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9E508C" w:rsidR="009E508C" w:rsidP="003D37BC" w:rsidRDefault="00F719A3" w14:paraId="636D7862" w14:textId="11DC1480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Pr="00C72D6F" w:rsidR="003B1B3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9E508C" w:rsidR="009E508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Assistant Director of Human Resources</w:t>
      </w:r>
      <w:r w:rsidR="009E508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9E508C" w:rsidR="009E508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(Assistant Principal Officer -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00733280" w:rsidRDefault="00C72D6F" w14:paraId="17B03E56" w14:textId="49719373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810B59">
        <w:rPr>
          <w:rFonts w:ascii="Avenir Book" w:hAnsi="Avenir Book" w:cstheme="minorBidi"/>
          <w:b/>
          <w:bCs/>
          <w:u w:val="single"/>
          <w:lang w:val="en-IE"/>
        </w:rPr>
        <w:t>before Monday 1</w:t>
      </w:r>
      <w:r w:rsidRPr="004964F5" w:rsidR="00810B59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st</w:t>
      </w:r>
      <w:r w:rsidR="00810B59">
        <w:rPr>
          <w:rFonts w:ascii="Avenir Book" w:hAnsi="Avenir Book" w:cstheme="minorBidi"/>
          <w:b/>
          <w:bCs/>
          <w:u w:val="single"/>
          <w:lang w:val="en-IE"/>
        </w:rPr>
        <w:t xml:space="preserve"> September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r w:rsidR="00733280">
        <w:rPr>
          <w:rFonts w:ascii="Avenir Book" w:hAnsi="Avenir Book"/>
          <w:lang w:val="en-IE"/>
        </w:rPr>
        <w:t>Conscia</w:t>
      </w:r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Pr="008F5B30"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420457" w14:paraId="35FC4F82" w14:textId="77777777">
        <w:trPr>
          <w:trHeight w:val="9537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480E" w:rsidP="004B37E8" w:rsidRDefault="000C480E" w14:paraId="0653E390" w14:textId="77777777">
      <w:pPr>
        <w:rPr>
          <w:rFonts w:ascii="Avenir Book" w:hAnsi="Avenir Book" w:cstheme="minorHAnsi"/>
        </w:rPr>
      </w:pPr>
    </w:p>
    <w:p w:rsidRPr="00C72D6F" w:rsidR="006134A3" w:rsidP="009A47FA" w:rsidRDefault="006134A3" w14:paraId="03E1CE10" w14:textId="5EBE2D8F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4AF0E9BC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="005B15DC" w:rsidP="4AF0E9BC" w:rsidRDefault="005B15DC" w14:paraId="3FEC2C51" w14:textId="187CA664">
            <w:pPr>
              <w:rPr>
                <w:rFonts w:ascii="Avenir Book" w:hAnsi="Avenir Book" w:cs="Calibri" w:cstheme="minorAscii"/>
                <w:b w:val="1"/>
                <w:bCs w:val="1"/>
              </w:rPr>
            </w:pPr>
            <w:r w:rsidRPr="4AF0E9BC" w:rsidR="005B15DC">
              <w:rPr>
                <w:rFonts w:ascii="Avenir Book" w:hAnsi="Avenir Book" w:cs="Calibri" w:cstheme="minorAscii"/>
                <w:b w:val="1"/>
                <w:bCs w:val="1"/>
              </w:rPr>
              <w:t>Essential Educational Criteria</w:t>
            </w:r>
          </w:p>
          <w:p w:rsidR="71EC0F1F" w:rsidP="4AF0E9BC" w:rsidRDefault="71EC0F1F" w14:paraId="1659E080" w14:textId="6BAE01B9">
            <w:pPr>
              <w:pStyle w:val="Style1"/>
              <w:numPr>
                <w:ilvl w:val="0"/>
                <w:numId w:val="26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71EC0F1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A Bachelor’s degree (minimum NFQ Level 7) in Human Resources, Business, Organisational Psychology, or other related field.</w:t>
            </w:r>
          </w:p>
          <w:p w:rsidRPr="00F63874" w:rsidR="00D33F2F" w:rsidP="00E12FD6" w:rsidRDefault="00D33F2F" w14:paraId="2E77677A" w14:textId="2BDFE271">
            <w:pPr>
              <w:pStyle w:val="ListParagraph"/>
              <w:shd w:val="clear" w:color="auto" w:fill="E2EFD9" w:themeFill="accent6" w:themeFillTint="33"/>
              <w:spacing w:after="80"/>
              <w:rPr>
                <w:rStyle w:val="Strong"/>
                <w:rFonts w:ascii="Avenir Book" w:hAnsi="Avenir Book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</w:p>
        </w:tc>
      </w:tr>
      <w:tr w:rsidRPr="00C72D6F" w:rsidR="00A33F92" w:rsidTr="4AF0E9BC" w14:paraId="4B1F2EEA" w14:textId="77777777">
        <w:trPr>
          <w:trHeight w:val="3136"/>
        </w:trPr>
        <w:tc>
          <w:tcPr>
            <w:tcW w:w="8956" w:type="dxa"/>
            <w:tcMar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A81661" w:rsidRDefault="00F558B8" w14:paraId="60C284CA" w14:textId="77777777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5BC529B3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4AF0E9BC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7B76D0" w:rsidR="004D5808" w:rsidP="004D5808" w:rsidRDefault="004D5808" w14:paraId="3CBD3CF3" w14:textId="0CC2ACDB">
            <w:pPr>
              <w:rPr>
                <w:rFonts w:ascii="Avenir Book" w:hAnsi="Avenir Book" w:cstheme="minorHAnsi"/>
                <w:i/>
                <w:iCs/>
              </w:rPr>
            </w:pPr>
            <w:r w:rsidRPr="4AF0E9BC" w:rsidR="004D5808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4AF0E9BC" w:rsidR="004D5808">
              <w:rPr>
                <w:rFonts w:ascii="Avenir Book" w:hAnsi="Avenir Book" w:cs="Calibri" w:cstheme="minorAscii"/>
                <w:i w:val="1"/>
                <w:iCs w:val="1"/>
              </w:rPr>
              <w:t xml:space="preserve"> (Max 3</w:t>
            </w:r>
            <w:r w:rsidRPr="4AF0E9BC" w:rsidR="004D5808">
              <w:rPr>
                <w:rFonts w:ascii="Avenir Book" w:hAnsi="Avenir Book" w:cs="Calibri" w:cstheme="minorAscii"/>
              </w:rPr>
              <w:t>00</w:t>
            </w:r>
            <w:r w:rsidRPr="4AF0E9BC" w:rsidR="004D5808">
              <w:rPr>
                <w:rFonts w:ascii="Avenir Book" w:hAnsi="Avenir Book" w:cs="Calibri" w:cstheme="minorAscii"/>
                <w:i w:val="1"/>
                <w:iCs w:val="1"/>
              </w:rPr>
              <w:t xml:space="preserve"> words)</w:t>
            </w:r>
          </w:p>
          <w:p w:rsidR="2FD61AA7" w:rsidP="4AF0E9BC" w:rsidRDefault="2FD61AA7" w14:paraId="6381A48D" w14:textId="46FFC68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2FD61A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A minimum of five years’ cumulative experience in Human Resources, including at least three years in a management or senior HR advisory role involving strategic planning, policy development, or operational delivery.</w:t>
            </w:r>
          </w:p>
          <w:p w:rsidRPr="008502D2" w:rsidR="004D5808" w:rsidP="00941F14" w:rsidRDefault="004D5808" w14:paraId="3951EF07" w14:textId="3FC2DB2C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4AF0E9BC" w14:paraId="00169CC4" w14:textId="77777777">
        <w:trPr>
          <w:trHeight w:val="4384"/>
        </w:trPr>
        <w:tc>
          <w:tcPr>
            <w:tcW w:w="8956" w:type="dxa"/>
            <w:tcMar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93C76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C7B4C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80A6BE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C5C341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695C455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B2D8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4ECA24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2C3C8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4AF0E9BC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="435A796F" w:rsidP="4AF0E9BC" w:rsidRDefault="435A796F" w14:paraId="6A879FB3" w14:textId="5123DD3E">
            <w:pPr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</w:pPr>
            <w:r w:rsidRPr="4AF0E9BC" w:rsidR="435A796F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4AF0E9BC" w:rsidR="435A796F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(Max 3</w:t>
            </w:r>
            <w:r w:rsidRPr="4AF0E9BC" w:rsidR="435A796F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4AF0E9BC" w:rsidR="435A796F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words)</w:t>
            </w:r>
            <w:r w:rsidRPr="4AF0E9BC" w:rsidR="2A912519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</w:t>
            </w:r>
          </w:p>
          <w:p w:rsidR="09DD3D33" w:rsidP="4AF0E9BC" w:rsidRDefault="09DD3D33" w14:paraId="2B6CE168" w14:textId="03E2E524">
            <w:pPr>
              <w:pStyle w:val="Style1"/>
              <w:numPr>
                <w:ilvl w:val="0"/>
                <w:numId w:val="9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09DD3D3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Proven ability to lead an HR function with excellent working knowledge of HR organisational policies and procedures.</w:t>
            </w:r>
          </w:p>
          <w:p w:rsidRPr="008502D2" w:rsidR="00420457" w:rsidP="009E508C" w:rsidRDefault="00420457" w14:paraId="6A772891" w14:textId="65AF146C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20457" w:rsidTr="4AF0E9BC" w14:paraId="020555DE" w14:textId="77777777">
        <w:trPr>
          <w:trHeight w:val="4053"/>
        </w:trPr>
        <w:tc>
          <w:tcPr>
            <w:tcW w:w="8956" w:type="dxa"/>
            <w:tcMar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4AF0E9BC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="004D5808" w:rsidP="004D5808" w:rsidRDefault="004D5808" w14:paraId="1FB3DE79" w14:textId="53C62D81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4AF0E9BC" w:rsidR="004D5808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4AF0E9BC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(Max 3</w:t>
            </w:r>
            <w:r w:rsidRPr="4AF0E9BC" w:rsidR="004D5808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4AF0E9BC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words)</w:t>
            </w:r>
          </w:p>
          <w:p w:rsidR="782BE011" w:rsidP="4AF0E9BC" w:rsidRDefault="782BE011" w14:paraId="2F1F2F43" w14:textId="5C078B6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782BE01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Proven experience in leading or supporting recruitment and performance management processes</w:t>
            </w:r>
          </w:p>
          <w:p w:rsidRPr="008521AF" w:rsidR="004D5808" w:rsidP="009E508C" w:rsidRDefault="004D5808" w14:paraId="79001DCC" w14:textId="05E3625D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4AF0E9BC" w14:paraId="56D3417B" w14:textId="77777777">
        <w:trPr>
          <w:trHeight w:val="4869"/>
        </w:trPr>
        <w:tc>
          <w:tcPr>
            <w:tcW w:w="8956" w:type="dxa"/>
            <w:tcMar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7B76D0" w:rsidP="006D7297" w:rsidRDefault="007B76D0" w14:paraId="7FCC64AC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B50F14" w:rsidTr="4AF0E9BC" w14:paraId="53ADA03C" w14:textId="77777777">
        <w:tc>
          <w:tcPr>
            <w:tcW w:w="9016" w:type="dxa"/>
            <w:shd w:val="clear" w:color="auto" w:fill="E2EFD9" w:themeFill="accent6" w:themeFillTint="33"/>
            <w:tcMar/>
          </w:tcPr>
          <w:p w:rsidRPr="007B76D0" w:rsidR="007B76D0" w:rsidP="00453EA7" w:rsidRDefault="00B50F14" w14:paraId="12FB232C" w14:textId="11FE0CB9">
            <w:pPr>
              <w:rPr>
                <w:rFonts w:ascii="Avenir Book" w:hAnsi="Avenir Book" w:cstheme="minorHAnsi"/>
                <w:i/>
                <w:iCs/>
              </w:rPr>
            </w:pPr>
            <w:r w:rsidRPr="4AF0E9BC" w:rsidR="3B1AE186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4AF0E9BC" w:rsidR="3B1AE186">
              <w:rPr>
                <w:rFonts w:ascii="Avenir Book" w:hAnsi="Avenir Book" w:cs="Calibri" w:cstheme="minorAscii"/>
                <w:i w:val="1"/>
                <w:iCs w:val="1"/>
              </w:rPr>
              <w:t xml:space="preserve"> (Max 3</w:t>
            </w:r>
            <w:r w:rsidRPr="4AF0E9BC" w:rsidR="3B1AE186">
              <w:rPr>
                <w:rFonts w:ascii="Avenir Book" w:hAnsi="Avenir Book" w:cs="Calibri" w:cstheme="minorAscii"/>
              </w:rPr>
              <w:t>00</w:t>
            </w:r>
            <w:r w:rsidRPr="4AF0E9BC" w:rsidR="3B1AE186">
              <w:rPr>
                <w:rFonts w:ascii="Avenir Book" w:hAnsi="Avenir Book" w:cs="Calibri" w:cstheme="minorAscii"/>
                <w:i w:val="1"/>
                <w:iCs w:val="1"/>
              </w:rPr>
              <w:t xml:space="preserve"> words)</w:t>
            </w:r>
          </w:p>
          <w:p w:rsidR="6A6718E8" w:rsidP="4AF0E9BC" w:rsidRDefault="6A6718E8" w14:paraId="11FA99B1" w14:textId="286B618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6A6718E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Demonstrated ability to contribute to strategic HR initiatives</w:t>
            </w:r>
            <w:r w:rsidRPr="4AF0E9BC" w:rsidR="6A6718E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, including preparing or supporting </w:t>
            </w:r>
            <w:r w:rsidRPr="4AF0E9BC" w:rsidR="6A6718E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submissions for resource planning, workforce reviews, or organisational design projects</w:t>
            </w:r>
          </w:p>
          <w:p w:rsidRPr="009E508C" w:rsidR="009E508C" w:rsidP="009E508C" w:rsidRDefault="009E508C" w14:paraId="764BC410" w14:textId="1324A0E7">
            <w:pPr>
              <w:autoSpaceDE w:val="0"/>
              <w:autoSpaceDN w:val="0"/>
              <w:adjustRightInd w:val="0"/>
              <w:jc w:val="both"/>
              <w:rPr>
                <w:rStyle w:val="Strong"/>
                <w:rFonts w:cstheme="minorHAnsi"/>
                <w:b w:val="0"/>
                <w:bCs w:val="0"/>
                <w:color w:val="000000"/>
              </w:rPr>
            </w:pPr>
          </w:p>
        </w:tc>
      </w:tr>
      <w:tr w:rsidRPr="00C72D6F" w:rsidR="00B50F14" w:rsidTr="4AF0E9BC" w14:paraId="1DC6F06F" w14:textId="77777777">
        <w:trPr>
          <w:trHeight w:val="3334"/>
        </w:trPr>
        <w:tc>
          <w:tcPr>
            <w:tcW w:w="9016" w:type="dxa"/>
            <w:tcMar/>
          </w:tcPr>
          <w:p w:rsidRPr="00C72D6F" w:rsidR="00B50F14" w:rsidP="00453EA7" w:rsidRDefault="00B50F14" w14:paraId="46E8F28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0CEAB17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22A5EF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52EE5F3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ED5A07" w:rsidP="00ED5A07" w:rsidRDefault="00ED5A07" w14:paraId="49021FD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9E508C" w:rsidTr="4AF0E9BC" w14:paraId="7E7ED657" w14:textId="77777777">
        <w:tc>
          <w:tcPr>
            <w:tcW w:w="9016" w:type="dxa"/>
            <w:shd w:val="clear" w:color="auto" w:fill="E2EFD9" w:themeFill="accent6" w:themeFillTint="33"/>
            <w:tcMar/>
          </w:tcPr>
          <w:p w:rsidRPr="009E508C" w:rsidR="009E508C" w:rsidP="009E508C" w:rsidRDefault="009E508C" w14:paraId="3A9261E9" w14:textId="58540100">
            <w:pPr>
              <w:rPr>
                <w:rFonts w:ascii="Avenir Book" w:hAnsi="Avenir Book" w:cstheme="minorHAnsi"/>
                <w:i/>
                <w:iCs/>
              </w:rPr>
            </w:pPr>
            <w:r w:rsidRPr="4AF0E9BC" w:rsidR="009E508C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4AF0E9BC" w:rsidR="009E508C">
              <w:rPr>
                <w:rFonts w:ascii="Avenir Book" w:hAnsi="Avenir Book" w:cs="Calibri" w:cstheme="minorAscii"/>
                <w:i w:val="1"/>
                <w:iCs w:val="1"/>
              </w:rPr>
              <w:t xml:space="preserve"> (Max 3</w:t>
            </w:r>
            <w:r w:rsidRPr="4AF0E9BC" w:rsidR="009E508C">
              <w:rPr>
                <w:rFonts w:ascii="Avenir Book" w:hAnsi="Avenir Book" w:cs="Calibri" w:cstheme="minorAscii"/>
              </w:rPr>
              <w:t>00</w:t>
            </w:r>
            <w:r w:rsidRPr="4AF0E9BC" w:rsidR="009E508C">
              <w:rPr>
                <w:rFonts w:ascii="Avenir Book" w:hAnsi="Avenir Book" w:cs="Calibri" w:cstheme="minorAscii"/>
                <w:i w:val="1"/>
                <w:iCs w:val="1"/>
              </w:rPr>
              <w:t xml:space="preserve"> words)</w:t>
            </w:r>
          </w:p>
          <w:p w:rsidRPr="009E508C" w:rsidR="009E508C" w:rsidP="4AF0E9BC" w:rsidRDefault="009E508C" w14:paraId="76DB1FE7" w14:textId="2399090B">
            <w:pPr>
              <w:pStyle w:val="Style1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3CBB429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Demonstrated track record in all of the following HR areas:</w:t>
            </w:r>
          </w:p>
          <w:p w:rsidRPr="009E508C" w:rsidR="009E508C" w:rsidP="4AF0E9BC" w:rsidRDefault="009E508C" w14:paraId="334A02A3" w14:textId="189EEF39">
            <w:pPr>
              <w:pStyle w:val="Style1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3CBB429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Employee Relations or Industrial Relations</w:t>
            </w:r>
          </w:p>
          <w:p w:rsidRPr="009E508C" w:rsidR="009E508C" w:rsidP="4AF0E9BC" w:rsidRDefault="009E508C" w14:paraId="51DA2CE9" w14:textId="090F6093">
            <w:pPr>
              <w:pStyle w:val="Style1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3CBB429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Employee Engagement</w:t>
            </w:r>
          </w:p>
          <w:p w:rsidRPr="009E508C" w:rsidR="009E508C" w:rsidP="4AF0E9BC" w:rsidRDefault="009E508C" w14:paraId="2D420D50" w14:textId="201BC6B4">
            <w:pPr>
              <w:pStyle w:val="Style1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3CBB429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Learning and Development</w:t>
            </w:r>
          </w:p>
          <w:p w:rsidRPr="009E508C" w:rsidR="009E508C" w:rsidP="4AF0E9BC" w:rsidRDefault="009E508C" w14:paraId="0AC1015B" w14:textId="7E7E7D40">
            <w:pPr>
              <w:pStyle w:val="Style1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3CBB429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Talent Management and Retention</w:t>
            </w:r>
          </w:p>
          <w:p w:rsidRPr="009E508C" w:rsidR="009E508C" w:rsidP="4AF0E9BC" w:rsidRDefault="009E508C" w14:paraId="1CC2F6B2" w14:textId="599A1BB0">
            <w:pPr>
              <w:pStyle w:val="Normal"/>
              <w:autoSpaceDE w:val="0"/>
              <w:autoSpaceDN w:val="0"/>
              <w:adjustRightInd w:val="0"/>
              <w:ind w:left="0"/>
              <w:jc w:val="both"/>
              <w:rPr>
                <w:rFonts w:cs="Calibri" w:cstheme="minorAscii"/>
                <w:color w:val="000000"/>
              </w:rPr>
            </w:pPr>
          </w:p>
        </w:tc>
      </w:tr>
      <w:tr w:rsidRPr="00C72D6F" w:rsidR="009E508C" w:rsidTr="4AF0E9BC" w14:paraId="491F2751" w14:textId="77777777">
        <w:trPr>
          <w:trHeight w:val="3334"/>
        </w:trPr>
        <w:tc>
          <w:tcPr>
            <w:tcW w:w="9016" w:type="dxa"/>
            <w:tcMar/>
          </w:tcPr>
          <w:p w:rsidRPr="00C72D6F" w:rsidR="009E508C" w:rsidP="00B03586" w:rsidRDefault="009E508C" w14:paraId="62F1B2F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9E508C" w:rsidP="00B03586" w:rsidRDefault="009E508C" w14:paraId="6D6C05E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9E508C" w:rsidP="00B03586" w:rsidRDefault="009E508C" w14:paraId="642B23A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9E508C" w:rsidP="00B03586" w:rsidRDefault="009E508C" w14:paraId="66042C2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9E508C" w:rsidP="00ED5A07" w:rsidRDefault="009E508C" w14:paraId="4C4F115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9E508C" w:rsidTr="4AF0E9BC" w14:paraId="6D74D655" w14:textId="77777777">
        <w:tc>
          <w:tcPr>
            <w:tcW w:w="9016" w:type="dxa"/>
            <w:shd w:val="clear" w:color="auto" w:fill="E2EFD9" w:themeFill="accent6" w:themeFillTint="33"/>
            <w:tcMar/>
          </w:tcPr>
          <w:p w:rsidRPr="009E508C" w:rsidR="009E508C" w:rsidP="00B03586" w:rsidRDefault="009E508C" w14:paraId="74BCA50C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4AF0E9BC" w:rsidR="009E508C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4AF0E9BC" w:rsidR="009E508C">
              <w:rPr>
                <w:rFonts w:ascii="Avenir Book" w:hAnsi="Avenir Book" w:cs="Calibri" w:cstheme="minorAscii"/>
                <w:i w:val="1"/>
                <w:iCs w:val="1"/>
              </w:rPr>
              <w:t xml:space="preserve"> (Max 3</w:t>
            </w:r>
            <w:r w:rsidRPr="4AF0E9BC" w:rsidR="009E508C">
              <w:rPr>
                <w:rFonts w:ascii="Avenir Book" w:hAnsi="Avenir Book" w:cs="Calibri" w:cstheme="minorAscii"/>
              </w:rPr>
              <w:t>00</w:t>
            </w:r>
            <w:r w:rsidRPr="4AF0E9BC" w:rsidR="009E508C">
              <w:rPr>
                <w:rFonts w:ascii="Avenir Book" w:hAnsi="Avenir Book" w:cs="Calibri" w:cstheme="minorAscii"/>
                <w:i w:val="1"/>
                <w:iCs w:val="1"/>
              </w:rPr>
              <w:t xml:space="preserve"> words)</w:t>
            </w:r>
          </w:p>
          <w:p w:rsidR="5EDB6FB3" w:rsidP="4AF0E9BC" w:rsidRDefault="5EDB6FB3" w14:paraId="060BBF3D" w14:textId="5F5F89A5">
            <w:pPr>
              <w:pStyle w:val="Style1"/>
              <w:numPr>
                <w:ilvl w:val="0"/>
                <w:numId w:val="26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5EDB6FB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Proficiency in Microsoft Office (Excel, Word, Outlook, PowerPoint) and experience using HR Information Systems for reporting and analysis.</w:t>
            </w:r>
          </w:p>
          <w:p w:rsidRPr="009E508C" w:rsidR="009E508C" w:rsidP="00B03586" w:rsidRDefault="009E508C" w14:paraId="2920E16D" w14:textId="77777777">
            <w:pPr>
              <w:autoSpaceDE w:val="0"/>
              <w:autoSpaceDN w:val="0"/>
              <w:adjustRightInd w:val="0"/>
              <w:jc w:val="both"/>
              <w:rPr>
                <w:rStyle w:val="Strong"/>
                <w:rFonts w:cstheme="minorHAnsi"/>
                <w:b w:val="0"/>
                <w:bCs w:val="0"/>
                <w:color w:val="000000"/>
              </w:rPr>
            </w:pPr>
          </w:p>
        </w:tc>
      </w:tr>
      <w:tr w:rsidRPr="00C72D6F" w:rsidR="009E508C" w:rsidTr="4AF0E9BC" w14:paraId="49D24F7F" w14:textId="77777777">
        <w:trPr>
          <w:trHeight w:val="3334"/>
        </w:trPr>
        <w:tc>
          <w:tcPr>
            <w:tcW w:w="9016" w:type="dxa"/>
            <w:tcMar/>
          </w:tcPr>
          <w:p w:rsidRPr="00C72D6F" w:rsidR="009E508C" w:rsidP="00B03586" w:rsidRDefault="009E508C" w14:paraId="364F5C8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9E508C" w:rsidP="00B03586" w:rsidRDefault="009E508C" w14:paraId="1D9CDB2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9E508C" w:rsidP="00B03586" w:rsidRDefault="009E508C" w14:paraId="258FCDD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9E508C" w:rsidP="00B03586" w:rsidRDefault="009E508C" w14:paraId="18D8A22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ED5A07" w:rsidR="009E508C" w:rsidP="4AF0E9BC" w:rsidRDefault="009E508C" w14:paraId="24D5140B" w14:textId="71838B35">
      <w:pPr>
        <w:pStyle w:val="Normal"/>
      </w:pPr>
    </w:p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4AF0E9BC" w14:paraId="60A59BD8" w14:textId="77777777">
        <w:tc>
          <w:tcPr>
            <w:tcW w:w="9351" w:type="dxa"/>
            <w:shd w:val="clear" w:color="auto" w:fill="E2EFD9" w:themeFill="accent6" w:themeFillTint="33"/>
            <w:tcMar/>
          </w:tcPr>
          <w:p w:rsidR="007B76D0" w:rsidP="60221099" w:rsidRDefault="005B15DC" w14:paraId="34746CF4" w14:textId="77777777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Pr="60221099" w:rsidR="006F43F3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742C5B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Pr="60221099" w:rsidR="00605AF3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:rsidR="007B76D0" w:rsidP="007B76D0" w:rsidRDefault="007B76D0" w14:paraId="071943B3" w14:textId="77777777">
            <w:pPr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  <w:p w:rsidR="5312F788" w:rsidP="4AF0E9BC" w:rsidRDefault="5312F788" w14:paraId="2C413ACE" w14:textId="77D85ACD">
            <w:pPr>
              <w:pStyle w:val="Style1"/>
              <w:numPr>
                <w:ilvl w:val="0"/>
                <w:numId w:val="26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5312F78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A Master’s degree (NFQ Level 9) in Human Resources, Strategic Management, or a related discipline.</w:t>
            </w:r>
          </w:p>
          <w:p w:rsidR="5312F788" w:rsidP="4AF0E9BC" w:rsidRDefault="5312F788" w14:paraId="58A3F322" w14:textId="4125D3DF">
            <w:pPr>
              <w:pStyle w:val="Style1"/>
              <w:numPr>
                <w:ilvl w:val="0"/>
                <w:numId w:val="26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5312F78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Formal qualification with CIPD.</w:t>
            </w:r>
          </w:p>
          <w:p w:rsidR="5312F788" w:rsidP="4AF0E9BC" w:rsidRDefault="5312F788" w14:paraId="0B404D93" w14:textId="0CD3260D">
            <w:pPr>
              <w:pStyle w:val="Style1"/>
              <w:numPr>
                <w:ilvl w:val="0"/>
                <w:numId w:val="26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5312F78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Demonstrated experience working in a public sector or regulated environment.</w:t>
            </w:r>
          </w:p>
          <w:p w:rsidR="5312F788" w:rsidP="4AF0E9BC" w:rsidRDefault="5312F788" w14:paraId="79FAEFFD" w14:textId="45A1823F">
            <w:pPr>
              <w:pStyle w:val="Style1"/>
              <w:numPr>
                <w:ilvl w:val="0"/>
                <w:numId w:val="26"/>
              </w:num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AF0E9BC" w:rsidR="5312F78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Proven ability to handle sensitive or confidential information with a high level of discretion and professional integrity</w:t>
            </w:r>
          </w:p>
          <w:p w:rsidRPr="007B76D0" w:rsidR="00CD7C6F" w:rsidP="00ED5A07" w:rsidRDefault="00CD7C6F" w14:paraId="10BA92FD" w14:textId="5E731667">
            <w:pPr>
              <w:ind w:left="720"/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</w:tc>
      </w:tr>
      <w:tr w:rsidRPr="00C72D6F" w:rsidR="00A56DD9" w:rsidTr="4AF0E9BC" w14:paraId="042C351C" w14:textId="77777777">
        <w:trPr>
          <w:trHeight w:val="2105"/>
        </w:trPr>
        <w:tc>
          <w:tcPr>
            <w:tcW w:w="9351" w:type="dxa"/>
            <w:shd w:val="clear" w:color="auto" w:fill="auto"/>
            <w:tcMar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3BFEA4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C40B38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E808D9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33A58CE1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E3834F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4B5854D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FF975B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9F956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Pr="00C72D6F" w:rsidR="00162F22" w:rsidTr="60221099" w14:paraId="11B81A2B" w14:textId="77777777">
        <w:tc>
          <w:tcPr>
            <w:tcW w:w="9023" w:type="dxa"/>
            <w:gridSpan w:val="2"/>
            <w:shd w:val="clear" w:color="auto" w:fill="C5E0B3" w:themeFill="accent6" w:themeFillTint="66"/>
          </w:tcPr>
          <w:p w:rsidRPr="00C72D6F" w:rsidR="00162F22" w:rsidP="00DA53B8" w:rsidRDefault="00162F22" w14:paraId="254E1233" w14:textId="37EBF1DE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:rsidRPr="00C72D6F" w:rsidR="00162F22" w:rsidP="00ED5A07" w:rsidRDefault="00162F22" w14:paraId="32F59093" w14:textId="1915B6BA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Pr="00C72D6F" w:rsidR="00162F22" w:rsidTr="60221099" w14:paraId="3AC0A19D" w14:textId="77777777">
        <w:tc>
          <w:tcPr>
            <w:tcW w:w="6799" w:type="dxa"/>
          </w:tcPr>
          <w:p w:rsidRPr="00C72D6F" w:rsidR="00162F22" w:rsidP="60221099" w:rsidRDefault="00162F22" w14:paraId="5ED09C87" w14:textId="1249B200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:rsidRPr="00C72D6F" w:rsidR="00162F22" w:rsidP="000664EB" w:rsidRDefault="00873ADE" w14:paraId="0411D262" w14:textId="580CD5D3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C31059" w:rsidP="009363AC" w:rsidRDefault="0067029F" w14:paraId="50503CC6" w14:textId="368865E3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Pr="00C72D6F" w:rsidR="00C31059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:rsidRPr="00C72D6F" w:rsidR="00C31059" w:rsidP="60221099" w:rsidRDefault="00C31059" w14:paraId="313855F7" w14:textId="77777777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60221099" w14:paraId="39D0F725" w14:textId="77777777">
        <w:tc>
          <w:tcPr>
            <w:tcW w:w="1838" w:type="dxa"/>
            <w:shd w:val="clear" w:color="auto" w:fill="E2EFD9" w:themeFill="accent6" w:themeFillTint="33"/>
          </w:tcPr>
          <w:p w:rsidRPr="00C72D6F" w:rsidR="00C31059" w:rsidP="00C31059" w:rsidRDefault="00C31059" w14:paraId="5946BCF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Pr="00C72D6F" w:rsidR="00C31059" w:rsidP="00C31059" w:rsidRDefault="008177C9" w14:paraId="09CD5B6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:rsidRPr="00C72D6F" w:rsidR="00C31059" w:rsidP="00C31059" w:rsidRDefault="008177C9" w14:paraId="263947C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:rsidRPr="00C72D6F" w:rsidR="00C31059" w:rsidP="00C31059" w:rsidRDefault="008177C9" w14:paraId="7E84703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C31059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C31059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C31059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8177C9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8177C9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60221099" w14:paraId="1D2E8B55" w14:textId="77777777">
        <w:tc>
          <w:tcPr>
            <w:tcW w:w="6799" w:type="dxa"/>
            <w:gridSpan w:val="4"/>
            <w:shd w:val="clear" w:color="auto" w:fill="E2EFD9" w:themeFill="accent6" w:themeFillTint="33"/>
          </w:tcPr>
          <w:p w:rsidRPr="00C72D6F" w:rsidR="008177C9" w:rsidP="008177C9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60221099" w:rsidRDefault="005C4836" w14:paraId="4D60FF4A" w14:textId="7E218FDA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:rsidR="004D6344" w:rsidP="002262CF" w:rsidRDefault="004D6344" w14:paraId="47C42B3E" w14:textId="77777777">
      <w:pPr>
        <w:rPr>
          <w:rFonts w:ascii="Avenir Book" w:hAnsi="Avenir Book" w:cstheme="minorHAnsi"/>
        </w:rPr>
      </w:pPr>
    </w:p>
    <w:p w:rsidRPr="00C72D6F" w:rsidR="00742C5B" w:rsidP="00742C5B" w:rsidRDefault="00742C5B" w14:paraId="49F74DC1" w14:textId="0FA68090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894" w:rsidP="00F719A3" w:rsidRDefault="007E6894" w14:paraId="610C7FE1" w14:textId="77777777">
      <w:pPr>
        <w:spacing w:after="0" w:line="240" w:lineRule="auto"/>
      </w:pPr>
      <w:r>
        <w:separator/>
      </w:r>
    </w:p>
  </w:endnote>
  <w:endnote w:type="continuationSeparator" w:id="0">
    <w:p w:rsidR="007E6894" w:rsidP="00F719A3" w:rsidRDefault="007E6894" w14:paraId="155C7E74" w14:textId="77777777">
      <w:pPr>
        <w:spacing w:after="0" w:line="240" w:lineRule="auto"/>
      </w:pPr>
      <w:r>
        <w:continuationSeparator/>
      </w:r>
    </w:p>
  </w:endnote>
  <w:endnote w:type="continuationNotice" w:id="1">
    <w:p w:rsidR="007E6894" w:rsidRDefault="007E6894" w14:paraId="7E5BFC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00C34E16" w14:paraId="1FE076B8" w14:textId="3AA22DF6">
    <w:pPr>
      <w:pStyle w:val="Footer"/>
      <w:rPr>
        <w:rFonts w:ascii="Arial" w:hAnsi="Arial" w:cs="Arial"/>
        <w:color w:val="000000"/>
        <w:sz w:val="16"/>
        <w:szCs w:val="16"/>
      </w:rPr>
    </w:pP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</w:t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>Form</w:t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>–</w:t>
    </w:r>
    <w:r w:rsidRPr="496F04D7" w:rsidR="496F04D7">
      <w:rPr>
        <w:rFonts w:ascii="Arial" w:hAnsi="Arial" w:eastAsia="Arial" w:cs="Arial"/>
        <w:noProof w:val="0"/>
        <w:color w:val="000000" w:themeColor="text1" w:themeTint="FF" w:themeShade="FF"/>
        <w:sz w:val="16"/>
        <w:szCs w:val="16"/>
        <w:lang w:val="en-IE"/>
      </w:rPr>
      <w:t xml:space="preserve"> Assistant Principal Officer - Standard Scale</w:t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 xml:space="preserve">                        </w:t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 xml:space="preserve">         </w:t>
    </w:r>
    <w:r>
      <w:tab/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 xml:space="preserve">© </w:t>
    </w:r>
    <w:r w:rsidRPr="496F04D7" w:rsidR="496F04D7">
      <w:rPr>
        <w:rFonts w:ascii="Arial" w:hAnsi="Arial" w:cs="Arial"/>
        <w:color w:val="000000" w:themeColor="text1" w:themeTint="FF" w:themeShade="FF"/>
        <w:sz w:val="16"/>
        <w:szCs w:val="16"/>
      </w:rPr>
      <w:t>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894" w:rsidP="00F719A3" w:rsidRDefault="007E6894" w14:paraId="404E8984" w14:textId="77777777">
      <w:pPr>
        <w:spacing w:after="0" w:line="240" w:lineRule="auto"/>
      </w:pPr>
      <w:r>
        <w:separator/>
      </w:r>
    </w:p>
  </w:footnote>
  <w:footnote w:type="continuationSeparator" w:id="0">
    <w:p w:rsidR="007E6894" w:rsidP="00F719A3" w:rsidRDefault="007E6894" w14:paraId="7D1F1266" w14:textId="77777777">
      <w:pPr>
        <w:spacing w:after="0" w:line="240" w:lineRule="auto"/>
      </w:pPr>
      <w:r>
        <w:continuationSeparator/>
      </w:r>
    </w:p>
  </w:footnote>
  <w:footnote w:type="continuationNotice" w:id="1">
    <w:p w:rsidR="007E6894" w:rsidRDefault="007E6894" w14:paraId="41ABEAB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3172e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bedf8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143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81c6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52c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f0b9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a081e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6142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C4D8F"/>
    <w:multiLevelType w:val="multilevel"/>
    <w:tmpl w:val="EA4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5D0A40"/>
    <w:multiLevelType w:val="multilevel"/>
    <w:tmpl w:val="3050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hint="default" w:ascii="Calibri" w:hAnsi="Calibri" w:eastAsia="Times New 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 w16cid:durableId="1032458528">
    <w:abstractNumId w:val="4"/>
  </w:num>
  <w:num w:numId="2" w16cid:durableId="661473197">
    <w:abstractNumId w:val="7"/>
  </w:num>
  <w:num w:numId="3" w16cid:durableId="351344589">
    <w:abstractNumId w:val="16"/>
  </w:num>
  <w:num w:numId="4" w16cid:durableId="16126003">
    <w:abstractNumId w:val="15"/>
  </w:num>
  <w:num w:numId="5" w16cid:durableId="1422681244">
    <w:abstractNumId w:val="5"/>
  </w:num>
  <w:num w:numId="6" w16cid:durableId="1508979379">
    <w:abstractNumId w:val="22"/>
  </w:num>
  <w:num w:numId="7" w16cid:durableId="2122603914">
    <w:abstractNumId w:val="24"/>
  </w:num>
  <w:num w:numId="8" w16cid:durableId="1996059483">
    <w:abstractNumId w:val="25"/>
  </w:num>
  <w:num w:numId="9" w16cid:durableId="1419519399">
    <w:abstractNumId w:val="17"/>
  </w:num>
  <w:num w:numId="10" w16cid:durableId="605237273">
    <w:abstractNumId w:val="18"/>
  </w:num>
  <w:num w:numId="11" w16cid:durableId="1278411362">
    <w:abstractNumId w:val="6"/>
  </w:num>
  <w:num w:numId="12" w16cid:durableId="2026055600">
    <w:abstractNumId w:val="13"/>
  </w:num>
  <w:num w:numId="13" w16cid:durableId="1198929949">
    <w:abstractNumId w:val="21"/>
  </w:num>
  <w:num w:numId="14" w16cid:durableId="1650481901">
    <w:abstractNumId w:val="1"/>
  </w:num>
  <w:num w:numId="15" w16cid:durableId="1498108053">
    <w:abstractNumId w:val="20"/>
  </w:num>
  <w:num w:numId="16" w16cid:durableId="306474834">
    <w:abstractNumId w:val="2"/>
  </w:num>
  <w:num w:numId="17" w16cid:durableId="911742773">
    <w:abstractNumId w:val="10"/>
  </w:num>
  <w:num w:numId="18" w16cid:durableId="1548832345">
    <w:abstractNumId w:val="23"/>
  </w:num>
  <w:num w:numId="19" w16cid:durableId="2141334447">
    <w:abstractNumId w:val="0"/>
  </w:num>
  <w:num w:numId="20" w16cid:durableId="1921138593">
    <w:abstractNumId w:val="3"/>
  </w:num>
  <w:num w:numId="21" w16cid:durableId="1936742038">
    <w:abstractNumId w:val="14"/>
  </w:num>
  <w:num w:numId="22" w16cid:durableId="1802918775">
    <w:abstractNumId w:val="26"/>
  </w:num>
  <w:num w:numId="23" w16cid:durableId="517620064">
    <w:abstractNumId w:val="12"/>
  </w:num>
  <w:num w:numId="24" w16cid:durableId="169570791">
    <w:abstractNumId w:val="11"/>
  </w:num>
  <w:num w:numId="25" w16cid:durableId="451827645">
    <w:abstractNumId w:val="9"/>
  </w:num>
  <w:num w:numId="26" w16cid:durableId="534275132">
    <w:abstractNumId w:val="19"/>
  </w:num>
  <w:num w:numId="27" w16cid:durableId="1822040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E6894"/>
    <w:rsid w:val="007F0182"/>
    <w:rsid w:val="00810B59"/>
    <w:rsid w:val="00812044"/>
    <w:rsid w:val="008177C9"/>
    <w:rsid w:val="00820FE0"/>
    <w:rsid w:val="00825E73"/>
    <w:rsid w:val="0083734C"/>
    <w:rsid w:val="00837CA8"/>
    <w:rsid w:val="008502D2"/>
    <w:rsid w:val="00850F5F"/>
    <w:rsid w:val="008521AF"/>
    <w:rsid w:val="008534B9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E508C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09DD3D33"/>
    <w:rsid w:val="107B596C"/>
    <w:rsid w:val="154D7964"/>
    <w:rsid w:val="18866B51"/>
    <w:rsid w:val="1FAB3E79"/>
    <w:rsid w:val="2405399B"/>
    <w:rsid w:val="2A363E47"/>
    <w:rsid w:val="2A912519"/>
    <w:rsid w:val="2B5DCBCC"/>
    <w:rsid w:val="2FD61AA7"/>
    <w:rsid w:val="3013CD5E"/>
    <w:rsid w:val="361F93BC"/>
    <w:rsid w:val="3B1AE186"/>
    <w:rsid w:val="3BDD6B0D"/>
    <w:rsid w:val="3CBB4299"/>
    <w:rsid w:val="4350EE8C"/>
    <w:rsid w:val="435A796F"/>
    <w:rsid w:val="43F90328"/>
    <w:rsid w:val="440ECA57"/>
    <w:rsid w:val="496F04D7"/>
    <w:rsid w:val="4A670E8D"/>
    <w:rsid w:val="4AF0E9BC"/>
    <w:rsid w:val="5312F788"/>
    <w:rsid w:val="53CA0571"/>
    <w:rsid w:val="5C3A20D4"/>
    <w:rsid w:val="5EDB6FB3"/>
    <w:rsid w:val="60221099"/>
    <w:rsid w:val="60DEC5D4"/>
    <w:rsid w:val="65C5A775"/>
    <w:rsid w:val="6672E658"/>
    <w:rsid w:val="6A6718E8"/>
    <w:rsid w:val="7107685C"/>
    <w:rsid w:val="71EC0F1F"/>
    <w:rsid w:val="731940BF"/>
    <w:rsid w:val="7426D281"/>
    <w:rsid w:val="782BE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styleId="Style1" w:customStyle="true">
    <w:uiPriority w:val="1"/>
    <w:name w:val="Style1"/>
    <w:basedOn w:val="Normal"/>
    <w:qFormat/>
    <w:rsid w:val="4AF0E9BC"/>
    <w:rPr>
      <w:rFonts w:ascii="Calibri" w:hAnsi="Calibri" w:eastAsia="Calibri" w:cs="" w:asciiTheme="minorAscii" w:hAnsiTheme="minorAscii" w:eastAsiaTheme="minorAscii" w:cstheme="minorBidi"/>
      <w:sz w:val="22"/>
      <w:szCs w:val="22"/>
    </w:rPr>
    <w:pPr>
      <w:spacing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613096F1-9D8D-465E-A493-40F9196B315E}"/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7</revision>
  <dcterms:created xsi:type="dcterms:W3CDTF">2025-08-11T12:59:00.0000000Z</dcterms:created>
  <dcterms:modified xsi:type="dcterms:W3CDTF">2025-08-13T10:17:22.6265440Z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