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C5D45" w14:textId="77777777" w:rsidR="008163A5" w:rsidRPr="009E1DE3" w:rsidRDefault="006E7D0B" w:rsidP="005F64C4">
      <w:pPr>
        <w:widowControl w:val="0"/>
        <w:tabs>
          <w:tab w:val="left" w:pos="3320"/>
        </w:tabs>
        <w:autoSpaceDE w:val="0"/>
        <w:autoSpaceDN w:val="0"/>
        <w:spacing w:before="85" w:after="0" w:line="240" w:lineRule="auto"/>
        <w:ind w:left="-283" w:firstLine="3603"/>
        <w:rPr>
          <w:rFonts w:ascii="Arial" w:eastAsia="Arial" w:hAnsi="Arial" w:cs="Arial"/>
          <w:b/>
          <w:bCs/>
          <w:color w:val="002060"/>
          <w:w w:val="110"/>
          <w:sz w:val="32"/>
          <w:szCs w:val="32"/>
          <w:lang w:eastAsia="en-IE" w:bidi="en-IE"/>
        </w:rPr>
      </w:pPr>
      <w:r w:rsidRPr="009E1DE3">
        <w:rPr>
          <w:rFonts w:ascii="Arial" w:eastAsia="Arial" w:hAnsi="Arial" w:cs="Arial"/>
          <w:b/>
          <w:bCs/>
          <w:noProof/>
          <w:color w:val="002060"/>
          <w:w w:val="110"/>
          <w:sz w:val="32"/>
          <w:szCs w:val="32"/>
          <w:lang w:eastAsia="en-IE" w:bidi="en-IE"/>
        </w:rPr>
        <w:drawing>
          <wp:anchor distT="0" distB="0" distL="114300" distR="114300" simplePos="0" relativeHeight="251658240" behindDoc="1" locked="0" layoutInCell="1" allowOverlap="1" wp14:anchorId="705FD73B" wp14:editId="27D0E5C0">
            <wp:simplePos x="0" y="0"/>
            <wp:positionH relativeFrom="margin">
              <wp:posOffset>0</wp:posOffset>
            </wp:positionH>
            <wp:positionV relativeFrom="paragraph">
              <wp:posOffset>295275</wp:posOffset>
            </wp:positionV>
            <wp:extent cx="1772285" cy="1497330"/>
            <wp:effectExtent l="0" t="0" r="0" b="7620"/>
            <wp:wrapTight wrapText="bothSides">
              <wp:wrapPolygon edited="0">
                <wp:start x="0" y="0"/>
                <wp:lineTo x="0" y="21435"/>
                <wp:lineTo x="21360" y="21435"/>
                <wp:lineTo x="21360" y="0"/>
                <wp:lineTo x="0" y="0"/>
              </wp:wrapPolygon>
            </wp:wrapTight>
            <wp:docPr id="2001461560" name="Picture 1" descr="A logo with blue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461560" name="Picture 1" descr="A logo with blue and yellow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2285" cy="1497330"/>
                    </a:xfrm>
                    <a:prstGeom prst="rect">
                      <a:avLst/>
                    </a:prstGeom>
                  </pic:spPr>
                </pic:pic>
              </a:graphicData>
            </a:graphic>
            <wp14:sizeRelH relativeFrom="margin">
              <wp14:pctWidth>0</wp14:pctWidth>
            </wp14:sizeRelH>
            <wp14:sizeRelV relativeFrom="margin">
              <wp14:pctHeight>0</wp14:pctHeight>
            </wp14:sizeRelV>
          </wp:anchor>
        </w:drawing>
      </w:r>
      <w:r w:rsidRPr="009E1DE3">
        <w:rPr>
          <w:rFonts w:ascii="Arial" w:eastAsia="Arial" w:hAnsi="Arial" w:cs="Arial"/>
          <w:b/>
          <w:bCs/>
          <w:color w:val="002060"/>
          <w:w w:val="110"/>
          <w:sz w:val="32"/>
          <w:szCs w:val="32"/>
          <w:lang w:eastAsia="en-IE" w:bidi="en-IE"/>
        </w:rPr>
        <w:t>Leabhrán Eolais don Iarrthóir</w:t>
      </w:r>
    </w:p>
    <w:p w14:paraId="7222D437" w14:textId="77777777" w:rsidR="008163A5" w:rsidRPr="009E1DE3" w:rsidRDefault="008163A5" w:rsidP="008163A5">
      <w:pPr>
        <w:widowControl w:val="0"/>
        <w:tabs>
          <w:tab w:val="left" w:pos="3320"/>
        </w:tabs>
        <w:autoSpaceDE w:val="0"/>
        <w:autoSpaceDN w:val="0"/>
        <w:spacing w:before="85" w:after="0" w:line="240" w:lineRule="auto"/>
        <w:ind w:left="-283"/>
        <w:rPr>
          <w:rFonts w:ascii="Arial" w:eastAsia="Arial" w:hAnsi="Arial" w:cs="Arial"/>
          <w:color w:val="002060"/>
          <w:w w:val="110"/>
          <w:sz w:val="24"/>
          <w:szCs w:val="24"/>
          <w:lang w:eastAsia="en-IE" w:bidi="en-IE"/>
        </w:rPr>
      </w:pPr>
    </w:p>
    <w:p w14:paraId="3D342C01" w14:textId="77777777" w:rsidR="00671034" w:rsidRPr="009E1DE3" w:rsidRDefault="006E7D0B" w:rsidP="00671034">
      <w:pPr>
        <w:widowControl w:val="0"/>
        <w:tabs>
          <w:tab w:val="left" w:pos="3320"/>
        </w:tabs>
        <w:autoSpaceDE w:val="0"/>
        <w:autoSpaceDN w:val="0"/>
        <w:spacing w:before="85" w:after="0" w:line="240" w:lineRule="auto"/>
        <w:ind w:left="-227"/>
        <w:rPr>
          <w:rFonts w:ascii="Arial" w:eastAsia="Arial" w:hAnsi="Arial" w:cs="Arial"/>
          <w:b/>
          <w:bCs/>
          <w:color w:val="002060"/>
          <w:w w:val="110"/>
          <w:sz w:val="28"/>
          <w:szCs w:val="28"/>
          <w:lang w:eastAsia="en-IE" w:bidi="en-IE"/>
        </w:rPr>
      </w:pPr>
      <w:r w:rsidRPr="009E1DE3">
        <w:rPr>
          <w:rFonts w:ascii="Arial" w:eastAsia="Times New Roman" w:hAnsi="Arial" w:cs="Arial"/>
          <w:b/>
          <w:bCs/>
          <w:color w:val="002060"/>
          <w:sz w:val="28"/>
          <w:szCs w:val="28"/>
        </w:rPr>
        <w:tab/>
        <w:t>Cuntasóir</w:t>
      </w:r>
    </w:p>
    <w:p w14:paraId="1588FD1B" w14:textId="77777777" w:rsidR="00671034" w:rsidRPr="009E1DE3" w:rsidRDefault="00671034" w:rsidP="008163A5">
      <w:pPr>
        <w:widowControl w:val="0"/>
        <w:tabs>
          <w:tab w:val="left" w:pos="3320"/>
        </w:tabs>
        <w:autoSpaceDE w:val="0"/>
        <w:autoSpaceDN w:val="0"/>
        <w:spacing w:before="85" w:after="0" w:line="240" w:lineRule="auto"/>
        <w:ind w:left="-283"/>
        <w:rPr>
          <w:rFonts w:ascii="Arial" w:eastAsia="Arial" w:hAnsi="Arial" w:cs="Arial"/>
          <w:color w:val="002060"/>
          <w:w w:val="110"/>
          <w:sz w:val="24"/>
          <w:szCs w:val="24"/>
          <w:lang w:eastAsia="en-IE" w:bidi="en-IE"/>
        </w:rPr>
      </w:pPr>
    </w:p>
    <w:p w14:paraId="4362A703" w14:textId="77777777" w:rsidR="008163A5" w:rsidRPr="009E1DE3" w:rsidRDefault="006E7D0B" w:rsidP="008163A5">
      <w:pPr>
        <w:widowControl w:val="0"/>
        <w:tabs>
          <w:tab w:val="left" w:pos="3320"/>
        </w:tabs>
        <w:autoSpaceDE w:val="0"/>
        <w:autoSpaceDN w:val="0"/>
        <w:spacing w:before="85" w:after="0" w:line="240" w:lineRule="auto"/>
        <w:ind w:left="-283"/>
        <w:rPr>
          <w:rFonts w:ascii="Arial" w:eastAsia="Arial" w:hAnsi="Arial" w:cs="Arial"/>
          <w:color w:val="002060"/>
          <w:w w:val="110"/>
          <w:sz w:val="28"/>
          <w:szCs w:val="28"/>
          <w:lang w:eastAsia="en-IE" w:bidi="en-IE"/>
        </w:rPr>
      </w:pPr>
      <w:r w:rsidRPr="009E1DE3">
        <w:rPr>
          <w:rFonts w:ascii="Arial" w:eastAsia="Arial" w:hAnsi="Arial" w:cs="Arial"/>
          <w:color w:val="002060"/>
          <w:w w:val="110"/>
          <w:sz w:val="28"/>
          <w:szCs w:val="28"/>
          <w:lang w:eastAsia="en-IE" w:bidi="en-IE"/>
        </w:rPr>
        <w:tab/>
        <w:t>san</w:t>
      </w:r>
    </w:p>
    <w:p w14:paraId="3AADEC64" w14:textId="77777777" w:rsidR="005F64C4" w:rsidRPr="009E1DE3" w:rsidRDefault="006E7D0B" w:rsidP="008163A5">
      <w:pPr>
        <w:widowControl w:val="0"/>
        <w:tabs>
          <w:tab w:val="left" w:pos="3320"/>
        </w:tabs>
        <w:autoSpaceDE w:val="0"/>
        <w:autoSpaceDN w:val="0"/>
        <w:spacing w:before="85" w:after="0" w:line="240" w:lineRule="auto"/>
        <w:ind w:left="-283"/>
        <w:rPr>
          <w:rFonts w:ascii="Arial" w:eastAsia="Arial" w:hAnsi="Arial" w:cs="Arial"/>
          <w:b/>
          <w:bCs/>
          <w:color w:val="002060"/>
          <w:w w:val="110"/>
          <w:sz w:val="24"/>
          <w:szCs w:val="24"/>
          <w:lang w:eastAsia="en-IE" w:bidi="en-IE"/>
        </w:rPr>
      </w:pPr>
      <w:r w:rsidRPr="009E1DE3">
        <w:rPr>
          <w:rFonts w:ascii="Arial" w:eastAsia="Arial" w:hAnsi="Arial" w:cs="Arial"/>
          <w:b/>
          <w:bCs/>
          <w:color w:val="002060"/>
          <w:w w:val="110"/>
          <w:sz w:val="36"/>
          <w:szCs w:val="36"/>
          <w:lang w:eastAsia="en-IE" w:bidi="en-IE"/>
        </w:rPr>
        <w:tab/>
      </w:r>
    </w:p>
    <w:p w14:paraId="3D528B0D" w14:textId="77777777" w:rsidR="008163A5" w:rsidRPr="009E1DE3" w:rsidRDefault="006E7D0B" w:rsidP="008163A5">
      <w:pPr>
        <w:widowControl w:val="0"/>
        <w:tabs>
          <w:tab w:val="left" w:pos="3320"/>
        </w:tabs>
        <w:autoSpaceDE w:val="0"/>
        <w:autoSpaceDN w:val="0"/>
        <w:spacing w:before="85" w:after="0" w:line="240" w:lineRule="auto"/>
        <w:ind w:left="-283"/>
        <w:rPr>
          <w:rFonts w:ascii="Arial" w:eastAsia="Arial" w:hAnsi="Arial" w:cs="Arial"/>
          <w:color w:val="002060"/>
          <w:w w:val="110"/>
          <w:sz w:val="28"/>
          <w:szCs w:val="28"/>
          <w:lang w:eastAsia="en-IE" w:bidi="en-IE"/>
        </w:rPr>
      </w:pPr>
      <w:r w:rsidRPr="009E1DE3">
        <w:rPr>
          <w:rFonts w:ascii="Arial" w:eastAsia="Arial" w:hAnsi="Arial" w:cs="Arial"/>
          <w:b/>
          <w:bCs/>
          <w:color w:val="002060"/>
          <w:w w:val="110"/>
          <w:sz w:val="28"/>
          <w:szCs w:val="28"/>
          <w:lang w:eastAsia="en-IE" w:bidi="en-IE"/>
        </w:rPr>
        <w:tab/>
        <w:t>Fhoras Riaracháin</w:t>
      </w:r>
    </w:p>
    <w:p w14:paraId="22AD3995" w14:textId="77777777" w:rsidR="000B395C" w:rsidRPr="009E1DE3" w:rsidRDefault="000B395C" w:rsidP="008163A5">
      <w:pPr>
        <w:widowControl w:val="0"/>
        <w:autoSpaceDE w:val="0"/>
        <w:autoSpaceDN w:val="0"/>
        <w:spacing w:after="0" w:line="240" w:lineRule="auto"/>
        <w:ind w:left="-227" w:right="-113"/>
        <w:jc w:val="right"/>
        <w:rPr>
          <w:rFonts w:ascii="Arial" w:eastAsia="Arial" w:hAnsi="Arial" w:cs="Arial"/>
          <w:color w:val="002060"/>
          <w:sz w:val="20"/>
          <w:szCs w:val="23"/>
          <w:lang w:eastAsia="en-IE" w:bidi="en-IE"/>
        </w:rPr>
      </w:pPr>
    </w:p>
    <w:p w14:paraId="6A86C405" w14:textId="77777777" w:rsidR="000B395C" w:rsidRPr="009E1DE3" w:rsidRDefault="000B395C" w:rsidP="00935F5D">
      <w:pPr>
        <w:widowControl w:val="0"/>
        <w:autoSpaceDE w:val="0"/>
        <w:autoSpaceDN w:val="0"/>
        <w:spacing w:after="0" w:line="240" w:lineRule="auto"/>
        <w:ind w:left="-227" w:right="-113"/>
        <w:jc w:val="center"/>
        <w:rPr>
          <w:rFonts w:ascii="Arial" w:eastAsia="Arial" w:hAnsi="Arial" w:cs="Arial"/>
          <w:color w:val="002060"/>
          <w:sz w:val="20"/>
          <w:szCs w:val="23"/>
          <w:lang w:eastAsia="en-IE" w:bidi="en-IE"/>
        </w:rPr>
      </w:pPr>
    </w:p>
    <w:p w14:paraId="4F1AEB2D" w14:textId="77777777" w:rsidR="008163A5" w:rsidRPr="009E1DE3" w:rsidRDefault="006E7D0B" w:rsidP="008163A5">
      <w:pPr>
        <w:widowControl w:val="0"/>
        <w:tabs>
          <w:tab w:val="left" w:pos="6713"/>
        </w:tabs>
        <w:autoSpaceDE w:val="0"/>
        <w:autoSpaceDN w:val="0"/>
        <w:spacing w:before="436" w:after="0" w:line="240" w:lineRule="auto"/>
        <w:ind w:left="-227"/>
        <w:rPr>
          <w:rFonts w:ascii="Arial" w:eastAsia="Arial" w:hAnsi="Arial" w:cs="Arial"/>
          <w:color w:val="002060"/>
          <w:w w:val="110"/>
          <w:sz w:val="28"/>
          <w:szCs w:val="28"/>
          <w:lang w:eastAsia="en-IE" w:bidi="en-IE"/>
        </w:rPr>
      </w:pPr>
      <w:r w:rsidRPr="009E1DE3">
        <w:rPr>
          <w:rFonts w:ascii="Arial" w:eastAsia="Arial" w:hAnsi="Arial" w:cs="Arial"/>
          <w:color w:val="002060"/>
          <w:w w:val="110"/>
          <w:sz w:val="28"/>
          <w:szCs w:val="28"/>
          <w:lang w:eastAsia="en-IE" w:bidi="en-IE"/>
        </w:rPr>
        <w:t>Dáta deiridh: Déardaoin, 30</w:t>
      </w:r>
      <w:r w:rsidR="007631EC" w:rsidRPr="009E1DE3">
        <w:rPr>
          <w:rFonts w:ascii="Arial" w:eastAsia="Arial" w:hAnsi="Arial" w:cs="Arial"/>
          <w:color w:val="002060"/>
          <w:w w:val="110"/>
          <w:sz w:val="28"/>
          <w:szCs w:val="28"/>
          <w:vertAlign w:val="superscript"/>
          <w:lang w:eastAsia="en-IE" w:bidi="en-IE"/>
        </w:rPr>
        <w:t>ú</w:t>
      </w:r>
      <w:r w:rsidRPr="009E1DE3">
        <w:rPr>
          <w:rFonts w:ascii="Arial" w:eastAsia="Arial" w:hAnsi="Arial" w:cs="Arial"/>
          <w:color w:val="002060"/>
          <w:w w:val="110"/>
          <w:sz w:val="28"/>
          <w:szCs w:val="28"/>
          <w:lang w:eastAsia="en-IE" w:bidi="en-IE"/>
        </w:rPr>
        <w:t>Deireadh Fómhair 2025 @ 1in</w:t>
      </w:r>
    </w:p>
    <w:p w14:paraId="56BD04BF" w14:textId="77777777" w:rsidR="008163A5" w:rsidRPr="009E1DE3" w:rsidRDefault="006E7D0B" w:rsidP="008163A5">
      <w:pPr>
        <w:widowControl w:val="0"/>
        <w:tabs>
          <w:tab w:val="left" w:pos="3320"/>
        </w:tabs>
        <w:autoSpaceDE w:val="0"/>
        <w:autoSpaceDN w:val="0"/>
        <w:spacing w:before="85" w:after="0" w:line="240" w:lineRule="auto"/>
        <w:ind w:left="-227"/>
        <w:jc w:val="center"/>
        <w:rPr>
          <w:rFonts w:ascii="Arial" w:eastAsia="Arial" w:hAnsi="Arial" w:cs="Arial"/>
          <w:color w:val="004960"/>
          <w:w w:val="110"/>
          <w:sz w:val="28"/>
          <w:szCs w:val="28"/>
          <w:lang w:eastAsia="en-IE" w:bidi="en-IE"/>
        </w:rPr>
      </w:pPr>
      <w:r w:rsidRPr="009E1DE3">
        <w:rPr>
          <w:rFonts w:ascii="Arial" w:eastAsia="Arial" w:hAnsi="Arial" w:cs="Arial"/>
          <w:noProof/>
          <w:color w:val="004960"/>
          <w:w w:val="110"/>
          <w:sz w:val="28"/>
          <w:szCs w:val="28"/>
          <w:lang w:eastAsia="en-IE" w:bidi="en-IE"/>
        </w:rPr>
        <w:drawing>
          <wp:inline distT="0" distB="0" distL="0" distR="0" wp14:anchorId="140ABF35" wp14:editId="7B562087">
            <wp:extent cx="5879465" cy="4413181"/>
            <wp:effectExtent l="0" t="0" r="6985" b="6985"/>
            <wp:docPr id="1072227794" name="Picture 2" descr="A fenced walkway leading to a brick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27794" name="Picture 2" descr="A fenced walkway leading to a brick building&#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884723" cy="4417128"/>
                    </a:xfrm>
                    <a:prstGeom prst="rect">
                      <a:avLst/>
                    </a:prstGeom>
                    <a:noFill/>
                    <a:ln>
                      <a:noFill/>
                    </a:ln>
                  </pic:spPr>
                </pic:pic>
              </a:graphicData>
            </a:graphic>
          </wp:inline>
        </w:drawing>
      </w:r>
    </w:p>
    <w:p w14:paraId="2C6C06B4" w14:textId="77777777" w:rsidR="00927B54" w:rsidRPr="009E1DE3" w:rsidRDefault="00927B54" w:rsidP="007627E5">
      <w:pPr>
        <w:widowControl w:val="0"/>
        <w:tabs>
          <w:tab w:val="left" w:pos="3320"/>
        </w:tabs>
        <w:autoSpaceDE w:val="0"/>
        <w:autoSpaceDN w:val="0"/>
        <w:spacing w:before="85" w:after="0" w:line="240" w:lineRule="auto"/>
        <w:ind w:left="-227"/>
        <w:jc w:val="center"/>
        <w:rPr>
          <w:rFonts w:ascii="Arial" w:eastAsia="Arial" w:hAnsi="Arial" w:cs="Arial"/>
          <w:color w:val="004960"/>
          <w:w w:val="110"/>
          <w:sz w:val="28"/>
          <w:szCs w:val="28"/>
          <w:lang w:eastAsia="en-IE" w:bidi="en-IE"/>
        </w:rPr>
      </w:pPr>
    </w:p>
    <w:p w14:paraId="4749EFC5" w14:textId="77777777" w:rsidR="008163A5" w:rsidRPr="009E1DE3" w:rsidRDefault="008163A5" w:rsidP="008163A5">
      <w:pPr>
        <w:autoSpaceDE w:val="0"/>
        <w:autoSpaceDN w:val="0"/>
        <w:adjustRightInd w:val="0"/>
        <w:spacing w:after="0" w:line="240" w:lineRule="auto"/>
        <w:ind w:left="-227"/>
        <w:rPr>
          <w:rFonts w:ascii="Arial" w:hAnsi="Arial" w:cs="Arial"/>
          <w:color w:val="000000"/>
          <w:sz w:val="24"/>
          <w:szCs w:val="24"/>
        </w:rPr>
      </w:pPr>
    </w:p>
    <w:p w14:paraId="7A80443C" w14:textId="77777777" w:rsidR="007631EC" w:rsidRPr="009E1DE3" w:rsidRDefault="006E7D0B" w:rsidP="007631EC">
      <w:pPr>
        <w:pStyle w:val="Default"/>
        <w:spacing w:after="120"/>
        <w:rPr>
          <w:lang w:val="ga-IE"/>
        </w:rPr>
      </w:pPr>
      <w:r w:rsidRPr="009E1DE3">
        <w:rPr>
          <w:lang w:val="ga-IE"/>
        </w:rPr>
        <w:t>Teagmháil:</w:t>
      </w:r>
    </w:p>
    <w:p w14:paraId="25C6B2AD" w14:textId="77777777" w:rsidR="007631EC" w:rsidRPr="009E1DE3" w:rsidRDefault="006E7D0B" w:rsidP="007631EC">
      <w:pPr>
        <w:autoSpaceDE w:val="0"/>
        <w:autoSpaceDN w:val="0"/>
        <w:adjustRightInd w:val="0"/>
        <w:spacing w:after="0" w:line="240" w:lineRule="auto"/>
        <w:rPr>
          <w:rFonts w:ascii="Arial" w:hAnsi="Arial" w:cs="Arial"/>
          <w:color w:val="000000"/>
          <w:sz w:val="24"/>
          <w:szCs w:val="24"/>
        </w:rPr>
      </w:pPr>
      <w:r w:rsidRPr="009E1DE3">
        <w:rPr>
          <w:rFonts w:ascii="Arial" w:hAnsi="Arial" w:cs="Arial"/>
          <w:color w:val="000000"/>
          <w:sz w:val="24"/>
          <w:szCs w:val="24"/>
        </w:rPr>
        <w:t xml:space="preserve">Conscia Limited </w:t>
      </w:r>
    </w:p>
    <w:p w14:paraId="52C15A82" w14:textId="77777777" w:rsidR="007631EC" w:rsidRPr="009E1DE3" w:rsidRDefault="006E7D0B" w:rsidP="007631EC">
      <w:pPr>
        <w:autoSpaceDE w:val="0"/>
        <w:autoSpaceDN w:val="0"/>
        <w:adjustRightInd w:val="0"/>
        <w:spacing w:after="0" w:line="240" w:lineRule="auto"/>
        <w:rPr>
          <w:rFonts w:ascii="Arial" w:hAnsi="Arial" w:cs="Arial"/>
          <w:color w:val="000000"/>
          <w:sz w:val="24"/>
          <w:szCs w:val="24"/>
        </w:rPr>
      </w:pPr>
      <w:r w:rsidRPr="009E1DE3">
        <w:rPr>
          <w:rFonts w:ascii="Arial" w:hAnsi="Arial" w:cs="Arial"/>
          <w:color w:val="000000"/>
          <w:sz w:val="24"/>
          <w:szCs w:val="24"/>
        </w:rPr>
        <w:t xml:space="preserve">The Masonry, 151-156 Sráid Thomáis, Baile Átha Cliath 8 </w:t>
      </w:r>
    </w:p>
    <w:p w14:paraId="5EBA07E3" w14:textId="77777777" w:rsidR="007631EC" w:rsidRPr="009E1DE3" w:rsidRDefault="006E7D0B" w:rsidP="007631EC">
      <w:pPr>
        <w:autoSpaceDE w:val="0"/>
        <w:autoSpaceDN w:val="0"/>
        <w:adjustRightInd w:val="0"/>
        <w:spacing w:after="0" w:line="240" w:lineRule="auto"/>
        <w:rPr>
          <w:rFonts w:ascii="Arial" w:hAnsi="Arial" w:cs="Arial"/>
          <w:color w:val="000000"/>
          <w:sz w:val="24"/>
          <w:szCs w:val="24"/>
        </w:rPr>
      </w:pPr>
      <w:r w:rsidRPr="009E1DE3">
        <w:rPr>
          <w:rFonts w:ascii="Arial" w:hAnsi="Arial" w:cs="Arial"/>
          <w:color w:val="000000"/>
          <w:sz w:val="24"/>
          <w:szCs w:val="24"/>
        </w:rPr>
        <w:t xml:space="preserve">+353 (0)1 568 6796 </w:t>
      </w:r>
    </w:p>
    <w:p w14:paraId="00878632" w14:textId="77777777" w:rsidR="000D19C1" w:rsidRPr="007631EC" w:rsidRDefault="000D19C1" w:rsidP="000D19C1">
      <w:pPr>
        <w:autoSpaceDE w:val="0"/>
        <w:autoSpaceDN w:val="0"/>
        <w:adjustRightInd w:val="0"/>
        <w:spacing w:after="0" w:line="240" w:lineRule="auto"/>
        <w:rPr>
          <w:rFonts w:ascii="Arial" w:hAnsi="Arial" w:cs="Arial"/>
          <w:color w:val="000000"/>
          <w:sz w:val="24"/>
          <w:szCs w:val="24"/>
        </w:rPr>
      </w:pPr>
      <w:hyperlink r:id="rId13" w:history="1">
        <w:r w:rsidRPr="005A5E11">
          <w:rPr>
            <w:rStyle w:val="Hyperlink"/>
            <w:rFonts w:ascii="Arial" w:hAnsi="Arial" w:cs="Arial"/>
            <w:sz w:val="24"/>
            <w:szCs w:val="24"/>
          </w:rPr>
          <w:t>https://www.consciatalent.com/IPA</w:t>
        </w:r>
      </w:hyperlink>
    </w:p>
    <w:p w14:paraId="64D13304" w14:textId="77777777" w:rsidR="007743F4" w:rsidRPr="009E1DE3" w:rsidRDefault="006E7D0B" w:rsidP="007631EC">
      <w:pPr>
        <w:pStyle w:val="Default"/>
        <w:rPr>
          <w:rFonts w:eastAsia="Arial"/>
          <w:b/>
          <w:bCs/>
          <w:color w:val="44546A" w:themeColor="text2"/>
          <w:w w:val="105"/>
          <w:sz w:val="40"/>
          <w:szCs w:val="40"/>
          <w:lang w:val="ga-IE" w:eastAsia="en-IE" w:bidi="en-IE"/>
        </w:rPr>
      </w:pPr>
      <w:r w:rsidRPr="009E1DE3">
        <w:rPr>
          <w:lang w:val="ga-IE"/>
        </w:rPr>
        <w:t xml:space="preserve">Ríomhphost: </w:t>
      </w:r>
      <w:hyperlink r:id="rId14" w:history="1">
        <w:r w:rsidR="007743F4" w:rsidRPr="009E1DE3">
          <w:rPr>
            <w:rStyle w:val="Hyperlink"/>
            <w:lang w:val="ga-IE"/>
          </w:rPr>
          <w:t>ipa@consciatalent.com</w:t>
        </w:r>
      </w:hyperlink>
      <w:r w:rsidRPr="009E1DE3">
        <w:rPr>
          <w:lang w:val="ga-IE"/>
        </w:rPr>
        <w:br w:type="page"/>
      </w:r>
    </w:p>
    <w:p w14:paraId="489F192A" w14:textId="77777777" w:rsidR="000B395C" w:rsidRPr="009E1DE3" w:rsidRDefault="006E7D0B" w:rsidP="007454E5">
      <w:pPr>
        <w:widowControl w:val="0"/>
        <w:autoSpaceDE w:val="0"/>
        <w:autoSpaceDN w:val="0"/>
        <w:spacing w:after="0" w:line="240" w:lineRule="auto"/>
        <w:jc w:val="both"/>
        <w:outlineLvl w:val="0"/>
        <w:rPr>
          <w:rFonts w:ascii="Arial" w:eastAsia="Arial" w:hAnsi="Arial" w:cs="Arial"/>
          <w:b/>
          <w:bCs/>
          <w:color w:val="002060"/>
          <w:w w:val="105"/>
          <w:sz w:val="40"/>
          <w:szCs w:val="40"/>
          <w:lang w:eastAsia="en-IE" w:bidi="en-IE"/>
        </w:rPr>
      </w:pPr>
      <w:r w:rsidRPr="009E1DE3">
        <w:rPr>
          <w:rFonts w:ascii="Arial" w:eastAsia="Arial" w:hAnsi="Arial" w:cs="Arial"/>
          <w:b/>
          <w:bCs/>
          <w:color w:val="002060"/>
          <w:w w:val="105"/>
          <w:sz w:val="40"/>
          <w:szCs w:val="40"/>
          <w:lang w:eastAsia="en-IE" w:bidi="en-IE"/>
        </w:rPr>
        <w:lastRenderedPageBreak/>
        <w:t>Maidir leis an IPA</w:t>
      </w:r>
    </w:p>
    <w:p w14:paraId="1A952BA3" w14:textId="77777777" w:rsidR="000B395C" w:rsidRPr="009E1DE3" w:rsidRDefault="000B395C" w:rsidP="007454E5">
      <w:pPr>
        <w:spacing w:after="0" w:line="240" w:lineRule="auto"/>
        <w:jc w:val="both"/>
        <w:rPr>
          <w:rFonts w:ascii="Arial" w:hAnsi="Arial" w:cs="Arial"/>
          <w:w w:val="105"/>
        </w:rPr>
      </w:pPr>
    </w:p>
    <w:p w14:paraId="67B7DBB6" w14:textId="77777777" w:rsidR="000B395C" w:rsidRPr="009E1DE3" w:rsidRDefault="006E7D0B" w:rsidP="000B395C">
      <w:pPr>
        <w:spacing w:after="0" w:line="240" w:lineRule="auto"/>
        <w:jc w:val="both"/>
        <w:rPr>
          <w:rFonts w:ascii="Arial" w:hAnsi="Arial" w:cs="Arial"/>
          <w:b/>
          <w:w w:val="105"/>
          <w:sz w:val="24"/>
          <w:szCs w:val="24"/>
        </w:rPr>
      </w:pPr>
      <w:r w:rsidRPr="009E1DE3">
        <w:rPr>
          <w:rFonts w:ascii="Arial" w:hAnsi="Arial" w:cs="Arial"/>
          <w:b/>
          <w:w w:val="105"/>
          <w:sz w:val="24"/>
          <w:szCs w:val="24"/>
        </w:rPr>
        <w:t>An Eagraíocht</w:t>
      </w:r>
    </w:p>
    <w:p w14:paraId="1374CA9C" w14:textId="77777777" w:rsidR="000B395C" w:rsidRPr="009E1DE3" w:rsidRDefault="006E7D0B" w:rsidP="00C64995">
      <w:pPr>
        <w:spacing w:after="0" w:line="240" w:lineRule="auto"/>
        <w:jc w:val="both"/>
        <w:rPr>
          <w:rFonts w:ascii="Arial" w:hAnsi="Arial" w:cs="Arial"/>
          <w:sz w:val="24"/>
          <w:szCs w:val="24"/>
        </w:rPr>
      </w:pPr>
      <w:r w:rsidRPr="009E1DE3">
        <w:rPr>
          <w:rFonts w:ascii="Arial" w:hAnsi="Arial" w:cs="Arial"/>
          <w:sz w:val="24"/>
          <w:szCs w:val="24"/>
        </w:rPr>
        <w:t xml:space="preserve">Bunaíodh an Foras Riaracháin (IPA) sa bhliain 1957 agus is mórsholáthraí oideachais, forbairt ghairmiúil agus seirbhísí comhairleacha é don earnáil phoiblí in Éirinn. Is é an chuspóir atá aige ná an tuiscint, an caighdeán agus an cleachtas ar riarachán poiblí agus ar bheartas poiblí a chur chun cinn. Is coláiste aitheanta de chuid Ollscoil Náisiúnta na hÉireann é an IPA. </w:t>
      </w:r>
    </w:p>
    <w:p w14:paraId="028D6EF5" w14:textId="77777777" w:rsidR="000B395C" w:rsidRPr="009E1DE3" w:rsidRDefault="000B395C" w:rsidP="00E83E53">
      <w:pPr>
        <w:widowControl w:val="0"/>
        <w:autoSpaceDE w:val="0"/>
        <w:autoSpaceDN w:val="0"/>
        <w:spacing w:before="1" w:after="0" w:line="240" w:lineRule="auto"/>
        <w:jc w:val="both"/>
        <w:outlineLvl w:val="1"/>
        <w:rPr>
          <w:rFonts w:ascii="Arial" w:eastAsia="Arial" w:hAnsi="Arial" w:cs="Arial"/>
          <w:b/>
          <w:bCs/>
          <w:w w:val="110"/>
          <w:sz w:val="16"/>
          <w:szCs w:val="16"/>
          <w:lang w:eastAsia="en-IE" w:bidi="en-IE"/>
        </w:rPr>
      </w:pPr>
    </w:p>
    <w:p w14:paraId="06E66DE5" w14:textId="77777777" w:rsidR="000B395C" w:rsidRPr="009E1DE3" w:rsidRDefault="006E7D0B" w:rsidP="000B395C">
      <w:pPr>
        <w:widowControl w:val="0"/>
        <w:autoSpaceDE w:val="0"/>
        <w:autoSpaceDN w:val="0"/>
        <w:spacing w:before="1" w:after="0" w:line="240" w:lineRule="auto"/>
        <w:jc w:val="both"/>
        <w:outlineLvl w:val="1"/>
        <w:rPr>
          <w:rFonts w:ascii="Arial" w:eastAsia="Arial" w:hAnsi="Arial" w:cs="Arial"/>
          <w:b/>
          <w:bCs/>
          <w:w w:val="110"/>
          <w:sz w:val="24"/>
          <w:szCs w:val="24"/>
          <w:lang w:eastAsia="en-IE" w:bidi="en-IE"/>
        </w:rPr>
      </w:pPr>
      <w:r w:rsidRPr="009E1DE3">
        <w:rPr>
          <w:rFonts w:ascii="Arial" w:eastAsia="Arial" w:hAnsi="Arial" w:cs="Arial"/>
          <w:b/>
          <w:bCs/>
          <w:w w:val="110"/>
          <w:sz w:val="24"/>
          <w:szCs w:val="24"/>
          <w:lang w:eastAsia="en-IE" w:bidi="en-IE"/>
        </w:rPr>
        <w:t>Ár gcuid gníomhaíochtaí</w:t>
      </w:r>
    </w:p>
    <w:p w14:paraId="5112A935" w14:textId="77777777" w:rsidR="000B395C" w:rsidRPr="009E1DE3" w:rsidRDefault="006E7D0B" w:rsidP="000B395C">
      <w:pPr>
        <w:shd w:val="clear" w:color="auto" w:fill="FFFFFF"/>
        <w:spacing w:after="150" w:line="240" w:lineRule="auto"/>
        <w:jc w:val="both"/>
        <w:rPr>
          <w:rFonts w:ascii="Arial" w:eastAsia="Times New Roman" w:hAnsi="Arial" w:cs="Arial"/>
          <w:sz w:val="24"/>
          <w:szCs w:val="24"/>
          <w:lang w:eastAsia="en-IE"/>
        </w:rPr>
      </w:pPr>
      <w:r w:rsidRPr="009E1DE3">
        <w:rPr>
          <w:rFonts w:ascii="Arial" w:eastAsia="Times New Roman" w:hAnsi="Arial" w:cs="Arial"/>
          <w:sz w:val="24"/>
          <w:szCs w:val="24"/>
          <w:lang w:eastAsia="en-IE"/>
        </w:rPr>
        <w:t>Is é an Foras Riaracháin (IPA) an t-aon ghníomhaireacht forbartha seirbhíse poiblí in Éirinn atá dírithe go heisiach ar fhorbairt na hearnála poiblí. Soláthraíonn sé a chuid seirbhíse trí:</w:t>
      </w:r>
    </w:p>
    <w:p w14:paraId="53F23DDF" w14:textId="77777777" w:rsidR="000B395C" w:rsidRPr="009E1DE3" w:rsidRDefault="000B395C" w:rsidP="00BF5799">
      <w:pPr>
        <w:pStyle w:val="ListParagraph"/>
        <w:widowControl w:val="0"/>
        <w:numPr>
          <w:ilvl w:val="0"/>
          <w:numId w:val="1"/>
        </w:numPr>
        <w:shd w:val="clear" w:color="auto" w:fill="FFFFFF"/>
        <w:autoSpaceDE w:val="0"/>
        <w:autoSpaceDN w:val="0"/>
        <w:spacing w:before="100" w:beforeAutospacing="1" w:after="100" w:afterAutospacing="1" w:line="240" w:lineRule="auto"/>
        <w:jc w:val="both"/>
        <w:rPr>
          <w:rFonts w:ascii="Arial" w:eastAsia="Times New Roman" w:hAnsi="Arial" w:cs="Arial"/>
          <w:sz w:val="24"/>
          <w:szCs w:val="24"/>
          <w:lang w:eastAsia="en-IE"/>
        </w:rPr>
      </w:pPr>
      <w:hyperlink r:id="rId15" w:tgtFrame="_blank" w:history="1">
        <w:r w:rsidRPr="009E1DE3">
          <w:rPr>
            <w:rFonts w:ascii="Arial" w:eastAsia="Times New Roman" w:hAnsi="Arial" w:cs="Arial"/>
            <w:sz w:val="24"/>
            <w:szCs w:val="24"/>
            <w:lang w:eastAsia="en-IE"/>
          </w:rPr>
          <w:t>Oideachas</w:t>
        </w:r>
      </w:hyperlink>
      <w:r w:rsidR="006E7D0B" w:rsidRPr="009E1DE3">
        <w:rPr>
          <w:rFonts w:ascii="Arial" w:eastAsia="Times New Roman" w:hAnsi="Arial" w:cs="Arial"/>
          <w:sz w:val="24"/>
          <w:szCs w:val="24"/>
          <w:lang w:eastAsia="en-IE"/>
        </w:rPr>
        <w:t xml:space="preserve"> agus Forbairt </w:t>
      </w:r>
      <w:hyperlink r:id="rId16" w:tgtFrame="_blank" w:history="1">
        <w:r w:rsidR="009B28F1" w:rsidRPr="009E1DE3">
          <w:rPr>
            <w:rFonts w:ascii="Arial" w:eastAsia="Times New Roman" w:hAnsi="Arial" w:cs="Arial"/>
            <w:sz w:val="24"/>
            <w:szCs w:val="24"/>
            <w:lang w:eastAsia="en-IE"/>
          </w:rPr>
          <w:t>Ghairmiúil</w:t>
        </w:r>
      </w:hyperlink>
      <w:r w:rsidR="006E7D0B" w:rsidRPr="009E1DE3">
        <w:rPr>
          <w:rFonts w:ascii="Arial" w:eastAsia="Times New Roman" w:hAnsi="Arial" w:cs="Arial"/>
          <w:sz w:val="24"/>
          <w:szCs w:val="24"/>
          <w:lang w:eastAsia="en-IE"/>
        </w:rPr>
        <w:t>: cumas a chothú i ndaoine aghaidh a thabhairt ar dhúshláin na linne seo agus an ama atá le teacht.</w:t>
      </w:r>
    </w:p>
    <w:p w14:paraId="0F3C6696" w14:textId="77777777" w:rsidR="000B395C" w:rsidRPr="009E1DE3" w:rsidRDefault="006E7D0B" w:rsidP="00BF5799">
      <w:pPr>
        <w:pStyle w:val="ListParagraph"/>
        <w:widowControl w:val="0"/>
        <w:numPr>
          <w:ilvl w:val="0"/>
          <w:numId w:val="1"/>
        </w:numPr>
        <w:shd w:val="clear" w:color="auto" w:fill="FFFFFF"/>
        <w:autoSpaceDE w:val="0"/>
        <w:autoSpaceDN w:val="0"/>
        <w:spacing w:before="100" w:beforeAutospacing="1" w:after="100" w:afterAutospacing="1" w:line="240" w:lineRule="auto"/>
        <w:jc w:val="both"/>
        <w:rPr>
          <w:rFonts w:ascii="Arial" w:eastAsia="Times New Roman" w:hAnsi="Arial" w:cs="Arial"/>
          <w:sz w:val="24"/>
          <w:szCs w:val="24"/>
          <w:lang w:eastAsia="en-IE"/>
        </w:rPr>
      </w:pPr>
      <w:r w:rsidRPr="009E1DE3">
        <w:rPr>
          <w:rFonts w:ascii="Arial" w:eastAsia="Times New Roman" w:hAnsi="Arial" w:cs="Arial"/>
          <w:sz w:val="24"/>
          <w:szCs w:val="24"/>
          <w:lang w:eastAsia="en-IE"/>
        </w:rPr>
        <w:t xml:space="preserve">Feidhm chomhairleach agus </w:t>
      </w:r>
      <w:hyperlink r:id="rId17" w:history="1">
        <w:r w:rsidR="000B395C" w:rsidRPr="009E1DE3">
          <w:rPr>
            <w:rFonts w:ascii="Arial" w:eastAsia="Times New Roman" w:hAnsi="Arial" w:cs="Arial"/>
            <w:sz w:val="24"/>
            <w:szCs w:val="24"/>
            <w:lang w:eastAsia="en-IE"/>
          </w:rPr>
          <w:t>Comhairliúchán</w:t>
        </w:r>
      </w:hyperlink>
      <w:r w:rsidRPr="009E1DE3">
        <w:rPr>
          <w:rFonts w:ascii="Arial" w:eastAsia="Times New Roman" w:hAnsi="Arial" w:cs="Arial"/>
          <w:sz w:val="24"/>
          <w:szCs w:val="24"/>
          <w:lang w:eastAsia="en-IE"/>
        </w:rPr>
        <w:t>: fadhbanna a réiteach agus cabhrú leis an am atá romhainn a phleanáil agus tionchar a imirt ina thaobh.</w:t>
      </w:r>
    </w:p>
    <w:p w14:paraId="1B38426A" w14:textId="77777777" w:rsidR="000B395C" w:rsidRPr="009E1DE3" w:rsidRDefault="006E7D0B" w:rsidP="00F83671">
      <w:pPr>
        <w:pStyle w:val="NoSpacing"/>
        <w:jc w:val="both"/>
        <w:rPr>
          <w:rFonts w:ascii="Arial" w:hAnsi="Arial" w:cs="Arial"/>
          <w:sz w:val="24"/>
          <w:szCs w:val="24"/>
          <w:lang w:val="ga-IE" w:eastAsia="en-IE"/>
        </w:rPr>
      </w:pPr>
      <w:r w:rsidRPr="009E1DE3">
        <w:rPr>
          <w:rFonts w:ascii="Arial" w:hAnsi="Arial" w:cs="Arial"/>
          <w:sz w:val="24"/>
          <w:szCs w:val="24"/>
          <w:lang w:val="ga-IE" w:eastAsia="en-IE"/>
        </w:rPr>
        <w:t xml:space="preserve">Táimid bródúil as ár misean sainiúil agus as ár ról i soláthar Oideachais, Forbartha Gairmiúla, Comhairliúcháin agus seirbhísí eile don earnáil phoiblí i gcoitinne in Éirinn agus thar lear.  </w:t>
      </w:r>
    </w:p>
    <w:p w14:paraId="58589FA4" w14:textId="77777777" w:rsidR="00F83671" w:rsidRPr="009E1DE3" w:rsidRDefault="00F83671" w:rsidP="00F83671">
      <w:pPr>
        <w:pStyle w:val="NoSpacing"/>
        <w:jc w:val="both"/>
        <w:rPr>
          <w:rFonts w:ascii="Arial" w:hAnsi="Arial" w:cs="Arial"/>
          <w:sz w:val="24"/>
          <w:szCs w:val="24"/>
          <w:lang w:val="ga-IE" w:eastAsia="en-IE"/>
        </w:rPr>
      </w:pPr>
    </w:p>
    <w:p w14:paraId="5AF14D30" w14:textId="77777777" w:rsidR="000B395C" w:rsidRPr="009E1DE3" w:rsidRDefault="006E7D0B" w:rsidP="00F83671">
      <w:pPr>
        <w:pStyle w:val="NoSpacing"/>
        <w:jc w:val="both"/>
        <w:rPr>
          <w:rFonts w:ascii="Arial" w:hAnsi="Arial" w:cs="Arial"/>
          <w:sz w:val="24"/>
          <w:szCs w:val="24"/>
          <w:lang w:val="ga-IE" w:eastAsia="en-IE"/>
        </w:rPr>
      </w:pPr>
      <w:r w:rsidRPr="009E1DE3">
        <w:rPr>
          <w:rFonts w:ascii="Arial" w:hAnsi="Arial" w:cs="Arial"/>
          <w:sz w:val="24"/>
          <w:szCs w:val="24"/>
          <w:lang w:val="ga-IE" w:eastAsia="en-IE"/>
        </w:rPr>
        <w:t>Cuireann ár meascán de thaithí, scileanna agus eolas ar an earnáil phoiblí ar ár gcumas raon leathan seirbhísí saincheaptha a thairiscint a fhreastalaíonn go beacht agus go héifeachtach ar riachtanais ár gcliant. Bíodh is go ndéantar ár gcuid seirbhísí a sheachadadh go príomha do chliaint sa tseirbhís phoiblí in Éirinn, tá cáil láidir idirnáisiúnta orainn agus tá éileamh ar ár seirbhísí go hidirnáisiúnta freisin.</w:t>
      </w:r>
    </w:p>
    <w:p w14:paraId="762B18E1" w14:textId="77777777" w:rsidR="00F83671" w:rsidRPr="009E1DE3" w:rsidRDefault="00F83671" w:rsidP="00F83671">
      <w:pPr>
        <w:pStyle w:val="NoSpacing"/>
        <w:jc w:val="both"/>
        <w:rPr>
          <w:rFonts w:ascii="Arial" w:hAnsi="Arial" w:cs="Arial"/>
          <w:sz w:val="24"/>
          <w:szCs w:val="24"/>
          <w:lang w:val="ga-IE" w:eastAsia="en-IE"/>
        </w:rPr>
      </w:pPr>
    </w:p>
    <w:p w14:paraId="6E6665E6" w14:textId="77777777" w:rsidR="000B395C" w:rsidRPr="009E1DE3" w:rsidRDefault="006E7D0B" w:rsidP="00F83671">
      <w:pPr>
        <w:pStyle w:val="NoSpacing"/>
        <w:jc w:val="both"/>
        <w:rPr>
          <w:rFonts w:ascii="Arial" w:eastAsia="Arial" w:hAnsi="Arial" w:cs="Arial"/>
          <w:color w:val="0563C1" w:themeColor="hyperlink"/>
          <w:w w:val="105"/>
          <w:sz w:val="24"/>
          <w:szCs w:val="24"/>
          <w:u w:val="single" w:color="0000FF"/>
          <w:lang w:val="ga-IE" w:eastAsia="en-IE" w:bidi="en-IE"/>
        </w:rPr>
      </w:pPr>
      <w:r w:rsidRPr="009E1DE3">
        <w:rPr>
          <w:rFonts w:ascii="Arial" w:eastAsia="Arial" w:hAnsi="Arial" w:cs="Arial"/>
          <w:w w:val="105"/>
          <w:sz w:val="24"/>
          <w:szCs w:val="24"/>
          <w:lang w:val="ga-IE" w:eastAsia="en-IE" w:bidi="en-IE"/>
        </w:rPr>
        <w:t xml:space="preserve">Tá tuilleadh eolais faoin IPA ar fáil ag: </w:t>
      </w:r>
      <w:hyperlink r:id="rId18" w:history="1">
        <w:r w:rsidR="000B395C" w:rsidRPr="009E1DE3">
          <w:rPr>
            <w:rFonts w:ascii="Arial" w:eastAsia="Arial" w:hAnsi="Arial" w:cs="Arial"/>
            <w:color w:val="0563C1" w:themeColor="hyperlink"/>
            <w:w w:val="105"/>
            <w:sz w:val="24"/>
            <w:szCs w:val="24"/>
            <w:u w:val="single" w:color="0000FF"/>
            <w:lang w:val="ga-IE" w:eastAsia="en-IE" w:bidi="en-IE"/>
          </w:rPr>
          <w:t>www.ipa.ie</w:t>
        </w:r>
      </w:hyperlink>
      <w:r w:rsidR="00F83671" w:rsidRPr="009E1DE3">
        <w:rPr>
          <w:rFonts w:ascii="Arial" w:eastAsia="Arial" w:hAnsi="Arial" w:cs="Arial"/>
          <w:color w:val="0563C1" w:themeColor="hyperlink"/>
          <w:w w:val="105"/>
          <w:sz w:val="24"/>
          <w:szCs w:val="24"/>
          <w:u w:val="single" w:color="0000FF"/>
          <w:lang w:val="ga-IE" w:eastAsia="en-IE" w:bidi="en-IE"/>
        </w:rPr>
        <w:t>.</w:t>
      </w:r>
    </w:p>
    <w:p w14:paraId="696013A0" w14:textId="77777777" w:rsidR="00E83E53" w:rsidRPr="009E1DE3" w:rsidRDefault="00E83E53">
      <w:pPr>
        <w:rPr>
          <w:rFonts w:ascii="Arial" w:eastAsia="Arial" w:hAnsi="Arial" w:cs="Arial"/>
          <w:color w:val="0563C1" w:themeColor="hyperlink"/>
          <w:w w:val="105"/>
          <w:sz w:val="26"/>
          <w:szCs w:val="26"/>
          <w:u w:val="single" w:color="0000FF"/>
          <w:lang w:eastAsia="en-IE" w:bidi="en-IE"/>
        </w:rPr>
      </w:pPr>
    </w:p>
    <w:p w14:paraId="25DDD0B2" w14:textId="77777777" w:rsidR="00B90534" w:rsidRPr="009E1DE3" w:rsidRDefault="006E7D0B" w:rsidP="00887EED">
      <w:pPr>
        <w:spacing w:after="0"/>
        <w:rPr>
          <w:rFonts w:ascii="Arial" w:hAnsi="Arial" w:cs="Arial"/>
          <w:b/>
          <w:bCs/>
          <w:color w:val="002060"/>
          <w:sz w:val="40"/>
          <w:szCs w:val="40"/>
        </w:rPr>
      </w:pPr>
      <w:r w:rsidRPr="009E1DE3">
        <w:rPr>
          <w:rFonts w:ascii="Arial" w:hAnsi="Arial" w:cs="Arial"/>
          <w:b/>
          <w:bCs/>
          <w:color w:val="002060"/>
          <w:sz w:val="40"/>
          <w:szCs w:val="40"/>
        </w:rPr>
        <w:t xml:space="preserve">Cén fáth a chuimhneofá ar ról san IPA? </w:t>
      </w:r>
    </w:p>
    <w:p w14:paraId="499C01E6" w14:textId="77777777" w:rsidR="00B90534" w:rsidRPr="009E1DE3" w:rsidRDefault="006E7D0B" w:rsidP="00B90534">
      <w:pPr>
        <w:pStyle w:val="NoSpacing"/>
        <w:jc w:val="both"/>
        <w:rPr>
          <w:rFonts w:ascii="Arial" w:hAnsi="Arial" w:cs="Arial"/>
          <w:sz w:val="24"/>
          <w:szCs w:val="24"/>
          <w:lang w:val="ga-IE"/>
        </w:rPr>
      </w:pPr>
      <w:r w:rsidRPr="009E1DE3">
        <w:rPr>
          <w:rFonts w:ascii="Arial" w:hAnsi="Arial" w:cs="Arial"/>
          <w:sz w:val="24"/>
          <w:szCs w:val="24"/>
          <w:lang w:val="ga-IE"/>
        </w:rPr>
        <w:t>Má tá slí bheatha á lorg agat ina bhféadfá fíordhifríocht a dhéanamh mar aon leis an deis sásamh pearsanta ollmhór a bhaint amach, molaimid duit cuimhneamh ar ról leis an bhForas Riaracháin. Má tá tú ag obair i bpost a bhaineann le rialachas, má thaitníonn éagsúlacht laistigh de do ról leat, má fhaigheann tú sásamh nuair a éiríonn le do chliaint agus más maith leat a bheith mar chuid de straitéis chun seirbhísí poiblí níos fearr a fhorbairt, ansin ba bhreá linn cloisteáil uait.</w:t>
      </w:r>
    </w:p>
    <w:p w14:paraId="0101A81B" w14:textId="77777777" w:rsidR="00B90534" w:rsidRPr="009E1DE3" w:rsidRDefault="006E7D0B" w:rsidP="00B90534">
      <w:pPr>
        <w:pStyle w:val="NoSpacing"/>
        <w:jc w:val="both"/>
        <w:rPr>
          <w:rFonts w:ascii="Arial" w:hAnsi="Arial" w:cs="Arial"/>
          <w:sz w:val="24"/>
          <w:szCs w:val="24"/>
          <w:lang w:val="ga-IE"/>
        </w:rPr>
      </w:pPr>
      <w:r w:rsidRPr="009E1DE3">
        <w:rPr>
          <w:rFonts w:ascii="Arial" w:hAnsi="Arial" w:cs="Arial"/>
          <w:sz w:val="24"/>
          <w:szCs w:val="24"/>
          <w:lang w:val="ga-IE"/>
        </w:rPr>
        <w:t>Déanaimid difríocht, agus táimid bródúil as an méid a dhéanaimid. Tá an Foras rannpháirteach i ngach cuid den tseirbhís phoiblí agus tá ár ról spreagúil agus baineann éagsúlacht leis. Má tá tú ullamh le bheith linn, le haghaidh a thabairt ar dhúshláin, agus le fás i do ghairm, cuimhnigh ar ról leis an bhForas Riaracháin.</w:t>
      </w:r>
    </w:p>
    <w:p w14:paraId="379AB53A" w14:textId="77777777" w:rsidR="0017218B" w:rsidRPr="009E1DE3" w:rsidRDefault="0017218B" w:rsidP="00B90534">
      <w:pPr>
        <w:pStyle w:val="NoSpacing"/>
        <w:jc w:val="both"/>
        <w:rPr>
          <w:rFonts w:ascii="Arial" w:hAnsi="Arial" w:cs="Arial"/>
          <w:sz w:val="24"/>
          <w:szCs w:val="24"/>
          <w:lang w:val="ga-IE"/>
        </w:rPr>
      </w:pPr>
    </w:p>
    <w:p w14:paraId="45274C5C" w14:textId="77777777" w:rsidR="005F616D" w:rsidRPr="009E1DE3" w:rsidRDefault="006E7D0B">
      <w:pPr>
        <w:rPr>
          <w:rFonts w:ascii="Arial" w:eastAsia="Arial" w:hAnsi="Arial" w:cs="Arial"/>
          <w:b/>
          <w:bCs/>
          <w:color w:val="44546A" w:themeColor="text2"/>
          <w:w w:val="105"/>
          <w:sz w:val="40"/>
          <w:szCs w:val="40"/>
          <w:lang w:eastAsia="en-IE" w:bidi="en-IE"/>
        </w:rPr>
      </w:pPr>
      <w:r w:rsidRPr="009E1DE3">
        <w:rPr>
          <w:rFonts w:ascii="Arial" w:eastAsia="Arial" w:hAnsi="Arial" w:cs="Arial"/>
          <w:b/>
          <w:bCs/>
          <w:color w:val="44546A" w:themeColor="text2"/>
          <w:w w:val="105"/>
          <w:sz w:val="40"/>
          <w:szCs w:val="40"/>
          <w:lang w:eastAsia="en-IE" w:bidi="en-IE"/>
        </w:rPr>
        <w:br w:type="page"/>
      </w:r>
    </w:p>
    <w:p w14:paraId="0FA94602" w14:textId="77777777" w:rsidR="0017218B" w:rsidRPr="009E1DE3" w:rsidRDefault="006E7D0B" w:rsidP="0017218B">
      <w:pPr>
        <w:widowControl w:val="0"/>
        <w:autoSpaceDE w:val="0"/>
        <w:autoSpaceDN w:val="0"/>
        <w:spacing w:line="240" w:lineRule="auto"/>
        <w:jc w:val="both"/>
        <w:outlineLvl w:val="0"/>
        <w:rPr>
          <w:rFonts w:ascii="Arial" w:eastAsia="Arial" w:hAnsi="Arial" w:cs="Arial"/>
          <w:b/>
          <w:bCs/>
          <w:color w:val="002060"/>
          <w:w w:val="105"/>
          <w:sz w:val="40"/>
          <w:szCs w:val="40"/>
          <w:lang w:eastAsia="en-IE" w:bidi="en-IE"/>
        </w:rPr>
      </w:pPr>
      <w:r w:rsidRPr="009E1DE3">
        <w:rPr>
          <w:rFonts w:ascii="Arial" w:eastAsia="Arial" w:hAnsi="Arial" w:cs="Arial"/>
          <w:b/>
          <w:bCs/>
          <w:color w:val="002060"/>
          <w:w w:val="105"/>
          <w:sz w:val="40"/>
          <w:szCs w:val="40"/>
          <w:lang w:eastAsia="en-IE" w:bidi="en-IE"/>
        </w:rPr>
        <w:lastRenderedPageBreak/>
        <w:t>Na nithe atá á dtairiscint againn</w:t>
      </w:r>
    </w:p>
    <w:tbl>
      <w:tblPr>
        <w:tblStyle w:val="TableGrid"/>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2835"/>
        <w:gridCol w:w="6181"/>
      </w:tblGrid>
      <w:tr w:rsidR="00885138" w:rsidRPr="009E1DE3" w14:paraId="09362247" w14:textId="77777777" w:rsidTr="007F5571">
        <w:tc>
          <w:tcPr>
            <w:tcW w:w="2835" w:type="dxa"/>
          </w:tcPr>
          <w:p w14:paraId="6BEF735F" w14:textId="77777777" w:rsidR="0017218B" w:rsidRPr="009E1DE3" w:rsidRDefault="006E7D0B" w:rsidP="007F5571">
            <w:pPr>
              <w:widowControl w:val="0"/>
              <w:autoSpaceDE w:val="0"/>
              <w:autoSpaceDN w:val="0"/>
              <w:ind w:right="174"/>
              <w:outlineLvl w:val="0"/>
              <w:rPr>
                <w:rFonts w:ascii="Arial" w:eastAsia="Arial" w:hAnsi="Arial" w:cs="Arial"/>
                <w:w w:val="105"/>
                <w:sz w:val="24"/>
                <w:szCs w:val="24"/>
                <w:lang w:eastAsia="en-IE" w:bidi="en-IE"/>
              </w:rPr>
            </w:pPr>
            <w:r w:rsidRPr="009E1DE3">
              <w:rPr>
                <w:rFonts w:ascii="Arial" w:eastAsia="Arial" w:hAnsi="Arial" w:cs="Arial"/>
                <w:w w:val="105"/>
                <w:sz w:val="24"/>
                <w:szCs w:val="24"/>
                <w:lang w:eastAsia="en-IE" w:bidi="en-IE"/>
              </w:rPr>
              <w:t>Tuarastal tarraingteach</w:t>
            </w:r>
          </w:p>
          <w:p w14:paraId="5C29E9A3" w14:textId="77777777" w:rsidR="0017218B" w:rsidRPr="009E1DE3" w:rsidRDefault="006E7D0B" w:rsidP="007F5571">
            <w:pPr>
              <w:widowControl w:val="0"/>
              <w:autoSpaceDE w:val="0"/>
              <w:autoSpaceDN w:val="0"/>
              <w:ind w:right="174"/>
              <w:outlineLvl w:val="0"/>
              <w:rPr>
                <w:rFonts w:ascii="Arial" w:eastAsia="Arial" w:hAnsi="Arial" w:cs="Arial"/>
                <w:w w:val="105"/>
                <w:sz w:val="28"/>
                <w:szCs w:val="28"/>
                <w:lang w:eastAsia="en-IE" w:bidi="en-IE"/>
              </w:rPr>
            </w:pPr>
            <w:r w:rsidRPr="009E1DE3">
              <w:rPr>
                <w:rFonts w:ascii="Arial" w:eastAsia="Arial" w:hAnsi="Arial" w:cs="Arial"/>
                <w:w w:val="105"/>
                <w:sz w:val="24"/>
                <w:szCs w:val="24"/>
                <w:lang w:eastAsia="en-IE" w:bidi="en-IE"/>
              </w:rPr>
              <w:t>(Grád 3 IPA)</w:t>
            </w:r>
          </w:p>
        </w:tc>
        <w:tc>
          <w:tcPr>
            <w:tcW w:w="6181" w:type="dxa"/>
          </w:tcPr>
          <w:p w14:paraId="4EF5023B" w14:textId="77777777" w:rsidR="0017218B" w:rsidRPr="009E1DE3" w:rsidRDefault="006E7D0B" w:rsidP="007F5571">
            <w:pPr>
              <w:widowControl w:val="0"/>
              <w:autoSpaceDE w:val="0"/>
              <w:autoSpaceDN w:val="0"/>
              <w:jc w:val="both"/>
              <w:outlineLvl w:val="0"/>
              <w:rPr>
                <w:rFonts w:ascii="Arial" w:eastAsia="Arial" w:hAnsi="Arial" w:cs="Arial"/>
                <w:w w:val="105"/>
                <w:sz w:val="24"/>
                <w:szCs w:val="24"/>
                <w:lang w:eastAsia="en-IE" w:bidi="en-IE"/>
              </w:rPr>
            </w:pPr>
            <w:r w:rsidRPr="009E1DE3">
              <w:rPr>
                <w:rFonts w:ascii="Arial" w:eastAsia="Arial" w:hAnsi="Arial" w:cs="Arial"/>
                <w:w w:val="105"/>
                <w:sz w:val="24"/>
                <w:szCs w:val="24"/>
                <w:lang w:eastAsia="en-IE" w:bidi="en-IE"/>
              </w:rPr>
              <w:t>Tuarastal tosaigh €68,008 in aghaidh na bliana.</w:t>
            </w:r>
          </w:p>
          <w:p w14:paraId="2863807B" w14:textId="77777777" w:rsidR="00671034" w:rsidRPr="009E1DE3" w:rsidRDefault="006E7D0B" w:rsidP="00671034">
            <w:pPr>
              <w:widowControl w:val="0"/>
              <w:autoSpaceDE w:val="0"/>
              <w:autoSpaceDN w:val="0"/>
              <w:jc w:val="both"/>
              <w:outlineLvl w:val="0"/>
              <w:rPr>
                <w:rFonts w:ascii="Arial" w:eastAsia="Arial" w:hAnsi="Arial" w:cs="Arial"/>
                <w:w w:val="105"/>
                <w:sz w:val="24"/>
                <w:szCs w:val="24"/>
                <w:lang w:eastAsia="en-IE" w:bidi="en-IE"/>
              </w:rPr>
            </w:pPr>
            <w:r w:rsidRPr="009E1DE3">
              <w:rPr>
                <w:rFonts w:ascii="Arial" w:eastAsia="Arial" w:hAnsi="Arial" w:cs="Arial"/>
                <w:w w:val="105"/>
                <w:sz w:val="24"/>
                <w:szCs w:val="24"/>
                <w:lang w:eastAsia="en-IE" w:bidi="en-IE"/>
              </w:rPr>
              <w:t>Á ardú go €104,645 (scála tuarastail 14 bpointe, is incrimintí seirbhíse fada iad an 2 phointe is airde).</w:t>
            </w:r>
          </w:p>
          <w:p w14:paraId="0C44A981" w14:textId="77777777" w:rsidR="0017218B" w:rsidRPr="009E1DE3" w:rsidRDefault="006E7D0B" w:rsidP="007F5571">
            <w:pPr>
              <w:widowControl w:val="0"/>
              <w:autoSpaceDE w:val="0"/>
              <w:autoSpaceDN w:val="0"/>
              <w:jc w:val="both"/>
              <w:outlineLvl w:val="0"/>
              <w:rPr>
                <w:rFonts w:ascii="Arial" w:eastAsia="Arial" w:hAnsi="Arial" w:cs="Arial"/>
                <w:w w:val="105"/>
                <w:sz w:val="24"/>
                <w:szCs w:val="24"/>
                <w:lang w:eastAsia="en-IE" w:bidi="en-IE"/>
              </w:rPr>
            </w:pPr>
            <w:r w:rsidRPr="009E1DE3">
              <w:rPr>
                <w:rFonts w:ascii="Arial" w:eastAsia="Arial" w:hAnsi="Arial" w:cs="Arial"/>
                <w:w w:val="105"/>
                <w:sz w:val="24"/>
                <w:szCs w:val="24"/>
                <w:lang w:eastAsia="en-IE" w:bidi="en-IE"/>
              </w:rPr>
              <w:t>Tá méadú bliantúil faoi réir feidhmíochta sásúla.</w:t>
            </w:r>
          </w:p>
          <w:p w14:paraId="412783E5" w14:textId="77777777" w:rsidR="0017218B" w:rsidRPr="009E1DE3" w:rsidRDefault="006E7D0B" w:rsidP="007F5571">
            <w:pPr>
              <w:widowControl w:val="0"/>
              <w:autoSpaceDE w:val="0"/>
              <w:autoSpaceDN w:val="0"/>
              <w:jc w:val="both"/>
              <w:outlineLvl w:val="0"/>
              <w:rPr>
                <w:rFonts w:ascii="Arial" w:eastAsia="Arial" w:hAnsi="Arial" w:cs="Arial"/>
                <w:w w:val="105"/>
                <w:sz w:val="12"/>
                <w:szCs w:val="12"/>
                <w:lang w:eastAsia="en-IE" w:bidi="en-IE"/>
              </w:rPr>
            </w:pPr>
            <w:r w:rsidRPr="009E1DE3">
              <w:rPr>
                <w:rFonts w:ascii="Arial" w:eastAsia="Arial" w:hAnsi="Arial" w:cs="Arial"/>
                <w:w w:val="105"/>
                <w:sz w:val="24"/>
                <w:szCs w:val="24"/>
                <w:lang w:eastAsia="en-IE" w:bidi="en-IE"/>
              </w:rPr>
              <w:t>Cuirfear taithí sa tseirbhís phoiblí roimhe seo san áireamh agus an tuarastal tosaigh á chinneadh.</w:t>
            </w:r>
          </w:p>
          <w:p w14:paraId="23FBAD5A" w14:textId="77777777" w:rsidR="0017218B" w:rsidRPr="009E1DE3" w:rsidRDefault="0017218B" w:rsidP="007F5571">
            <w:pPr>
              <w:widowControl w:val="0"/>
              <w:autoSpaceDE w:val="0"/>
              <w:autoSpaceDN w:val="0"/>
              <w:jc w:val="both"/>
              <w:outlineLvl w:val="0"/>
              <w:rPr>
                <w:rFonts w:ascii="Arial" w:eastAsia="Arial" w:hAnsi="Arial" w:cs="Arial"/>
                <w:w w:val="105"/>
                <w:sz w:val="24"/>
                <w:szCs w:val="24"/>
                <w:lang w:eastAsia="en-IE" w:bidi="en-IE"/>
              </w:rPr>
            </w:pPr>
          </w:p>
        </w:tc>
      </w:tr>
      <w:tr w:rsidR="00885138" w:rsidRPr="009E1DE3" w14:paraId="4BD78B53" w14:textId="77777777" w:rsidTr="007F5571">
        <w:tc>
          <w:tcPr>
            <w:tcW w:w="2835" w:type="dxa"/>
          </w:tcPr>
          <w:p w14:paraId="7CCDA354" w14:textId="77777777" w:rsidR="0017218B" w:rsidRPr="009E1DE3" w:rsidRDefault="006E7D0B" w:rsidP="007F5571">
            <w:pPr>
              <w:widowControl w:val="0"/>
              <w:autoSpaceDE w:val="0"/>
              <w:autoSpaceDN w:val="0"/>
              <w:ind w:right="174"/>
              <w:outlineLvl w:val="0"/>
              <w:rPr>
                <w:rFonts w:ascii="Arial" w:eastAsia="Arial" w:hAnsi="Arial" w:cs="Arial"/>
                <w:w w:val="105"/>
                <w:sz w:val="28"/>
                <w:szCs w:val="28"/>
                <w:lang w:eastAsia="en-IE" w:bidi="en-IE"/>
              </w:rPr>
            </w:pPr>
            <w:r w:rsidRPr="009E1DE3">
              <w:rPr>
                <w:rFonts w:ascii="Arial" w:eastAsia="Arial" w:hAnsi="Arial" w:cs="Arial"/>
                <w:w w:val="105"/>
                <w:sz w:val="24"/>
                <w:szCs w:val="24"/>
                <w:lang w:eastAsia="en-IE" w:bidi="en-IE"/>
              </w:rPr>
              <w:t>Laethanta Saoire agus Saoire</w:t>
            </w:r>
          </w:p>
        </w:tc>
        <w:tc>
          <w:tcPr>
            <w:tcW w:w="6181" w:type="dxa"/>
          </w:tcPr>
          <w:p w14:paraId="77FFCDCA" w14:textId="77777777" w:rsidR="0017218B" w:rsidRPr="009E1DE3" w:rsidRDefault="006E7D0B" w:rsidP="007F5571">
            <w:pPr>
              <w:widowControl w:val="0"/>
              <w:autoSpaceDE w:val="0"/>
              <w:autoSpaceDN w:val="0"/>
              <w:jc w:val="both"/>
              <w:outlineLvl w:val="0"/>
              <w:rPr>
                <w:rFonts w:ascii="Arial" w:eastAsia="Arial" w:hAnsi="Arial" w:cs="Arial"/>
                <w:w w:val="105"/>
                <w:sz w:val="24"/>
                <w:szCs w:val="24"/>
                <w:lang w:eastAsia="en-IE" w:bidi="en-IE"/>
              </w:rPr>
            </w:pPr>
            <w:r w:rsidRPr="009E1DE3">
              <w:rPr>
                <w:rFonts w:ascii="Arial" w:eastAsia="Arial" w:hAnsi="Arial" w:cs="Arial"/>
                <w:w w:val="105"/>
                <w:sz w:val="24"/>
                <w:szCs w:val="24"/>
                <w:lang w:eastAsia="en-IE" w:bidi="en-IE"/>
              </w:rPr>
              <w:t>29 lá saoire sa bhliain.</w:t>
            </w:r>
          </w:p>
          <w:p w14:paraId="2B86BD63" w14:textId="77777777" w:rsidR="0017218B" w:rsidRPr="009E1DE3" w:rsidRDefault="006E7D0B" w:rsidP="007F5571">
            <w:pPr>
              <w:widowControl w:val="0"/>
              <w:autoSpaceDE w:val="0"/>
              <w:autoSpaceDN w:val="0"/>
              <w:jc w:val="both"/>
              <w:outlineLvl w:val="0"/>
              <w:rPr>
                <w:rFonts w:ascii="Arial" w:eastAsia="Arial" w:hAnsi="Arial" w:cs="Arial"/>
                <w:w w:val="105"/>
                <w:sz w:val="24"/>
                <w:szCs w:val="24"/>
                <w:lang w:eastAsia="en-IE" w:bidi="en-IE"/>
              </w:rPr>
            </w:pPr>
            <w:r w:rsidRPr="009E1DE3">
              <w:rPr>
                <w:rFonts w:ascii="Arial" w:eastAsia="Arial" w:hAnsi="Arial" w:cs="Arial"/>
                <w:w w:val="105"/>
                <w:sz w:val="24"/>
                <w:szCs w:val="24"/>
                <w:lang w:eastAsia="en-IE" w:bidi="en-IE"/>
              </w:rPr>
              <w:t>Obair hibrideach – obair ón mbaile suas le 2 lá, faoi réir éilimh oibriúcháin.</w:t>
            </w:r>
          </w:p>
          <w:p w14:paraId="6B1C544E" w14:textId="77777777" w:rsidR="0017218B" w:rsidRPr="009E1DE3" w:rsidRDefault="006E7D0B" w:rsidP="000918E4">
            <w:pPr>
              <w:pStyle w:val="NoSpacing"/>
              <w:jc w:val="both"/>
              <w:rPr>
                <w:rFonts w:ascii="Arial" w:hAnsi="Arial" w:cs="Arial"/>
                <w:sz w:val="24"/>
                <w:szCs w:val="24"/>
                <w:lang w:val="ga-IE" w:bidi="en-IE"/>
              </w:rPr>
            </w:pPr>
            <w:r w:rsidRPr="009E1DE3">
              <w:rPr>
                <w:rFonts w:ascii="Arial" w:hAnsi="Arial" w:cs="Arial"/>
                <w:sz w:val="24"/>
                <w:szCs w:val="24"/>
                <w:lang w:val="ga-IE" w:bidi="en-IE"/>
              </w:rPr>
              <w:t>Tá scéim tinrimh d'uaireanta oibre solúbtha i bhfeidhm ag an bhForas faoi láthair.</w:t>
            </w:r>
          </w:p>
          <w:p w14:paraId="38DB3045" w14:textId="77777777" w:rsidR="00F77D19" w:rsidRPr="009E1DE3" w:rsidRDefault="00F77D19" w:rsidP="000918E4">
            <w:pPr>
              <w:pStyle w:val="NoSpacing"/>
              <w:jc w:val="both"/>
              <w:rPr>
                <w:rFonts w:ascii="Arial" w:eastAsia="Arial" w:hAnsi="Arial" w:cs="Arial"/>
                <w:w w:val="105"/>
                <w:sz w:val="24"/>
                <w:szCs w:val="24"/>
                <w:lang w:val="ga-IE" w:eastAsia="en-IE" w:bidi="en-IE"/>
              </w:rPr>
            </w:pPr>
          </w:p>
        </w:tc>
      </w:tr>
      <w:tr w:rsidR="00885138" w:rsidRPr="009E1DE3" w14:paraId="40CB06BB" w14:textId="77777777" w:rsidTr="007F5571">
        <w:tc>
          <w:tcPr>
            <w:tcW w:w="2835" w:type="dxa"/>
          </w:tcPr>
          <w:p w14:paraId="2708DB33" w14:textId="77777777" w:rsidR="0017218B" w:rsidRPr="009E1DE3" w:rsidRDefault="006E7D0B" w:rsidP="007F5571">
            <w:pPr>
              <w:widowControl w:val="0"/>
              <w:autoSpaceDE w:val="0"/>
              <w:autoSpaceDN w:val="0"/>
              <w:ind w:right="174"/>
              <w:outlineLvl w:val="0"/>
              <w:rPr>
                <w:rFonts w:ascii="Arial" w:eastAsia="Arial" w:hAnsi="Arial" w:cs="Arial"/>
                <w:w w:val="105"/>
                <w:sz w:val="24"/>
                <w:szCs w:val="24"/>
                <w:lang w:eastAsia="en-IE" w:bidi="en-IE"/>
              </w:rPr>
            </w:pPr>
            <w:r w:rsidRPr="009E1DE3">
              <w:rPr>
                <w:rFonts w:ascii="Arial" w:eastAsia="Arial" w:hAnsi="Arial" w:cs="Arial"/>
                <w:w w:val="105"/>
                <w:sz w:val="24"/>
                <w:szCs w:val="24"/>
                <w:lang w:eastAsia="en-IE" w:bidi="en-IE"/>
              </w:rPr>
              <w:t>Suíomh lárnach</w:t>
            </w:r>
          </w:p>
        </w:tc>
        <w:tc>
          <w:tcPr>
            <w:tcW w:w="6181" w:type="dxa"/>
          </w:tcPr>
          <w:p w14:paraId="19CE0A86" w14:textId="77777777" w:rsidR="0017218B" w:rsidRPr="009E1DE3" w:rsidRDefault="006E7D0B" w:rsidP="007F5571">
            <w:pPr>
              <w:widowControl w:val="0"/>
              <w:autoSpaceDE w:val="0"/>
              <w:autoSpaceDN w:val="0"/>
              <w:jc w:val="both"/>
              <w:outlineLvl w:val="0"/>
              <w:rPr>
                <w:rFonts w:ascii="Arial" w:eastAsia="Arial" w:hAnsi="Arial" w:cs="Arial"/>
                <w:w w:val="105"/>
                <w:sz w:val="24"/>
                <w:szCs w:val="24"/>
                <w:lang w:eastAsia="en-IE" w:bidi="en-IE"/>
              </w:rPr>
            </w:pPr>
            <w:r w:rsidRPr="009E1DE3">
              <w:rPr>
                <w:rFonts w:ascii="Arial" w:eastAsia="Arial" w:hAnsi="Arial" w:cs="Arial"/>
                <w:w w:val="105"/>
                <w:sz w:val="24"/>
                <w:szCs w:val="24"/>
                <w:lang w:eastAsia="en-IE" w:bidi="en-IE"/>
              </w:rPr>
              <w:t>Tá an Foras suite ar Bhóthar Lansdún, Baile Átha Cliath 4, in aice le stáisiún DART.</w:t>
            </w:r>
          </w:p>
          <w:p w14:paraId="107665BD" w14:textId="77777777" w:rsidR="0017218B" w:rsidRPr="009E1DE3" w:rsidRDefault="006E7D0B" w:rsidP="007F5571">
            <w:pPr>
              <w:widowControl w:val="0"/>
              <w:autoSpaceDE w:val="0"/>
              <w:autoSpaceDN w:val="0"/>
              <w:jc w:val="both"/>
              <w:outlineLvl w:val="0"/>
              <w:rPr>
                <w:rFonts w:ascii="Arial" w:eastAsia="Arial" w:hAnsi="Arial" w:cs="Arial"/>
                <w:w w:val="105"/>
                <w:sz w:val="24"/>
                <w:szCs w:val="24"/>
                <w:lang w:eastAsia="en-IE" w:bidi="en-IE"/>
              </w:rPr>
            </w:pPr>
            <w:r w:rsidRPr="009E1DE3">
              <w:rPr>
                <w:rFonts w:ascii="Arial" w:eastAsia="Arial" w:hAnsi="Arial" w:cs="Arial"/>
                <w:w w:val="105"/>
                <w:sz w:val="24"/>
                <w:szCs w:val="24"/>
                <w:lang w:eastAsia="en-IE" w:bidi="en-IE"/>
              </w:rPr>
              <w:t>Tá na háitribh le hathlonnú go hoifig i lár na cathrach i 2026 (meastachán).</w:t>
            </w:r>
          </w:p>
          <w:p w14:paraId="2929B9D6" w14:textId="77777777" w:rsidR="0017218B" w:rsidRPr="009E1DE3" w:rsidRDefault="0017218B" w:rsidP="007F5571">
            <w:pPr>
              <w:widowControl w:val="0"/>
              <w:autoSpaceDE w:val="0"/>
              <w:autoSpaceDN w:val="0"/>
              <w:jc w:val="both"/>
              <w:outlineLvl w:val="0"/>
              <w:rPr>
                <w:rFonts w:ascii="Arial" w:eastAsia="Arial" w:hAnsi="Arial" w:cs="Arial"/>
                <w:w w:val="105"/>
                <w:sz w:val="24"/>
                <w:szCs w:val="24"/>
                <w:lang w:eastAsia="en-IE" w:bidi="en-IE"/>
              </w:rPr>
            </w:pPr>
          </w:p>
        </w:tc>
      </w:tr>
      <w:tr w:rsidR="00885138" w:rsidRPr="009E1DE3" w14:paraId="6DCC6039" w14:textId="77777777" w:rsidTr="007F5571">
        <w:tc>
          <w:tcPr>
            <w:tcW w:w="2835" w:type="dxa"/>
          </w:tcPr>
          <w:p w14:paraId="47CE126B" w14:textId="77777777" w:rsidR="0017218B" w:rsidRPr="009E1DE3" w:rsidRDefault="006E7D0B" w:rsidP="007F5571">
            <w:pPr>
              <w:widowControl w:val="0"/>
              <w:autoSpaceDE w:val="0"/>
              <w:autoSpaceDN w:val="0"/>
              <w:ind w:right="174"/>
              <w:outlineLvl w:val="0"/>
              <w:rPr>
                <w:rFonts w:ascii="Arial" w:eastAsia="Arial" w:hAnsi="Arial" w:cs="Arial"/>
                <w:w w:val="105"/>
                <w:sz w:val="24"/>
                <w:szCs w:val="24"/>
                <w:lang w:eastAsia="en-IE" w:bidi="en-IE"/>
              </w:rPr>
            </w:pPr>
            <w:r w:rsidRPr="009E1DE3">
              <w:rPr>
                <w:rFonts w:ascii="Arial" w:eastAsia="Arial" w:hAnsi="Arial" w:cs="Arial"/>
                <w:w w:val="105"/>
                <w:sz w:val="24"/>
                <w:szCs w:val="24"/>
                <w:lang w:eastAsia="en-IE" w:bidi="en-IE"/>
              </w:rPr>
              <w:t>Pinsean</w:t>
            </w:r>
          </w:p>
        </w:tc>
        <w:tc>
          <w:tcPr>
            <w:tcW w:w="6181" w:type="dxa"/>
          </w:tcPr>
          <w:p w14:paraId="47A56E95" w14:textId="77777777" w:rsidR="0017218B" w:rsidRPr="009E1DE3" w:rsidRDefault="006E7D0B" w:rsidP="007F5571">
            <w:pPr>
              <w:widowControl w:val="0"/>
              <w:autoSpaceDE w:val="0"/>
              <w:autoSpaceDN w:val="0"/>
              <w:outlineLvl w:val="0"/>
              <w:rPr>
                <w:rFonts w:ascii="Arial" w:eastAsia="Arial" w:hAnsi="Arial" w:cs="Arial"/>
                <w:w w:val="105"/>
                <w:sz w:val="24"/>
                <w:szCs w:val="24"/>
                <w:lang w:eastAsia="en-IE" w:bidi="en-IE"/>
              </w:rPr>
            </w:pPr>
            <w:r w:rsidRPr="009E1DE3">
              <w:rPr>
                <w:rFonts w:ascii="Arial" w:eastAsia="Arial" w:hAnsi="Arial" w:cs="Arial"/>
                <w:w w:val="105"/>
                <w:sz w:val="24"/>
                <w:szCs w:val="24"/>
                <w:lang w:eastAsia="en-IE" w:bidi="en-IE"/>
              </w:rPr>
              <w:t>Scéim Phinsin Sochair Shainithe bunaithe ar mheántuilleamh gairmréime. Tá sochair scoir bunaithe go príomha ar chéatadán de do thuillimh inphinsin le linn do ghairmréime sa tseirbhís phoiblí (Scéim Pinsean Aonair do Sheirbhísigh Phoiblí).</w:t>
            </w:r>
          </w:p>
          <w:p w14:paraId="3090308F" w14:textId="77777777" w:rsidR="0017218B" w:rsidRPr="009E1DE3" w:rsidRDefault="006E7D0B" w:rsidP="007F5571">
            <w:pPr>
              <w:widowControl w:val="0"/>
              <w:autoSpaceDE w:val="0"/>
              <w:autoSpaceDN w:val="0"/>
              <w:jc w:val="both"/>
              <w:outlineLvl w:val="0"/>
              <w:rPr>
                <w:rFonts w:ascii="Arial" w:eastAsia="Arial" w:hAnsi="Arial" w:cs="Arial"/>
                <w:w w:val="105"/>
                <w:sz w:val="12"/>
                <w:szCs w:val="12"/>
                <w:lang w:eastAsia="en-IE" w:bidi="en-IE"/>
              </w:rPr>
            </w:pPr>
            <w:r w:rsidRPr="009E1DE3">
              <w:rPr>
                <w:rFonts w:ascii="Arial" w:eastAsia="Arial" w:hAnsi="Arial" w:cs="Arial"/>
                <w:w w:val="105"/>
                <w:sz w:val="24"/>
                <w:szCs w:val="24"/>
                <w:lang w:eastAsia="en-IE" w:bidi="en-IE"/>
              </w:rPr>
              <w:t>Cuirfear fostaithe na seirbhíse poiblí roimhe sin (roimh 2013) ar scéim pinsin an IPA.</w:t>
            </w:r>
          </w:p>
          <w:p w14:paraId="26A39D0A" w14:textId="77777777" w:rsidR="0017218B" w:rsidRPr="009E1DE3" w:rsidRDefault="0017218B" w:rsidP="007F5571">
            <w:pPr>
              <w:widowControl w:val="0"/>
              <w:autoSpaceDE w:val="0"/>
              <w:autoSpaceDN w:val="0"/>
              <w:outlineLvl w:val="0"/>
              <w:rPr>
                <w:rFonts w:ascii="Arial" w:eastAsia="Arial" w:hAnsi="Arial" w:cs="Arial"/>
                <w:w w:val="105"/>
                <w:sz w:val="24"/>
                <w:szCs w:val="24"/>
                <w:lang w:eastAsia="en-IE" w:bidi="en-IE"/>
              </w:rPr>
            </w:pPr>
          </w:p>
        </w:tc>
      </w:tr>
      <w:tr w:rsidR="00885138" w:rsidRPr="009E1DE3" w14:paraId="1C96256A" w14:textId="77777777" w:rsidTr="007F5571">
        <w:tc>
          <w:tcPr>
            <w:tcW w:w="2835" w:type="dxa"/>
          </w:tcPr>
          <w:p w14:paraId="54945182" w14:textId="77777777" w:rsidR="0017218B" w:rsidRPr="009E1DE3" w:rsidRDefault="006E7D0B" w:rsidP="007F5571">
            <w:pPr>
              <w:widowControl w:val="0"/>
              <w:autoSpaceDE w:val="0"/>
              <w:autoSpaceDN w:val="0"/>
              <w:ind w:right="174"/>
              <w:outlineLvl w:val="0"/>
              <w:rPr>
                <w:rFonts w:ascii="Arial" w:eastAsia="Arial" w:hAnsi="Arial" w:cs="Arial"/>
                <w:w w:val="105"/>
                <w:sz w:val="24"/>
                <w:szCs w:val="24"/>
                <w:lang w:eastAsia="en-IE" w:bidi="en-IE"/>
              </w:rPr>
            </w:pPr>
            <w:r w:rsidRPr="009E1DE3">
              <w:rPr>
                <w:rFonts w:ascii="Arial" w:eastAsia="Arial" w:hAnsi="Arial" w:cs="Arial"/>
                <w:w w:val="105"/>
                <w:sz w:val="24"/>
                <w:szCs w:val="24"/>
                <w:lang w:eastAsia="en-IE" w:bidi="en-IE"/>
              </w:rPr>
              <w:t>Forbairt Foirne</w:t>
            </w:r>
          </w:p>
        </w:tc>
        <w:tc>
          <w:tcPr>
            <w:tcW w:w="6181" w:type="dxa"/>
          </w:tcPr>
          <w:p w14:paraId="5907CA28" w14:textId="77777777" w:rsidR="0017218B" w:rsidRPr="009E1DE3" w:rsidRDefault="006E7D0B" w:rsidP="000918E4">
            <w:pPr>
              <w:widowControl w:val="0"/>
              <w:autoSpaceDE w:val="0"/>
              <w:autoSpaceDN w:val="0"/>
              <w:outlineLvl w:val="0"/>
              <w:rPr>
                <w:rFonts w:ascii="Arial" w:eastAsia="Arial" w:hAnsi="Arial" w:cs="Arial"/>
                <w:w w:val="105"/>
                <w:sz w:val="24"/>
                <w:szCs w:val="24"/>
                <w:lang w:eastAsia="en-IE" w:bidi="en-IE"/>
              </w:rPr>
            </w:pPr>
            <w:r w:rsidRPr="009E1DE3">
              <w:rPr>
                <w:rFonts w:ascii="Arial" w:eastAsia="Arial" w:hAnsi="Arial" w:cs="Arial"/>
                <w:w w:val="105"/>
                <w:sz w:val="24"/>
                <w:szCs w:val="24"/>
                <w:lang w:eastAsia="en-IE" w:bidi="en-IE"/>
              </w:rPr>
              <w:t>Tacaíocht do chláir forbartha gairmiúla, chun cabhrú le scileanna agus saineolas a fhorbairt.</w:t>
            </w:r>
          </w:p>
          <w:p w14:paraId="1AE349E2" w14:textId="77777777" w:rsidR="000A09DC" w:rsidRPr="009E1DE3" w:rsidRDefault="000A09DC" w:rsidP="000918E4">
            <w:pPr>
              <w:widowControl w:val="0"/>
              <w:autoSpaceDE w:val="0"/>
              <w:autoSpaceDN w:val="0"/>
              <w:outlineLvl w:val="0"/>
              <w:rPr>
                <w:rFonts w:ascii="Arial" w:eastAsia="Arial" w:hAnsi="Arial" w:cs="Arial"/>
                <w:w w:val="105"/>
                <w:sz w:val="24"/>
                <w:szCs w:val="24"/>
                <w:lang w:eastAsia="en-IE" w:bidi="en-IE"/>
              </w:rPr>
            </w:pPr>
          </w:p>
        </w:tc>
      </w:tr>
      <w:tr w:rsidR="00885138" w:rsidRPr="009E1DE3" w14:paraId="76D8DC96" w14:textId="77777777" w:rsidTr="007F5571">
        <w:tc>
          <w:tcPr>
            <w:tcW w:w="2835" w:type="dxa"/>
          </w:tcPr>
          <w:p w14:paraId="472623D5" w14:textId="77777777" w:rsidR="0017218B" w:rsidRPr="009E1DE3" w:rsidRDefault="006E7D0B" w:rsidP="007F5571">
            <w:pPr>
              <w:widowControl w:val="0"/>
              <w:autoSpaceDE w:val="0"/>
              <w:autoSpaceDN w:val="0"/>
              <w:ind w:right="174"/>
              <w:outlineLvl w:val="0"/>
              <w:rPr>
                <w:rFonts w:ascii="Arial" w:eastAsia="Arial" w:hAnsi="Arial" w:cs="Arial"/>
                <w:w w:val="105"/>
                <w:sz w:val="24"/>
                <w:szCs w:val="24"/>
                <w:lang w:eastAsia="en-IE" w:bidi="en-IE"/>
              </w:rPr>
            </w:pPr>
            <w:r w:rsidRPr="009E1DE3">
              <w:rPr>
                <w:rFonts w:ascii="Arial" w:eastAsia="Arial" w:hAnsi="Arial" w:cs="Arial"/>
                <w:w w:val="105"/>
                <w:sz w:val="24"/>
                <w:szCs w:val="24"/>
                <w:lang w:eastAsia="en-IE" w:bidi="en-IE"/>
              </w:rPr>
              <w:t>Sochair</w:t>
            </w:r>
          </w:p>
        </w:tc>
        <w:tc>
          <w:tcPr>
            <w:tcW w:w="6181" w:type="dxa"/>
          </w:tcPr>
          <w:p w14:paraId="1D39716E" w14:textId="77777777" w:rsidR="0017218B" w:rsidRPr="009E1DE3" w:rsidRDefault="006E7D0B" w:rsidP="007F5571">
            <w:pPr>
              <w:widowControl w:val="0"/>
              <w:autoSpaceDE w:val="0"/>
              <w:autoSpaceDN w:val="0"/>
              <w:outlineLvl w:val="0"/>
              <w:rPr>
                <w:rFonts w:ascii="Arial" w:eastAsia="Arial" w:hAnsi="Arial" w:cs="Arial"/>
                <w:w w:val="105"/>
                <w:sz w:val="24"/>
                <w:szCs w:val="24"/>
                <w:lang w:eastAsia="en-IE" w:bidi="en-IE"/>
              </w:rPr>
            </w:pPr>
            <w:r w:rsidRPr="009E1DE3">
              <w:rPr>
                <w:rFonts w:ascii="Arial" w:eastAsia="Arial" w:hAnsi="Arial" w:cs="Arial"/>
                <w:w w:val="105"/>
                <w:sz w:val="24"/>
                <w:szCs w:val="24"/>
                <w:lang w:eastAsia="en-IE" w:bidi="en-IE"/>
              </w:rPr>
              <w:t>Conradh buan. Tacaíochtaí fostaithe lena n-áirítear Clár Cúnaimh d'Fhostaithe, Pas taistil saor ó cháin, Scéim Rothaíochta chun na hoibre.</w:t>
            </w:r>
          </w:p>
          <w:p w14:paraId="3FC154A4" w14:textId="77777777" w:rsidR="00F77D19" w:rsidRPr="009E1DE3" w:rsidRDefault="00F77D19" w:rsidP="007F5571">
            <w:pPr>
              <w:widowControl w:val="0"/>
              <w:autoSpaceDE w:val="0"/>
              <w:autoSpaceDN w:val="0"/>
              <w:outlineLvl w:val="0"/>
              <w:rPr>
                <w:rFonts w:ascii="Arial" w:eastAsia="Arial" w:hAnsi="Arial" w:cs="Arial"/>
                <w:w w:val="105"/>
                <w:sz w:val="24"/>
                <w:szCs w:val="24"/>
                <w:lang w:eastAsia="en-IE" w:bidi="en-IE"/>
              </w:rPr>
            </w:pPr>
          </w:p>
        </w:tc>
      </w:tr>
    </w:tbl>
    <w:p w14:paraId="78934B7E" w14:textId="77777777" w:rsidR="005F616D" w:rsidRPr="009E1DE3" w:rsidRDefault="005F616D" w:rsidP="00B12CEA">
      <w:pPr>
        <w:spacing w:after="0" w:line="240" w:lineRule="auto"/>
        <w:rPr>
          <w:rFonts w:ascii="Arial" w:hAnsi="Arial" w:cs="Arial"/>
          <w:b/>
          <w:color w:val="44546A" w:themeColor="text2"/>
          <w:w w:val="105"/>
          <w:sz w:val="40"/>
          <w:szCs w:val="40"/>
        </w:rPr>
      </w:pPr>
    </w:p>
    <w:p w14:paraId="45C41B48" w14:textId="77777777" w:rsidR="005F616D" w:rsidRPr="009E1DE3" w:rsidRDefault="006E7D0B">
      <w:pPr>
        <w:rPr>
          <w:rFonts w:ascii="Arial" w:hAnsi="Arial" w:cs="Arial"/>
          <w:b/>
          <w:color w:val="44546A" w:themeColor="text2"/>
          <w:w w:val="105"/>
          <w:sz w:val="40"/>
          <w:szCs w:val="40"/>
        </w:rPr>
      </w:pPr>
      <w:r w:rsidRPr="009E1DE3">
        <w:rPr>
          <w:rFonts w:ascii="Arial" w:hAnsi="Arial" w:cs="Arial"/>
          <w:b/>
          <w:color w:val="44546A" w:themeColor="text2"/>
          <w:w w:val="105"/>
          <w:sz w:val="40"/>
          <w:szCs w:val="40"/>
        </w:rPr>
        <w:br w:type="page"/>
      </w:r>
    </w:p>
    <w:p w14:paraId="0F577266" w14:textId="77777777" w:rsidR="000B395C" w:rsidRPr="009E1DE3" w:rsidRDefault="006E7D0B" w:rsidP="00B12CEA">
      <w:pPr>
        <w:spacing w:after="0" w:line="240" w:lineRule="auto"/>
        <w:rPr>
          <w:rFonts w:ascii="Arial" w:hAnsi="Arial" w:cs="Arial"/>
          <w:b/>
          <w:color w:val="002060"/>
          <w:w w:val="105"/>
          <w:sz w:val="40"/>
          <w:szCs w:val="40"/>
        </w:rPr>
      </w:pPr>
      <w:r w:rsidRPr="009E1DE3">
        <w:rPr>
          <w:rFonts w:ascii="Arial" w:hAnsi="Arial" w:cs="Arial"/>
          <w:b/>
          <w:color w:val="002060"/>
          <w:w w:val="105"/>
          <w:sz w:val="40"/>
          <w:szCs w:val="40"/>
        </w:rPr>
        <w:lastRenderedPageBreak/>
        <w:t>Cur Síos ar an bPost</w:t>
      </w:r>
    </w:p>
    <w:p w14:paraId="28CC7358" w14:textId="77777777" w:rsidR="00E83E53" w:rsidRPr="009E1DE3" w:rsidRDefault="00E83E53" w:rsidP="00B12CEA">
      <w:pPr>
        <w:widowControl w:val="0"/>
        <w:tabs>
          <w:tab w:val="left" w:pos="6713"/>
        </w:tabs>
        <w:autoSpaceDE w:val="0"/>
        <w:autoSpaceDN w:val="0"/>
        <w:spacing w:after="0" w:line="240" w:lineRule="auto"/>
        <w:rPr>
          <w:rFonts w:ascii="Arial" w:eastAsia="Arial" w:hAnsi="Arial" w:cs="Arial"/>
          <w:b/>
          <w:color w:val="002060"/>
          <w:w w:val="105"/>
          <w:sz w:val="24"/>
          <w:szCs w:val="24"/>
          <w:lang w:eastAsia="en-IE" w:bidi="en-IE"/>
        </w:rPr>
      </w:pPr>
    </w:p>
    <w:p w14:paraId="4671CAF7" w14:textId="77777777" w:rsidR="00602209" w:rsidRPr="009E1DE3" w:rsidRDefault="006E7D0B" w:rsidP="00602209">
      <w:pPr>
        <w:rPr>
          <w:rFonts w:ascii="Arial" w:hAnsi="Arial" w:cs="Arial"/>
          <w:sz w:val="24"/>
          <w:szCs w:val="24"/>
        </w:rPr>
      </w:pPr>
      <w:r w:rsidRPr="009E1DE3">
        <w:rPr>
          <w:rFonts w:ascii="Arial" w:hAnsi="Arial" w:cs="Arial"/>
          <w:b/>
          <w:sz w:val="24"/>
          <w:szCs w:val="24"/>
        </w:rPr>
        <w:t>Teideal an Phoist:</w:t>
      </w:r>
      <w:r w:rsidRPr="009E1DE3">
        <w:rPr>
          <w:rFonts w:ascii="Arial" w:hAnsi="Arial" w:cs="Arial"/>
          <w:b/>
          <w:sz w:val="24"/>
          <w:szCs w:val="24"/>
        </w:rPr>
        <w:tab/>
      </w:r>
      <w:r w:rsidRPr="009E1DE3">
        <w:rPr>
          <w:rFonts w:ascii="Arial" w:hAnsi="Arial" w:cs="Arial"/>
          <w:sz w:val="24"/>
          <w:szCs w:val="24"/>
        </w:rPr>
        <w:t>Cuntasóir</w:t>
      </w:r>
    </w:p>
    <w:p w14:paraId="168430F6" w14:textId="77777777" w:rsidR="00602209" w:rsidRPr="009E1DE3" w:rsidRDefault="006E7D0B" w:rsidP="00602209">
      <w:pPr>
        <w:spacing w:after="0" w:line="240" w:lineRule="auto"/>
        <w:jc w:val="both"/>
        <w:rPr>
          <w:rFonts w:ascii="Arial" w:hAnsi="Arial" w:cs="Arial"/>
          <w:b/>
          <w:sz w:val="24"/>
          <w:szCs w:val="24"/>
        </w:rPr>
      </w:pPr>
      <w:r w:rsidRPr="009E1DE3">
        <w:rPr>
          <w:rFonts w:ascii="Arial" w:hAnsi="Arial" w:cs="Arial"/>
          <w:b/>
          <w:sz w:val="24"/>
          <w:szCs w:val="24"/>
        </w:rPr>
        <w:t>Grád:</w:t>
      </w:r>
      <w:r w:rsidRPr="009E1DE3">
        <w:rPr>
          <w:rFonts w:ascii="Arial" w:hAnsi="Arial" w:cs="Arial"/>
          <w:b/>
          <w:sz w:val="24"/>
          <w:szCs w:val="24"/>
        </w:rPr>
        <w:tab/>
      </w:r>
      <w:r w:rsidRPr="009E1DE3">
        <w:rPr>
          <w:rFonts w:ascii="Arial" w:hAnsi="Arial" w:cs="Arial"/>
          <w:b/>
          <w:sz w:val="24"/>
          <w:szCs w:val="24"/>
        </w:rPr>
        <w:tab/>
      </w:r>
      <w:r w:rsidRPr="009E1DE3">
        <w:rPr>
          <w:rFonts w:ascii="Arial" w:hAnsi="Arial" w:cs="Arial"/>
          <w:sz w:val="24"/>
          <w:szCs w:val="24"/>
        </w:rPr>
        <w:t>3</w:t>
      </w:r>
      <w:r w:rsidRPr="009E1DE3">
        <w:rPr>
          <w:rFonts w:ascii="Arial" w:hAnsi="Arial" w:cs="Arial"/>
          <w:sz w:val="24"/>
          <w:szCs w:val="24"/>
        </w:rPr>
        <w:tab/>
      </w:r>
    </w:p>
    <w:p w14:paraId="68570EED" w14:textId="77777777" w:rsidR="00602209" w:rsidRPr="009E1DE3" w:rsidRDefault="00602209" w:rsidP="00602209">
      <w:pPr>
        <w:spacing w:after="0" w:line="240" w:lineRule="auto"/>
        <w:jc w:val="both"/>
        <w:rPr>
          <w:rFonts w:ascii="Arial" w:hAnsi="Arial" w:cs="Arial"/>
          <w:b/>
          <w:sz w:val="24"/>
          <w:szCs w:val="24"/>
        </w:rPr>
      </w:pPr>
    </w:p>
    <w:p w14:paraId="6EE497D3" w14:textId="77777777" w:rsidR="00602209" w:rsidRPr="009E1DE3" w:rsidRDefault="006E7D0B" w:rsidP="00602209">
      <w:pPr>
        <w:spacing w:after="0" w:line="240" w:lineRule="auto"/>
        <w:jc w:val="both"/>
        <w:rPr>
          <w:rFonts w:ascii="Arial" w:hAnsi="Arial" w:cs="Arial"/>
          <w:sz w:val="24"/>
          <w:szCs w:val="24"/>
        </w:rPr>
      </w:pPr>
      <w:r w:rsidRPr="009E1DE3">
        <w:rPr>
          <w:rFonts w:ascii="Arial" w:hAnsi="Arial" w:cs="Arial"/>
          <w:b/>
          <w:sz w:val="24"/>
          <w:szCs w:val="24"/>
        </w:rPr>
        <w:t>Ag tuairisciú do</w:t>
      </w:r>
      <w:r w:rsidRPr="009E1DE3">
        <w:rPr>
          <w:rFonts w:ascii="Arial" w:hAnsi="Arial" w:cs="Arial"/>
          <w:sz w:val="24"/>
          <w:szCs w:val="24"/>
        </w:rPr>
        <w:t>:</w:t>
      </w:r>
      <w:r w:rsidRPr="009E1DE3">
        <w:rPr>
          <w:rFonts w:ascii="Arial" w:hAnsi="Arial" w:cs="Arial"/>
          <w:sz w:val="24"/>
          <w:szCs w:val="24"/>
        </w:rPr>
        <w:tab/>
      </w:r>
      <w:r w:rsidRPr="009E1DE3">
        <w:rPr>
          <w:rFonts w:ascii="Arial" w:hAnsi="Arial" w:cs="Arial"/>
          <w:sz w:val="24"/>
          <w:szCs w:val="24"/>
        </w:rPr>
        <w:tab/>
        <w:t>Rialtóir Airgeadais</w:t>
      </w:r>
      <w:r w:rsidRPr="009E1DE3">
        <w:rPr>
          <w:rFonts w:ascii="Arial" w:hAnsi="Arial" w:cs="Arial"/>
          <w:sz w:val="24"/>
          <w:szCs w:val="24"/>
        </w:rPr>
        <w:tab/>
      </w:r>
      <w:r w:rsidRPr="009E1DE3">
        <w:rPr>
          <w:rFonts w:ascii="Arial" w:hAnsi="Arial" w:cs="Arial"/>
          <w:sz w:val="24"/>
          <w:szCs w:val="24"/>
        </w:rPr>
        <w:tab/>
      </w:r>
    </w:p>
    <w:p w14:paraId="52A171E9" w14:textId="77777777" w:rsidR="00602209" w:rsidRPr="009E1DE3" w:rsidRDefault="00602209" w:rsidP="00602209">
      <w:pPr>
        <w:spacing w:after="0" w:line="240" w:lineRule="auto"/>
        <w:jc w:val="both"/>
        <w:rPr>
          <w:rFonts w:ascii="Arial" w:hAnsi="Arial" w:cs="Arial"/>
          <w:sz w:val="24"/>
          <w:szCs w:val="24"/>
        </w:rPr>
      </w:pPr>
    </w:p>
    <w:p w14:paraId="169BE604" w14:textId="77777777" w:rsidR="00602209" w:rsidRPr="009E1DE3" w:rsidRDefault="006E7D0B" w:rsidP="00602209">
      <w:pPr>
        <w:spacing w:after="0" w:line="240" w:lineRule="auto"/>
        <w:jc w:val="both"/>
        <w:rPr>
          <w:rFonts w:ascii="Arial" w:hAnsi="Arial" w:cs="Arial"/>
          <w:sz w:val="24"/>
          <w:szCs w:val="24"/>
        </w:rPr>
      </w:pPr>
      <w:r w:rsidRPr="009E1DE3">
        <w:rPr>
          <w:rFonts w:ascii="Arial" w:hAnsi="Arial" w:cs="Arial"/>
          <w:b/>
          <w:sz w:val="24"/>
          <w:szCs w:val="24"/>
        </w:rPr>
        <w:t>Feidhm an Phoist:</w:t>
      </w:r>
      <w:r w:rsidRPr="009E1DE3">
        <w:rPr>
          <w:rFonts w:ascii="Arial" w:hAnsi="Arial" w:cs="Arial"/>
          <w:sz w:val="24"/>
          <w:szCs w:val="24"/>
        </w:rPr>
        <w:t xml:space="preserve"> Agus é ag tuairisciú don Rialtóir Airgeadais, tá freagracht fhoriomlán ar an ról seo as próisis agus nósanna imeachta airgeadais laethúla a bhainistiú ar fud na bhfeidhmeanna seo a leanas: iniúchadh (inmheánach agus seachtrach), cáin, cuntais bhainistíochta míosúla, tuairisciú airgeadais agus feidhmíochta.</w:t>
      </w:r>
    </w:p>
    <w:p w14:paraId="75D3F048" w14:textId="77777777" w:rsidR="00602209" w:rsidRPr="009E1DE3" w:rsidRDefault="00602209" w:rsidP="00602209">
      <w:pPr>
        <w:spacing w:after="0" w:line="240" w:lineRule="auto"/>
        <w:jc w:val="both"/>
        <w:rPr>
          <w:rFonts w:ascii="Arial" w:hAnsi="Arial" w:cs="Arial"/>
          <w:b/>
          <w:sz w:val="24"/>
          <w:szCs w:val="24"/>
        </w:rPr>
      </w:pPr>
    </w:p>
    <w:p w14:paraId="5EB5E946" w14:textId="77777777" w:rsidR="00602209" w:rsidRPr="009E1DE3" w:rsidRDefault="006E7D0B" w:rsidP="00602209">
      <w:pPr>
        <w:tabs>
          <w:tab w:val="left" w:pos="-1440"/>
          <w:tab w:val="left" w:pos="-720"/>
          <w:tab w:val="left" w:pos="0"/>
          <w:tab w:val="left" w:pos="720"/>
          <w:tab w:val="left" w:pos="1440"/>
          <w:tab w:val="left" w:pos="2880"/>
          <w:tab w:val="left" w:pos="4363"/>
          <w:tab w:val="left" w:pos="5846"/>
          <w:tab w:val="left" w:pos="7206"/>
        </w:tabs>
        <w:suppressAutoHyphens/>
        <w:spacing w:after="120" w:line="240" w:lineRule="auto"/>
        <w:jc w:val="both"/>
        <w:rPr>
          <w:rFonts w:ascii="Arial" w:hAnsi="Arial" w:cs="Arial"/>
          <w:b/>
          <w:sz w:val="24"/>
          <w:szCs w:val="24"/>
        </w:rPr>
      </w:pPr>
      <w:r w:rsidRPr="009E1DE3">
        <w:rPr>
          <w:rFonts w:ascii="Arial" w:hAnsi="Arial" w:cs="Arial"/>
          <w:b/>
          <w:sz w:val="24"/>
          <w:szCs w:val="24"/>
        </w:rPr>
        <w:t>Príomh-Dhualgais agus Freagrachtaí</w:t>
      </w:r>
    </w:p>
    <w:p w14:paraId="03C30AA9" w14:textId="77777777" w:rsidR="00602209" w:rsidRPr="009E1DE3" w:rsidRDefault="006E7D0B" w:rsidP="00CE7AF6">
      <w:pPr>
        <w:pStyle w:val="ListParagraph"/>
        <w:numPr>
          <w:ilvl w:val="0"/>
          <w:numId w:val="10"/>
        </w:numPr>
        <w:rPr>
          <w:rFonts w:ascii="Arial" w:hAnsi="Arial" w:cs="Arial"/>
          <w:sz w:val="24"/>
          <w:szCs w:val="24"/>
        </w:rPr>
      </w:pPr>
      <w:r w:rsidRPr="009E1DE3">
        <w:rPr>
          <w:rFonts w:ascii="Arial" w:hAnsi="Arial" w:cs="Arial"/>
          <w:sz w:val="24"/>
          <w:szCs w:val="24"/>
        </w:rPr>
        <w:t>Na cuntais bhainistíochta míosúla a ullmhú, ag cinntiú cruinnis agus tráthúlachta maidir lena dtíolacadh don Rialtóir Airgeadais le haghaidh athbhreithnithe.</w:t>
      </w:r>
    </w:p>
    <w:p w14:paraId="6C7C9BE8" w14:textId="41E45D2B" w:rsidR="00602209" w:rsidRPr="009E1DE3" w:rsidRDefault="006E7D0B" w:rsidP="00CE7AF6">
      <w:pPr>
        <w:pStyle w:val="ListParagraph"/>
        <w:numPr>
          <w:ilvl w:val="0"/>
          <w:numId w:val="10"/>
        </w:numPr>
        <w:rPr>
          <w:rFonts w:ascii="Arial" w:hAnsi="Arial" w:cs="Arial"/>
          <w:sz w:val="24"/>
          <w:szCs w:val="24"/>
        </w:rPr>
      </w:pPr>
      <w:r w:rsidRPr="009E1DE3">
        <w:rPr>
          <w:rFonts w:ascii="Arial" w:hAnsi="Arial" w:cs="Arial"/>
          <w:sz w:val="24"/>
          <w:szCs w:val="24"/>
        </w:rPr>
        <w:t>Ullmhúchán na ráiteas airgeadais bliantúil go TB mar a fhorordaítear le FRS102 agus riachtanais reachtúla do Chuideachta Teoranta faoi ráthaíocht agus do Chomhlacht Poiblí, a chuirtear faoi bhráid an Rial</w:t>
      </w:r>
      <w:r w:rsidR="003814F6">
        <w:rPr>
          <w:rFonts w:ascii="Arial" w:hAnsi="Arial" w:cs="Arial"/>
          <w:sz w:val="24"/>
          <w:szCs w:val="24"/>
        </w:rPr>
        <w:t>tóir</w:t>
      </w:r>
      <w:r w:rsidRPr="009E1DE3">
        <w:rPr>
          <w:rFonts w:ascii="Arial" w:hAnsi="Arial" w:cs="Arial"/>
          <w:sz w:val="24"/>
          <w:szCs w:val="24"/>
        </w:rPr>
        <w:t xml:space="preserve"> Airgeadais le haghaidh athbhreithnithe.</w:t>
      </w:r>
    </w:p>
    <w:p w14:paraId="0375FB10" w14:textId="77777777" w:rsidR="00602209" w:rsidRPr="009E1DE3" w:rsidRDefault="006E7D0B" w:rsidP="00CE7AF6">
      <w:pPr>
        <w:pStyle w:val="ListParagraph"/>
        <w:numPr>
          <w:ilvl w:val="0"/>
          <w:numId w:val="10"/>
        </w:numPr>
        <w:rPr>
          <w:rFonts w:ascii="Arial" w:hAnsi="Arial" w:cs="Arial"/>
          <w:sz w:val="24"/>
          <w:szCs w:val="24"/>
        </w:rPr>
      </w:pPr>
      <w:r w:rsidRPr="009E1DE3">
        <w:rPr>
          <w:rFonts w:ascii="Arial" w:hAnsi="Arial" w:cs="Arial"/>
          <w:sz w:val="24"/>
          <w:szCs w:val="24"/>
        </w:rPr>
        <w:t>Ceannas oibríochtúil maidir le réiteach agus bainistíocht na gcomhad iniúchta bliantúla agus gníomhú mar phointe cumarsáide lárnach le hiniúchóirí inmheánacha agus seachtracha.</w:t>
      </w:r>
    </w:p>
    <w:p w14:paraId="602D37F4" w14:textId="07976A57" w:rsidR="00602209" w:rsidRPr="009E1DE3" w:rsidRDefault="006E7D0B" w:rsidP="00CE7AF6">
      <w:pPr>
        <w:pStyle w:val="ListParagraph"/>
        <w:numPr>
          <w:ilvl w:val="0"/>
          <w:numId w:val="10"/>
        </w:numPr>
        <w:rPr>
          <w:rFonts w:ascii="Arial" w:hAnsi="Arial" w:cs="Arial"/>
          <w:sz w:val="24"/>
          <w:szCs w:val="24"/>
        </w:rPr>
      </w:pPr>
      <w:r w:rsidRPr="009E1DE3">
        <w:rPr>
          <w:rFonts w:ascii="Arial" w:hAnsi="Arial" w:cs="Arial"/>
          <w:sz w:val="24"/>
          <w:szCs w:val="24"/>
        </w:rPr>
        <w:t>A chinntiú go bhfuil faisnéis thráthúil, chruinn ar fáil do phríomhpháirtithe leasmhara lena n-áirítear an Roinn Caiteachais Phoiblí, Bonneagair, Athchóiriú Seirbhíse Poiblí agus Digitiú agus an tArd-Reachtaire Cuntas agus Ciste lena tíolacadh don Rial</w:t>
      </w:r>
      <w:r w:rsidR="00286FE9">
        <w:rPr>
          <w:rFonts w:ascii="Arial" w:hAnsi="Arial" w:cs="Arial"/>
          <w:sz w:val="24"/>
          <w:szCs w:val="24"/>
        </w:rPr>
        <w:t>tóir</w:t>
      </w:r>
      <w:r w:rsidRPr="009E1DE3">
        <w:rPr>
          <w:rFonts w:ascii="Arial" w:hAnsi="Arial" w:cs="Arial"/>
          <w:sz w:val="24"/>
          <w:szCs w:val="24"/>
        </w:rPr>
        <w:t xml:space="preserve"> Airgeadais le haghaidh athbhreithnithe.</w:t>
      </w:r>
    </w:p>
    <w:p w14:paraId="41C86CBF" w14:textId="77777777" w:rsidR="00602209" w:rsidRPr="009E1DE3" w:rsidRDefault="006E7D0B" w:rsidP="00CE7AF6">
      <w:pPr>
        <w:pStyle w:val="ListParagraph"/>
        <w:numPr>
          <w:ilvl w:val="0"/>
          <w:numId w:val="10"/>
        </w:numPr>
        <w:rPr>
          <w:rFonts w:ascii="Arial" w:hAnsi="Arial" w:cs="Arial"/>
          <w:sz w:val="24"/>
          <w:szCs w:val="24"/>
        </w:rPr>
      </w:pPr>
      <w:r w:rsidRPr="009E1DE3">
        <w:rPr>
          <w:rFonts w:ascii="Arial" w:hAnsi="Arial" w:cs="Arial"/>
          <w:sz w:val="24"/>
          <w:szCs w:val="24"/>
        </w:rPr>
        <w:t>Próiseáil an phárolla a athbhreithniú, ag fíorú ríomhanna párolla, asbhaintí, agus coigeartuithe ar mhaithe le cruinneas agus comhlíonadh sula n-údaraítear íocaíocht don Rialtóir Airgeadais.</w:t>
      </w:r>
    </w:p>
    <w:p w14:paraId="4100C4D0" w14:textId="77777777" w:rsidR="00602209" w:rsidRPr="009E1DE3" w:rsidRDefault="006E7D0B" w:rsidP="00CE7AF6">
      <w:pPr>
        <w:pStyle w:val="ListParagraph"/>
        <w:numPr>
          <w:ilvl w:val="0"/>
          <w:numId w:val="10"/>
        </w:numPr>
        <w:rPr>
          <w:rFonts w:ascii="Arial" w:hAnsi="Arial" w:cs="Arial"/>
          <w:sz w:val="24"/>
          <w:szCs w:val="24"/>
        </w:rPr>
      </w:pPr>
      <w:r w:rsidRPr="009E1DE3">
        <w:rPr>
          <w:rFonts w:ascii="Arial" w:hAnsi="Arial" w:cs="Arial"/>
          <w:sz w:val="24"/>
          <w:szCs w:val="24"/>
        </w:rPr>
        <w:t>A chinntiú go bhfuil an clár sócmhainní seasta cruinn, iomlán agus á chothabháil ar bhealach soiléir, gonta.</w:t>
      </w:r>
    </w:p>
    <w:p w14:paraId="558B28D7" w14:textId="77777777" w:rsidR="00602209" w:rsidRPr="009E1DE3" w:rsidRDefault="006E7D0B" w:rsidP="00CE7AF6">
      <w:pPr>
        <w:pStyle w:val="ListParagraph"/>
        <w:numPr>
          <w:ilvl w:val="0"/>
          <w:numId w:val="10"/>
        </w:numPr>
        <w:rPr>
          <w:rFonts w:ascii="Arial" w:hAnsi="Arial" w:cs="Arial"/>
          <w:sz w:val="24"/>
          <w:szCs w:val="24"/>
        </w:rPr>
      </w:pPr>
      <w:r w:rsidRPr="009E1DE3">
        <w:rPr>
          <w:rFonts w:ascii="Arial" w:hAnsi="Arial" w:cs="Arial"/>
          <w:sz w:val="24"/>
          <w:szCs w:val="24"/>
        </w:rPr>
        <w:t>Cabhrú leis an Rialtóir Airgeadais i réiteach na mbuiséad bliantúil agus na réamhaisnéisí tréimhsiúla.</w:t>
      </w:r>
    </w:p>
    <w:p w14:paraId="56AAB2AB" w14:textId="77777777" w:rsidR="00602209" w:rsidRPr="009E1DE3" w:rsidRDefault="006E7D0B" w:rsidP="00CE7AF6">
      <w:pPr>
        <w:pStyle w:val="ListParagraph"/>
        <w:numPr>
          <w:ilvl w:val="0"/>
          <w:numId w:val="10"/>
        </w:numPr>
        <w:rPr>
          <w:rFonts w:ascii="Arial" w:hAnsi="Arial" w:cs="Arial"/>
          <w:sz w:val="24"/>
          <w:szCs w:val="24"/>
        </w:rPr>
      </w:pPr>
      <w:r w:rsidRPr="009E1DE3">
        <w:rPr>
          <w:rFonts w:ascii="Arial" w:hAnsi="Arial" w:cs="Arial"/>
          <w:sz w:val="24"/>
          <w:szCs w:val="24"/>
        </w:rPr>
        <w:t>Anailís, léargais airgeadais a sholáthar don Rialtóir Airgeadais de réir mar is gá.</w:t>
      </w:r>
    </w:p>
    <w:p w14:paraId="6D953FE8" w14:textId="77777777" w:rsidR="00602209" w:rsidRPr="009E1DE3" w:rsidRDefault="006E7D0B" w:rsidP="00CE7AF6">
      <w:pPr>
        <w:pStyle w:val="ListParagraph"/>
        <w:numPr>
          <w:ilvl w:val="0"/>
          <w:numId w:val="10"/>
        </w:numPr>
        <w:rPr>
          <w:rFonts w:ascii="Arial" w:hAnsi="Arial" w:cs="Arial"/>
          <w:sz w:val="24"/>
          <w:szCs w:val="24"/>
        </w:rPr>
      </w:pPr>
      <w:r w:rsidRPr="009E1DE3">
        <w:rPr>
          <w:rFonts w:ascii="Arial" w:hAnsi="Arial" w:cs="Arial"/>
          <w:sz w:val="24"/>
          <w:szCs w:val="24"/>
        </w:rPr>
        <w:t>Tuairisceán CBL a ullmhú agus a chomhdú.</w:t>
      </w:r>
    </w:p>
    <w:p w14:paraId="11C195CE" w14:textId="77777777" w:rsidR="00602209" w:rsidRPr="009E1DE3" w:rsidRDefault="006E7D0B" w:rsidP="00CE7AF6">
      <w:pPr>
        <w:pStyle w:val="ListParagraph"/>
        <w:numPr>
          <w:ilvl w:val="0"/>
          <w:numId w:val="10"/>
        </w:numPr>
        <w:rPr>
          <w:rFonts w:ascii="Arial" w:hAnsi="Arial" w:cs="Arial"/>
          <w:sz w:val="24"/>
          <w:szCs w:val="24"/>
        </w:rPr>
      </w:pPr>
      <w:r w:rsidRPr="009E1DE3">
        <w:rPr>
          <w:rFonts w:ascii="Arial" w:hAnsi="Arial" w:cs="Arial"/>
          <w:sz w:val="24"/>
          <w:szCs w:val="24"/>
        </w:rPr>
        <w:t>Polasaithe agus nósanna imeachta airgeadais a athbhreithniú agus a thabhairt cothrom le dáta go leanúnach.</w:t>
      </w:r>
    </w:p>
    <w:p w14:paraId="4A9CB050" w14:textId="77777777" w:rsidR="00602209" w:rsidRPr="009E1DE3" w:rsidRDefault="006E7D0B" w:rsidP="00CE7AF6">
      <w:pPr>
        <w:pStyle w:val="ListParagraph"/>
        <w:numPr>
          <w:ilvl w:val="0"/>
          <w:numId w:val="10"/>
        </w:numPr>
        <w:rPr>
          <w:rFonts w:ascii="Arial" w:hAnsi="Arial" w:cs="Arial"/>
          <w:sz w:val="24"/>
          <w:szCs w:val="24"/>
        </w:rPr>
      </w:pPr>
      <w:r w:rsidRPr="009E1DE3">
        <w:rPr>
          <w:rFonts w:ascii="Arial" w:hAnsi="Arial" w:cs="Arial"/>
          <w:sz w:val="24"/>
          <w:szCs w:val="24"/>
        </w:rPr>
        <w:t>Cabhrú leis an Rialtóir Airgeadais athbhreithniú a dhéanamh agus feabhas a chur go leanúnach ar na próisis seachadta seirbhíse san airgeadas d'fhonn éifeachtúlacht, comhsheasmhacht agus trédhearcacht a bhaint amach.</w:t>
      </w:r>
    </w:p>
    <w:p w14:paraId="7824DAE7" w14:textId="77777777" w:rsidR="00602209" w:rsidRPr="009E1DE3" w:rsidRDefault="006E7D0B" w:rsidP="00CE7AF6">
      <w:pPr>
        <w:pStyle w:val="ListParagraph"/>
        <w:numPr>
          <w:ilvl w:val="0"/>
          <w:numId w:val="10"/>
        </w:numPr>
        <w:rPr>
          <w:rFonts w:ascii="Arial" w:hAnsi="Arial" w:cs="Arial"/>
          <w:sz w:val="24"/>
          <w:szCs w:val="24"/>
        </w:rPr>
      </w:pPr>
      <w:r w:rsidRPr="009E1DE3">
        <w:rPr>
          <w:rFonts w:ascii="Arial" w:hAnsi="Arial" w:cs="Arial"/>
          <w:sz w:val="24"/>
          <w:szCs w:val="24"/>
        </w:rPr>
        <w:t>Tacaíocht, comhairle agus saineolas a chur ar fáil do gach feidhm sa roinn airgeadais ar nós cuntais infhála, cuntais iníoctha agus párolla.</w:t>
      </w:r>
    </w:p>
    <w:p w14:paraId="38EEDB10" w14:textId="77777777" w:rsidR="00602209" w:rsidRPr="009E1DE3" w:rsidRDefault="006E7D0B" w:rsidP="00CE7AF6">
      <w:pPr>
        <w:pStyle w:val="ListParagraph"/>
        <w:numPr>
          <w:ilvl w:val="0"/>
          <w:numId w:val="10"/>
        </w:numPr>
        <w:rPr>
          <w:rFonts w:ascii="Arial" w:hAnsi="Arial" w:cs="Arial"/>
          <w:sz w:val="24"/>
          <w:szCs w:val="24"/>
        </w:rPr>
      </w:pPr>
      <w:r w:rsidRPr="009E1DE3">
        <w:rPr>
          <w:rFonts w:ascii="Arial" w:hAnsi="Arial" w:cs="Arial"/>
          <w:sz w:val="24"/>
          <w:szCs w:val="24"/>
        </w:rPr>
        <w:t>Tabhairt faoi thionscadail de réir mar a iarrann an Rialtóir Airgeadais.</w:t>
      </w:r>
    </w:p>
    <w:p w14:paraId="3E56B421" w14:textId="77777777" w:rsidR="00602209" w:rsidRPr="009E1DE3" w:rsidRDefault="006E7D0B" w:rsidP="00CE7AF6">
      <w:pPr>
        <w:pStyle w:val="ListParagraph"/>
        <w:numPr>
          <w:ilvl w:val="0"/>
          <w:numId w:val="10"/>
        </w:numPr>
        <w:rPr>
          <w:rFonts w:ascii="Arial" w:hAnsi="Arial" w:cs="Arial"/>
          <w:sz w:val="24"/>
          <w:szCs w:val="24"/>
        </w:rPr>
      </w:pPr>
      <w:r w:rsidRPr="009E1DE3">
        <w:rPr>
          <w:rFonts w:ascii="Arial" w:hAnsi="Arial" w:cs="Arial"/>
          <w:sz w:val="24"/>
          <w:szCs w:val="24"/>
        </w:rPr>
        <w:lastRenderedPageBreak/>
        <w:t>Timpeallacht oibre chomhoibríoch a chothú i measc na foirne airgeadais agus gach roinne eile laistigh den IPA.</w:t>
      </w:r>
    </w:p>
    <w:p w14:paraId="1F491C20" w14:textId="77777777" w:rsidR="00602209" w:rsidRPr="009E1DE3" w:rsidRDefault="006E7D0B" w:rsidP="00CE7AF6">
      <w:pPr>
        <w:pStyle w:val="ListParagraph"/>
        <w:numPr>
          <w:ilvl w:val="0"/>
          <w:numId w:val="10"/>
        </w:numPr>
        <w:rPr>
          <w:rFonts w:ascii="Arial" w:hAnsi="Arial" w:cs="Arial"/>
          <w:sz w:val="24"/>
          <w:szCs w:val="24"/>
        </w:rPr>
      </w:pPr>
      <w:r w:rsidRPr="009E1DE3">
        <w:rPr>
          <w:rFonts w:ascii="Arial" w:hAnsi="Arial" w:cs="Arial"/>
          <w:sz w:val="24"/>
          <w:szCs w:val="24"/>
        </w:rPr>
        <w:t>Deiseanna chun costais a shábháil agus tionscnaimh inbhuanaitheachta a aithint agus a mholadh laistigh den fheidhm airgeadais.</w:t>
      </w:r>
    </w:p>
    <w:p w14:paraId="52C8ABB3" w14:textId="77777777" w:rsidR="00602209" w:rsidRPr="009E1DE3" w:rsidRDefault="006E7D0B" w:rsidP="00CE7AF6">
      <w:pPr>
        <w:pStyle w:val="ListParagraph"/>
        <w:numPr>
          <w:ilvl w:val="0"/>
          <w:numId w:val="10"/>
        </w:numPr>
        <w:rPr>
          <w:rFonts w:ascii="Arial" w:hAnsi="Arial" w:cs="Arial"/>
          <w:sz w:val="24"/>
          <w:szCs w:val="24"/>
        </w:rPr>
      </w:pPr>
      <w:r w:rsidRPr="009E1DE3">
        <w:rPr>
          <w:rFonts w:ascii="Arial" w:hAnsi="Arial" w:cs="Arial"/>
          <w:sz w:val="24"/>
          <w:szCs w:val="24"/>
        </w:rPr>
        <w:t>Aon dualgais eile a chomhlíonadh, mar is cuí, a d'fhéadfaí a shannadh ó am go ham.</w:t>
      </w:r>
    </w:p>
    <w:p w14:paraId="776FD514" w14:textId="77777777" w:rsidR="00602209" w:rsidRPr="009E1DE3" w:rsidRDefault="006E7D0B" w:rsidP="00CE7AF6">
      <w:pPr>
        <w:pStyle w:val="ListParagraph"/>
        <w:numPr>
          <w:ilvl w:val="0"/>
          <w:numId w:val="10"/>
        </w:numPr>
        <w:spacing w:after="0"/>
        <w:rPr>
          <w:rFonts w:ascii="Arial" w:hAnsi="Arial" w:cs="Arial"/>
          <w:sz w:val="24"/>
          <w:szCs w:val="24"/>
        </w:rPr>
      </w:pPr>
      <w:r w:rsidRPr="009E1DE3">
        <w:rPr>
          <w:rFonts w:ascii="Arial" w:hAnsi="Arial" w:cs="Arial"/>
          <w:sz w:val="24"/>
          <w:szCs w:val="24"/>
        </w:rPr>
        <w:t>Monatóireacht a dhéanamh ar athruithe ar rialacháin airgeadais agus comhlíonadh le gach dlí ábhartha a chinntiú, amhail dlíthe cánach, caighdeáin tuairiscithe, agus polasaithe cuideachta.</w:t>
      </w:r>
    </w:p>
    <w:p w14:paraId="184E656A" w14:textId="77777777" w:rsidR="00602209" w:rsidRPr="009E1DE3" w:rsidRDefault="00602209" w:rsidP="0021386B">
      <w:pPr>
        <w:tabs>
          <w:tab w:val="left" w:pos="-1440"/>
          <w:tab w:val="left" w:pos="-720"/>
          <w:tab w:val="left" w:pos="0"/>
          <w:tab w:val="left" w:pos="720"/>
          <w:tab w:val="left" w:pos="1440"/>
          <w:tab w:val="left" w:pos="2880"/>
          <w:tab w:val="left" w:pos="4363"/>
          <w:tab w:val="left" w:pos="5846"/>
          <w:tab w:val="left" w:pos="7206"/>
        </w:tabs>
        <w:suppressAutoHyphens/>
        <w:spacing w:after="0" w:line="240" w:lineRule="auto"/>
        <w:jc w:val="both"/>
        <w:rPr>
          <w:rFonts w:ascii="Arial" w:hAnsi="Arial" w:cs="Arial"/>
          <w:b/>
          <w:sz w:val="24"/>
          <w:szCs w:val="24"/>
        </w:rPr>
      </w:pPr>
    </w:p>
    <w:p w14:paraId="129564CF" w14:textId="77777777" w:rsidR="002B20FA" w:rsidRPr="009E1DE3" w:rsidRDefault="006E7D0B" w:rsidP="002B20FA">
      <w:pPr>
        <w:spacing w:line="240" w:lineRule="auto"/>
        <w:jc w:val="both"/>
        <w:rPr>
          <w:rFonts w:ascii="Arial" w:hAnsi="Arial" w:cs="Arial"/>
          <w:b/>
          <w:color w:val="002060"/>
          <w:w w:val="105"/>
          <w:sz w:val="40"/>
          <w:szCs w:val="40"/>
        </w:rPr>
      </w:pPr>
      <w:r w:rsidRPr="009E1DE3">
        <w:rPr>
          <w:rFonts w:ascii="Arial" w:hAnsi="Arial" w:cs="Arial"/>
          <w:b/>
          <w:color w:val="002060"/>
          <w:w w:val="105"/>
          <w:sz w:val="40"/>
          <w:szCs w:val="40"/>
        </w:rPr>
        <w:t>Maidir leis an iarrthóir idéalach</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68"/>
        <w:gridCol w:w="6748"/>
      </w:tblGrid>
      <w:tr w:rsidR="00885138" w:rsidRPr="009E1DE3" w14:paraId="44E52F39" w14:textId="77777777" w:rsidTr="00303CF1">
        <w:tc>
          <w:tcPr>
            <w:tcW w:w="2268" w:type="dxa"/>
          </w:tcPr>
          <w:p w14:paraId="08490FC0" w14:textId="77777777" w:rsidR="00B12CEA" w:rsidRPr="009E1DE3" w:rsidRDefault="006E7D0B" w:rsidP="00303CF1">
            <w:pPr>
              <w:widowControl w:val="0"/>
              <w:autoSpaceDE w:val="0"/>
              <w:autoSpaceDN w:val="0"/>
              <w:ind w:right="174"/>
              <w:outlineLvl w:val="0"/>
              <w:rPr>
                <w:rFonts w:ascii="Arial" w:eastAsia="Arial" w:hAnsi="Arial" w:cs="Arial"/>
                <w:w w:val="105"/>
                <w:sz w:val="28"/>
                <w:szCs w:val="28"/>
                <w:lang w:eastAsia="en-IE" w:bidi="en-IE"/>
              </w:rPr>
            </w:pPr>
            <w:r w:rsidRPr="009E1DE3">
              <w:rPr>
                <w:rFonts w:ascii="Arial" w:hAnsi="Arial" w:cs="Arial"/>
                <w:bCs/>
                <w:sz w:val="24"/>
                <w:szCs w:val="24"/>
              </w:rPr>
              <w:t>Cáilíochtaí</w:t>
            </w:r>
          </w:p>
        </w:tc>
        <w:tc>
          <w:tcPr>
            <w:tcW w:w="6748" w:type="dxa"/>
          </w:tcPr>
          <w:p w14:paraId="75EDF537" w14:textId="77777777" w:rsidR="00B12CEA" w:rsidRPr="009E1DE3" w:rsidRDefault="006E7D0B" w:rsidP="00CE7AF6">
            <w:pPr>
              <w:pStyle w:val="ListParagraph"/>
              <w:numPr>
                <w:ilvl w:val="0"/>
                <w:numId w:val="9"/>
              </w:numPr>
              <w:spacing w:after="160" w:line="259" w:lineRule="auto"/>
              <w:rPr>
                <w:rFonts w:ascii="Arial" w:eastAsia="Arial" w:hAnsi="Arial" w:cs="Arial"/>
                <w:w w:val="105"/>
                <w:sz w:val="24"/>
                <w:szCs w:val="24"/>
                <w:lang w:eastAsia="en-IE" w:bidi="en-IE"/>
              </w:rPr>
            </w:pPr>
            <w:r w:rsidRPr="009E1DE3">
              <w:rPr>
                <w:rFonts w:ascii="Arial" w:hAnsi="Arial" w:cs="Arial"/>
                <w:sz w:val="24"/>
                <w:szCs w:val="24"/>
              </w:rPr>
              <w:t xml:space="preserve">Ballraíocht iomlán de chomhlacht cuntasaíochta forordaithe faoi mhaoirseacht Údarás Maoirseachta Iniúchta agus Cuntasaíochta na hÉireann (IAASA); m.sh., ACCA, ACA, CPA. </w:t>
            </w:r>
            <w:r w:rsidRPr="009E1DE3">
              <w:rPr>
                <w:rFonts w:ascii="Arial" w:hAnsi="Arial" w:cs="Arial"/>
                <w:i/>
                <w:iCs/>
              </w:rPr>
              <w:t>(Riachtanach)</w:t>
            </w:r>
          </w:p>
        </w:tc>
      </w:tr>
      <w:tr w:rsidR="00885138" w:rsidRPr="009E1DE3" w14:paraId="2DCF481D" w14:textId="77777777" w:rsidTr="00303CF1">
        <w:tc>
          <w:tcPr>
            <w:tcW w:w="2268" w:type="dxa"/>
          </w:tcPr>
          <w:p w14:paraId="27517B72" w14:textId="77777777" w:rsidR="00B12CEA" w:rsidRPr="009E1DE3" w:rsidRDefault="006E7D0B" w:rsidP="00303CF1">
            <w:pPr>
              <w:widowControl w:val="0"/>
              <w:autoSpaceDE w:val="0"/>
              <w:autoSpaceDN w:val="0"/>
              <w:ind w:right="174"/>
              <w:outlineLvl w:val="0"/>
              <w:rPr>
                <w:rFonts w:ascii="Arial" w:eastAsia="Arial" w:hAnsi="Arial" w:cs="Arial"/>
                <w:w w:val="105"/>
                <w:sz w:val="28"/>
                <w:szCs w:val="28"/>
                <w:lang w:eastAsia="en-IE" w:bidi="en-IE"/>
              </w:rPr>
            </w:pPr>
            <w:r w:rsidRPr="009E1DE3">
              <w:rPr>
                <w:rFonts w:ascii="Arial" w:hAnsi="Arial" w:cs="Arial"/>
                <w:bCs/>
                <w:sz w:val="24"/>
                <w:szCs w:val="24"/>
              </w:rPr>
              <w:t>Eolas</w:t>
            </w:r>
          </w:p>
        </w:tc>
        <w:tc>
          <w:tcPr>
            <w:tcW w:w="6748" w:type="dxa"/>
          </w:tcPr>
          <w:p w14:paraId="7BF980CE" w14:textId="77777777" w:rsidR="00B12CEA" w:rsidRPr="009E1DE3" w:rsidRDefault="006E7D0B" w:rsidP="00CE7AF6">
            <w:pPr>
              <w:pStyle w:val="ListParagraph"/>
              <w:numPr>
                <w:ilvl w:val="0"/>
                <w:numId w:val="8"/>
              </w:numPr>
              <w:spacing w:after="160" w:line="259" w:lineRule="auto"/>
              <w:rPr>
                <w:rFonts w:ascii="Arial" w:eastAsia="Arial" w:hAnsi="Arial" w:cs="Arial"/>
                <w:w w:val="105"/>
                <w:sz w:val="24"/>
                <w:szCs w:val="24"/>
                <w:lang w:eastAsia="en-IE" w:bidi="en-IE"/>
              </w:rPr>
            </w:pPr>
            <w:r w:rsidRPr="009E1DE3">
              <w:rPr>
                <w:rFonts w:ascii="Arial" w:hAnsi="Arial" w:cs="Arial"/>
                <w:sz w:val="24"/>
                <w:szCs w:val="24"/>
              </w:rPr>
              <w:t>Eolas ar an earnáil phoiblí, lena n-áirítear eolas ar riachtanais chomhlíonta a bhaineann go sainiúil le comhlachtaí poiblí</w:t>
            </w:r>
            <w:r w:rsidRPr="009E1DE3">
              <w:t>.</w:t>
            </w:r>
          </w:p>
        </w:tc>
      </w:tr>
      <w:tr w:rsidR="00885138" w:rsidRPr="009E1DE3" w14:paraId="2224F881" w14:textId="77777777" w:rsidTr="00303CF1">
        <w:tc>
          <w:tcPr>
            <w:tcW w:w="2268" w:type="dxa"/>
          </w:tcPr>
          <w:p w14:paraId="040E3BF5" w14:textId="77777777" w:rsidR="00B12CEA" w:rsidRPr="009E1DE3" w:rsidRDefault="006E7D0B" w:rsidP="00303CF1">
            <w:pPr>
              <w:widowControl w:val="0"/>
              <w:autoSpaceDE w:val="0"/>
              <w:autoSpaceDN w:val="0"/>
              <w:ind w:right="174"/>
              <w:outlineLvl w:val="0"/>
              <w:rPr>
                <w:rFonts w:ascii="Arial" w:eastAsia="Arial" w:hAnsi="Arial" w:cs="Arial"/>
                <w:w w:val="105"/>
                <w:sz w:val="24"/>
                <w:szCs w:val="24"/>
                <w:lang w:eastAsia="en-IE" w:bidi="en-IE"/>
              </w:rPr>
            </w:pPr>
            <w:r w:rsidRPr="009E1DE3">
              <w:rPr>
                <w:rFonts w:ascii="Arial" w:hAnsi="Arial" w:cs="Arial"/>
                <w:bCs/>
                <w:sz w:val="24"/>
                <w:szCs w:val="24"/>
              </w:rPr>
              <w:t>Taithí</w:t>
            </w:r>
          </w:p>
        </w:tc>
        <w:tc>
          <w:tcPr>
            <w:tcW w:w="6748" w:type="dxa"/>
          </w:tcPr>
          <w:p w14:paraId="311EDB0E" w14:textId="77777777" w:rsidR="00B12CEA" w:rsidRPr="009E1DE3" w:rsidRDefault="006E7D0B" w:rsidP="00CE7AF6">
            <w:pPr>
              <w:pStyle w:val="ListParagraph"/>
              <w:widowControl w:val="0"/>
              <w:numPr>
                <w:ilvl w:val="0"/>
                <w:numId w:val="7"/>
              </w:numPr>
              <w:autoSpaceDE w:val="0"/>
              <w:autoSpaceDN w:val="0"/>
              <w:jc w:val="both"/>
              <w:outlineLvl w:val="0"/>
              <w:rPr>
                <w:rFonts w:ascii="Arial" w:eastAsia="Arial" w:hAnsi="Arial" w:cs="Arial"/>
                <w:w w:val="105"/>
                <w:sz w:val="24"/>
                <w:szCs w:val="24"/>
                <w:lang w:eastAsia="en-IE" w:bidi="en-IE"/>
              </w:rPr>
            </w:pPr>
            <w:r w:rsidRPr="009E1DE3">
              <w:rPr>
                <w:rFonts w:ascii="Arial" w:hAnsi="Arial" w:cs="Arial"/>
                <w:sz w:val="24"/>
                <w:szCs w:val="24"/>
              </w:rPr>
              <w:t xml:space="preserve">Taithí 3 bliana ar a laghad atá ábhartha maidir leis an ról seo </w:t>
            </w:r>
            <w:r w:rsidRPr="009E1DE3">
              <w:rPr>
                <w:rFonts w:ascii="Arial" w:hAnsi="Arial" w:cs="Arial"/>
                <w:i/>
                <w:iCs/>
              </w:rPr>
              <w:t>(Riachtanach).</w:t>
            </w:r>
          </w:p>
          <w:p w14:paraId="07C672A5" w14:textId="77777777" w:rsidR="00602209" w:rsidRPr="009E1DE3" w:rsidRDefault="006E7D0B" w:rsidP="00CE7AF6">
            <w:pPr>
              <w:pStyle w:val="ListParagraph"/>
              <w:widowControl w:val="0"/>
              <w:numPr>
                <w:ilvl w:val="0"/>
                <w:numId w:val="7"/>
              </w:numPr>
              <w:autoSpaceDE w:val="0"/>
              <w:autoSpaceDN w:val="0"/>
              <w:jc w:val="both"/>
              <w:outlineLvl w:val="0"/>
              <w:rPr>
                <w:rFonts w:ascii="Arial" w:eastAsia="Arial" w:hAnsi="Arial" w:cs="Arial"/>
                <w:w w:val="105"/>
                <w:sz w:val="24"/>
                <w:szCs w:val="24"/>
                <w:lang w:eastAsia="en-IE" w:bidi="en-IE"/>
              </w:rPr>
            </w:pPr>
            <w:r w:rsidRPr="009E1DE3">
              <w:rPr>
                <w:rFonts w:ascii="Arial" w:hAnsi="Arial" w:cs="Arial"/>
                <w:sz w:val="24"/>
                <w:szCs w:val="24"/>
              </w:rPr>
              <w:t xml:space="preserve">Taithí láidir fhollasach ar réiteach ráitis airgeadais dheireadh na míosa agus dheireadh na bliana go comhardú trialach agus ullmhúchán le haghaidh iniúchta </w:t>
            </w:r>
            <w:r w:rsidRPr="009E1DE3">
              <w:rPr>
                <w:rFonts w:ascii="Arial" w:hAnsi="Arial" w:cs="Arial"/>
                <w:i/>
                <w:iCs/>
              </w:rPr>
              <w:t>(Riachtanach).</w:t>
            </w:r>
          </w:p>
          <w:p w14:paraId="6328CD26" w14:textId="77777777" w:rsidR="006B79FC" w:rsidRPr="009E1DE3" w:rsidRDefault="006E7D0B" w:rsidP="006B79FC">
            <w:pPr>
              <w:pStyle w:val="ListParagraph"/>
              <w:numPr>
                <w:ilvl w:val="0"/>
                <w:numId w:val="7"/>
              </w:numPr>
              <w:spacing w:after="160" w:line="259" w:lineRule="auto"/>
              <w:rPr>
                <w:rFonts w:ascii="Arial" w:hAnsi="Arial" w:cs="Arial"/>
                <w:sz w:val="24"/>
                <w:szCs w:val="24"/>
              </w:rPr>
            </w:pPr>
            <w:r w:rsidRPr="009E1DE3">
              <w:rPr>
                <w:rFonts w:ascii="Arial" w:hAnsi="Arial" w:cs="Arial"/>
                <w:sz w:val="24"/>
                <w:szCs w:val="24"/>
              </w:rPr>
              <w:t xml:space="preserve">Saineolas ar iniúchtaí airgeadais agus inmheánacha a dhéanamh laistigh d'eagraíochtaí sa tseirbhís phríobháideach nó phoiblí </w:t>
            </w:r>
            <w:r w:rsidRPr="009E1DE3">
              <w:rPr>
                <w:rFonts w:ascii="Arial" w:hAnsi="Arial" w:cs="Arial"/>
                <w:i/>
                <w:iCs/>
              </w:rPr>
              <w:t>(Riachtanach).</w:t>
            </w:r>
          </w:p>
          <w:p w14:paraId="2F532743" w14:textId="77777777" w:rsidR="0021386B" w:rsidRPr="009E1DE3" w:rsidRDefault="006E7D0B" w:rsidP="00CE7AF6">
            <w:pPr>
              <w:pStyle w:val="ListParagraph"/>
              <w:numPr>
                <w:ilvl w:val="0"/>
                <w:numId w:val="7"/>
              </w:numPr>
              <w:spacing w:after="160" w:line="259" w:lineRule="auto"/>
              <w:rPr>
                <w:rFonts w:ascii="Arial" w:hAnsi="Arial" w:cs="Arial"/>
                <w:i/>
                <w:iCs/>
              </w:rPr>
            </w:pPr>
            <w:r w:rsidRPr="009E1DE3">
              <w:rPr>
                <w:rFonts w:ascii="Arial" w:hAnsi="Arial" w:cs="Arial"/>
                <w:sz w:val="24"/>
                <w:szCs w:val="24"/>
              </w:rPr>
              <w:t>Taithí ar leas a bhaint as teicneolaíocht chun tuairisciú airgeadais agus uathoibriú próisis a fheabhsú</w:t>
            </w:r>
            <w:r w:rsidRPr="009E1DE3">
              <w:rPr>
                <w:rFonts w:ascii="Arial" w:hAnsi="Arial" w:cs="Arial"/>
                <w:i/>
                <w:iCs/>
              </w:rPr>
              <w:t>.</w:t>
            </w:r>
          </w:p>
          <w:p w14:paraId="241603DE" w14:textId="77777777" w:rsidR="00C92F55" w:rsidRPr="009E1DE3" w:rsidRDefault="006E7D0B" w:rsidP="00CE7AF6">
            <w:pPr>
              <w:pStyle w:val="ListParagraph"/>
              <w:numPr>
                <w:ilvl w:val="0"/>
                <w:numId w:val="7"/>
              </w:numPr>
              <w:spacing w:after="160" w:line="259" w:lineRule="auto"/>
              <w:rPr>
                <w:i/>
                <w:iCs/>
              </w:rPr>
            </w:pPr>
            <w:r w:rsidRPr="009E1DE3">
              <w:rPr>
                <w:rFonts w:ascii="Arial" w:hAnsi="Arial" w:cs="Arial"/>
                <w:sz w:val="24"/>
                <w:szCs w:val="24"/>
              </w:rPr>
              <w:t xml:space="preserve">Taithí chruthaithe ar maoirseacht a dhéanamh ar thionscadail a bhaineann le cúrsaí airgeadais agus/nó córais airgeadais a chur i bhfeidhm agus a chinntiú go gcloítear le spriocdhátaí agus buiséid. </w:t>
            </w:r>
          </w:p>
          <w:p w14:paraId="7B9F1CE8" w14:textId="77777777" w:rsidR="0021386B" w:rsidRPr="009E1DE3" w:rsidRDefault="006E7D0B" w:rsidP="00CE7AF6">
            <w:pPr>
              <w:pStyle w:val="ListParagraph"/>
              <w:numPr>
                <w:ilvl w:val="0"/>
                <w:numId w:val="7"/>
              </w:numPr>
              <w:spacing w:after="160" w:line="259" w:lineRule="auto"/>
              <w:rPr>
                <w:rFonts w:ascii="Arial" w:eastAsia="Arial" w:hAnsi="Arial" w:cs="Arial"/>
                <w:w w:val="105"/>
                <w:sz w:val="24"/>
                <w:szCs w:val="24"/>
                <w:lang w:eastAsia="en-IE" w:bidi="en-IE"/>
              </w:rPr>
            </w:pPr>
            <w:r w:rsidRPr="009E1DE3">
              <w:rPr>
                <w:rFonts w:ascii="Arial" w:hAnsi="Arial" w:cs="Arial"/>
                <w:sz w:val="24"/>
                <w:szCs w:val="24"/>
              </w:rPr>
              <w:t>Saineolas ar tuairiscí cuimsitheacha airgeadais agus neamh-airgeadais a ullmhú don bhainistíocht shinsearach</w:t>
            </w:r>
            <w:r w:rsidRPr="009E1DE3">
              <w:rPr>
                <w:rFonts w:ascii="Arial" w:hAnsi="Arial" w:cs="Arial"/>
                <w:i/>
                <w:iCs/>
              </w:rPr>
              <w:t>.</w:t>
            </w:r>
          </w:p>
        </w:tc>
      </w:tr>
      <w:tr w:rsidR="00885138" w:rsidRPr="009E1DE3" w14:paraId="1BFCC827" w14:textId="77777777" w:rsidTr="00303CF1">
        <w:tc>
          <w:tcPr>
            <w:tcW w:w="2268" w:type="dxa"/>
          </w:tcPr>
          <w:p w14:paraId="7F5E2907" w14:textId="77777777" w:rsidR="00B12CEA" w:rsidRPr="009E1DE3" w:rsidRDefault="006E7D0B" w:rsidP="00303CF1">
            <w:pPr>
              <w:widowControl w:val="0"/>
              <w:autoSpaceDE w:val="0"/>
              <w:autoSpaceDN w:val="0"/>
              <w:ind w:right="174"/>
              <w:outlineLvl w:val="0"/>
              <w:rPr>
                <w:rFonts w:ascii="Arial" w:eastAsia="Arial" w:hAnsi="Arial" w:cs="Arial"/>
                <w:w w:val="105"/>
                <w:sz w:val="24"/>
                <w:szCs w:val="24"/>
                <w:lang w:eastAsia="en-IE" w:bidi="en-IE"/>
              </w:rPr>
            </w:pPr>
            <w:r w:rsidRPr="009E1DE3">
              <w:rPr>
                <w:rFonts w:ascii="Arial" w:hAnsi="Arial" w:cs="Arial"/>
                <w:bCs/>
                <w:sz w:val="24"/>
                <w:szCs w:val="24"/>
              </w:rPr>
              <w:t>Scileanna</w:t>
            </w:r>
          </w:p>
        </w:tc>
        <w:tc>
          <w:tcPr>
            <w:tcW w:w="6748" w:type="dxa"/>
          </w:tcPr>
          <w:p w14:paraId="5A58EC46" w14:textId="6FCB270B" w:rsidR="0021386B" w:rsidRPr="009E1DE3" w:rsidRDefault="006E7D0B" w:rsidP="00CE7AF6">
            <w:pPr>
              <w:pStyle w:val="ListParagraph"/>
              <w:numPr>
                <w:ilvl w:val="0"/>
                <w:numId w:val="6"/>
              </w:numPr>
              <w:spacing w:after="160" w:line="259" w:lineRule="auto"/>
              <w:rPr>
                <w:rFonts w:ascii="Arial" w:hAnsi="Arial" w:cs="Arial"/>
                <w:sz w:val="24"/>
                <w:szCs w:val="24"/>
              </w:rPr>
            </w:pPr>
            <w:r w:rsidRPr="009E1DE3">
              <w:rPr>
                <w:rFonts w:ascii="Arial" w:hAnsi="Arial" w:cs="Arial"/>
                <w:sz w:val="24"/>
                <w:szCs w:val="24"/>
              </w:rPr>
              <w:t>Scileanna láidre</w:t>
            </w:r>
            <w:r w:rsidR="00F518B3">
              <w:rPr>
                <w:rFonts w:ascii="Arial" w:hAnsi="Arial" w:cs="Arial"/>
                <w:sz w:val="24"/>
                <w:szCs w:val="24"/>
              </w:rPr>
              <w:t xml:space="preserve"> anailíse</w:t>
            </w:r>
            <w:r w:rsidR="0032640C">
              <w:rPr>
                <w:rFonts w:ascii="Arial" w:hAnsi="Arial" w:cs="Arial"/>
                <w:sz w:val="24"/>
                <w:szCs w:val="24"/>
              </w:rPr>
              <w:t>acha</w:t>
            </w:r>
            <w:r w:rsidRPr="009E1DE3">
              <w:rPr>
                <w:rFonts w:ascii="Arial" w:hAnsi="Arial" w:cs="Arial"/>
                <w:sz w:val="24"/>
                <w:szCs w:val="24"/>
              </w:rPr>
              <w:t xml:space="preserve"> mar aon leis an gcumas sonraí airgeadais casta a léirmhíniú. </w:t>
            </w:r>
          </w:p>
          <w:p w14:paraId="206D27A7" w14:textId="77777777" w:rsidR="00B12CEA" w:rsidRPr="009E1DE3" w:rsidRDefault="006E7D0B" w:rsidP="00CE7AF6">
            <w:pPr>
              <w:pStyle w:val="ListParagraph"/>
              <w:numPr>
                <w:ilvl w:val="0"/>
                <w:numId w:val="6"/>
              </w:numPr>
              <w:spacing w:after="160" w:line="259" w:lineRule="auto"/>
              <w:rPr>
                <w:rFonts w:ascii="Arial" w:eastAsia="Arial" w:hAnsi="Arial" w:cs="Arial"/>
                <w:w w:val="105"/>
                <w:sz w:val="24"/>
                <w:szCs w:val="24"/>
                <w:lang w:eastAsia="en-IE" w:bidi="en-IE"/>
              </w:rPr>
            </w:pPr>
            <w:r w:rsidRPr="009E1DE3">
              <w:rPr>
                <w:rFonts w:ascii="Arial" w:hAnsi="Arial" w:cs="Arial"/>
                <w:sz w:val="24"/>
                <w:szCs w:val="24"/>
              </w:rPr>
              <w:t>Scileanna láidre eagrúcháin agus an cumas chun tosaíochtaí iolracha a bhainistiú go héifeachtach.</w:t>
            </w:r>
          </w:p>
          <w:p w14:paraId="1696EC91" w14:textId="77777777" w:rsidR="00C92F55" w:rsidRPr="009E1DE3" w:rsidRDefault="006E7D0B" w:rsidP="00CE7AF6">
            <w:pPr>
              <w:pStyle w:val="ListParagraph"/>
              <w:numPr>
                <w:ilvl w:val="0"/>
                <w:numId w:val="6"/>
              </w:numPr>
              <w:spacing w:after="160" w:line="259" w:lineRule="auto"/>
              <w:rPr>
                <w:rFonts w:ascii="Arial" w:hAnsi="Arial" w:cs="Arial"/>
                <w:sz w:val="24"/>
                <w:szCs w:val="24"/>
              </w:rPr>
            </w:pPr>
            <w:r w:rsidRPr="009E1DE3">
              <w:rPr>
                <w:rFonts w:ascii="Arial" w:hAnsi="Arial" w:cs="Arial"/>
                <w:sz w:val="24"/>
                <w:szCs w:val="24"/>
              </w:rPr>
              <w:t>Ardchumas i Microsoft Excel.</w:t>
            </w:r>
          </w:p>
          <w:p w14:paraId="36FE2150" w14:textId="77777777" w:rsidR="00C92F55" w:rsidRPr="009E1DE3" w:rsidRDefault="006E7D0B" w:rsidP="00CE7AF6">
            <w:pPr>
              <w:pStyle w:val="ListParagraph"/>
              <w:numPr>
                <w:ilvl w:val="0"/>
                <w:numId w:val="6"/>
              </w:numPr>
              <w:spacing w:after="160" w:line="259" w:lineRule="auto"/>
              <w:rPr>
                <w:rFonts w:ascii="Arial" w:hAnsi="Arial" w:cs="Arial"/>
                <w:sz w:val="24"/>
                <w:szCs w:val="24"/>
              </w:rPr>
            </w:pPr>
            <w:r w:rsidRPr="009E1DE3">
              <w:rPr>
                <w:rFonts w:ascii="Arial" w:hAnsi="Arial" w:cs="Arial"/>
                <w:sz w:val="24"/>
                <w:szCs w:val="24"/>
              </w:rPr>
              <w:t xml:space="preserve">Cumas i gcórais TF agus a gcomhtháthú le próisis airgeadais. </w:t>
            </w:r>
          </w:p>
          <w:p w14:paraId="4E50BB1A" w14:textId="77777777" w:rsidR="00C92F55" w:rsidRPr="009E1DE3" w:rsidRDefault="006E7D0B" w:rsidP="00CE7AF6">
            <w:pPr>
              <w:pStyle w:val="ListParagraph"/>
              <w:numPr>
                <w:ilvl w:val="0"/>
                <w:numId w:val="6"/>
              </w:numPr>
              <w:spacing w:after="160" w:line="259" w:lineRule="auto"/>
              <w:rPr>
                <w:rFonts w:ascii="Arial" w:hAnsi="Arial" w:cs="Arial"/>
                <w:sz w:val="24"/>
                <w:szCs w:val="24"/>
              </w:rPr>
            </w:pPr>
            <w:r w:rsidRPr="009E1DE3">
              <w:rPr>
                <w:rFonts w:ascii="Arial" w:hAnsi="Arial" w:cs="Arial"/>
                <w:sz w:val="24"/>
                <w:szCs w:val="24"/>
              </w:rPr>
              <w:lastRenderedPageBreak/>
              <w:t>Cumas soiléir aird a thabhairt ar mhionsonraí agus tiomantas do chruinneas.</w:t>
            </w:r>
          </w:p>
          <w:p w14:paraId="0A26A166" w14:textId="77777777" w:rsidR="0055702F" w:rsidRPr="009E1DE3" w:rsidRDefault="006E7D0B" w:rsidP="00CE7AF6">
            <w:pPr>
              <w:pStyle w:val="ListParagraph"/>
              <w:numPr>
                <w:ilvl w:val="0"/>
                <w:numId w:val="6"/>
              </w:numPr>
              <w:spacing w:after="160" w:line="259" w:lineRule="auto"/>
              <w:rPr>
                <w:rFonts w:ascii="Arial" w:hAnsi="Arial" w:cs="Arial"/>
                <w:sz w:val="24"/>
                <w:szCs w:val="24"/>
              </w:rPr>
            </w:pPr>
            <w:r w:rsidRPr="009E1DE3">
              <w:rPr>
                <w:rFonts w:ascii="Arial" w:hAnsi="Arial" w:cs="Arial"/>
                <w:sz w:val="24"/>
                <w:szCs w:val="24"/>
              </w:rPr>
              <w:t xml:space="preserve">Cur chuige réamhghníomhach chun neamhréireachtaí airgeadais a aithint agus a réiteach. </w:t>
            </w:r>
          </w:p>
          <w:p w14:paraId="070A8E70" w14:textId="77777777" w:rsidR="0055702F" w:rsidRPr="009E1DE3" w:rsidRDefault="006E7D0B" w:rsidP="00CE7AF6">
            <w:pPr>
              <w:pStyle w:val="ListParagraph"/>
              <w:numPr>
                <w:ilvl w:val="0"/>
                <w:numId w:val="6"/>
              </w:numPr>
              <w:spacing w:after="160" w:line="259" w:lineRule="auto"/>
              <w:rPr>
                <w:rFonts w:ascii="Arial" w:hAnsi="Arial" w:cs="Arial"/>
                <w:sz w:val="24"/>
                <w:szCs w:val="24"/>
              </w:rPr>
            </w:pPr>
            <w:r w:rsidRPr="009E1DE3">
              <w:rPr>
                <w:rFonts w:ascii="Arial" w:hAnsi="Arial" w:cs="Arial"/>
                <w:sz w:val="24"/>
                <w:szCs w:val="24"/>
              </w:rPr>
              <w:t xml:space="preserve">Cumas feabhsuithe próisis a mholadh agus a chur i bhfeidhm. </w:t>
            </w:r>
          </w:p>
          <w:p w14:paraId="3B0723FF" w14:textId="77777777" w:rsidR="00C92F55" w:rsidRPr="009E1DE3" w:rsidRDefault="006E7D0B" w:rsidP="00CE7AF6">
            <w:pPr>
              <w:pStyle w:val="ListParagraph"/>
              <w:numPr>
                <w:ilvl w:val="0"/>
                <w:numId w:val="6"/>
              </w:numPr>
              <w:spacing w:after="160" w:line="259" w:lineRule="auto"/>
              <w:rPr>
                <w:rFonts w:ascii="Arial" w:eastAsia="Arial" w:hAnsi="Arial" w:cs="Arial"/>
                <w:w w:val="105"/>
                <w:sz w:val="24"/>
                <w:szCs w:val="24"/>
                <w:lang w:eastAsia="en-IE" w:bidi="en-IE"/>
              </w:rPr>
            </w:pPr>
            <w:r w:rsidRPr="009E1DE3">
              <w:rPr>
                <w:rFonts w:ascii="Arial" w:hAnsi="Arial" w:cs="Arial"/>
                <w:sz w:val="24"/>
                <w:szCs w:val="24"/>
              </w:rPr>
              <w:t xml:space="preserve">Scileanna láidre bainistíochta tionscadail. </w:t>
            </w:r>
          </w:p>
        </w:tc>
      </w:tr>
      <w:tr w:rsidR="00885138" w:rsidRPr="009E1DE3" w14:paraId="77B2648C" w14:textId="77777777" w:rsidTr="00303CF1">
        <w:tc>
          <w:tcPr>
            <w:tcW w:w="2268" w:type="dxa"/>
          </w:tcPr>
          <w:p w14:paraId="4B9743D4" w14:textId="77777777" w:rsidR="00B12CEA" w:rsidRPr="009E1DE3" w:rsidRDefault="006E7D0B" w:rsidP="00303CF1">
            <w:pPr>
              <w:widowControl w:val="0"/>
              <w:autoSpaceDE w:val="0"/>
              <w:autoSpaceDN w:val="0"/>
              <w:ind w:right="174"/>
              <w:outlineLvl w:val="0"/>
              <w:rPr>
                <w:rFonts w:ascii="Arial" w:eastAsia="Arial" w:hAnsi="Arial" w:cs="Arial"/>
                <w:w w:val="105"/>
                <w:sz w:val="24"/>
                <w:szCs w:val="24"/>
                <w:lang w:eastAsia="en-IE" w:bidi="en-IE"/>
              </w:rPr>
            </w:pPr>
            <w:r w:rsidRPr="009E1DE3">
              <w:rPr>
                <w:rFonts w:ascii="Arial" w:hAnsi="Arial" w:cs="Arial"/>
                <w:bCs/>
                <w:sz w:val="24"/>
                <w:szCs w:val="24"/>
              </w:rPr>
              <w:lastRenderedPageBreak/>
              <w:t>Tréithe pearsanta</w:t>
            </w:r>
          </w:p>
        </w:tc>
        <w:tc>
          <w:tcPr>
            <w:tcW w:w="6748" w:type="dxa"/>
          </w:tcPr>
          <w:p w14:paraId="0511F6AF" w14:textId="77777777" w:rsidR="00C92F55" w:rsidRPr="009E1DE3" w:rsidRDefault="006E7D0B" w:rsidP="00CE7AF6">
            <w:pPr>
              <w:pStyle w:val="ListParagraph"/>
              <w:numPr>
                <w:ilvl w:val="0"/>
                <w:numId w:val="5"/>
              </w:numPr>
              <w:spacing w:after="160" w:line="259" w:lineRule="auto"/>
              <w:rPr>
                <w:rFonts w:ascii="Arial" w:hAnsi="Arial" w:cs="Arial"/>
                <w:b/>
                <w:bCs/>
                <w:i/>
                <w:iCs/>
              </w:rPr>
            </w:pPr>
            <w:r w:rsidRPr="009E1DE3">
              <w:rPr>
                <w:rFonts w:ascii="Arial" w:hAnsi="Arial" w:cs="Arial"/>
                <w:sz w:val="24"/>
                <w:szCs w:val="24"/>
              </w:rPr>
              <w:t xml:space="preserve">Smaointeoireacht chruthaitheach chun nuálaíocht agus éifeachtúlacht airgeadais a chur chun cinn. </w:t>
            </w:r>
          </w:p>
          <w:p w14:paraId="1D3142CF" w14:textId="77777777" w:rsidR="00C92F55" w:rsidRPr="009E1DE3" w:rsidRDefault="006E7D0B" w:rsidP="00CE7AF6">
            <w:pPr>
              <w:pStyle w:val="ListParagraph"/>
              <w:numPr>
                <w:ilvl w:val="0"/>
                <w:numId w:val="5"/>
              </w:numPr>
              <w:spacing w:after="160" w:line="259" w:lineRule="auto"/>
              <w:rPr>
                <w:rFonts w:ascii="Arial" w:hAnsi="Arial" w:cs="Arial"/>
                <w:sz w:val="24"/>
                <w:szCs w:val="24"/>
              </w:rPr>
            </w:pPr>
            <w:r w:rsidRPr="009E1DE3">
              <w:rPr>
                <w:rFonts w:ascii="Arial" w:hAnsi="Arial" w:cs="Arial"/>
                <w:sz w:val="24"/>
                <w:szCs w:val="24"/>
              </w:rPr>
              <w:t xml:space="preserve">Cumas cruthaithe oibriú go héifeachtach i dtimpeallacht atá dírithe ar fhoireann.  </w:t>
            </w:r>
          </w:p>
          <w:p w14:paraId="05DCD1A0" w14:textId="77777777" w:rsidR="00C92F55" w:rsidRPr="009E1DE3" w:rsidRDefault="006E7D0B" w:rsidP="00CE7AF6">
            <w:pPr>
              <w:pStyle w:val="ListParagraph"/>
              <w:numPr>
                <w:ilvl w:val="0"/>
                <w:numId w:val="5"/>
              </w:numPr>
              <w:spacing w:after="160" w:line="259" w:lineRule="auto"/>
              <w:rPr>
                <w:rFonts w:cstheme="minorHAnsi"/>
                <w:b/>
                <w:bCs/>
                <w:i/>
                <w:iCs/>
              </w:rPr>
            </w:pPr>
            <w:r w:rsidRPr="009E1DE3">
              <w:rPr>
                <w:rFonts w:ascii="Arial" w:hAnsi="Arial" w:cs="Arial"/>
                <w:sz w:val="24"/>
                <w:szCs w:val="24"/>
              </w:rPr>
              <w:t>Cumas daoine eile a spreagadh agus a chur ina luí orthu spriocanna roinne a bhaint amach</w:t>
            </w:r>
            <w:r w:rsidRPr="009E1DE3">
              <w:rPr>
                <w:rFonts w:ascii="Arial" w:hAnsi="Arial" w:cs="Arial"/>
                <w:b/>
                <w:bCs/>
                <w:i/>
                <w:iCs/>
              </w:rPr>
              <w:t>.</w:t>
            </w:r>
          </w:p>
          <w:p w14:paraId="0362931D" w14:textId="77777777" w:rsidR="00B12CEA" w:rsidRPr="009E1DE3" w:rsidRDefault="006E7D0B" w:rsidP="00CE7AF6">
            <w:pPr>
              <w:pStyle w:val="ListParagraph"/>
              <w:numPr>
                <w:ilvl w:val="0"/>
                <w:numId w:val="5"/>
              </w:numPr>
              <w:spacing w:after="160" w:line="259" w:lineRule="auto"/>
              <w:rPr>
                <w:rFonts w:ascii="Calibri" w:eastAsia="Arial" w:hAnsi="Calibri" w:cs="Calibri"/>
                <w:w w:val="105"/>
                <w:sz w:val="24"/>
                <w:szCs w:val="24"/>
                <w:lang w:eastAsia="en-IE" w:bidi="en-IE"/>
              </w:rPr>
            </w:pPr>
            <w:r w:rsidRPr="009E1DE3">
              <w:rPr>
                <w:rFonts w:ascii="Arial" w:hAnsi="Arial" w:cs="Arial"/>
                <w:sz w:val="24"/>
                <w:szCs w:val="24"/>
              </w:rPr>
              <w:t>Solúbtha agus meon atá dírithe ar thorthaí, mar aon leis an gcumas oibriú faoi bhrú agus cloí le spriocdhátaí dochta agus aire a thabhairt ar mhionsonraí</w:t>
            </w:r>
            <w:r w:rsidRPr="009E1DE3">
              <w:rPr>
                <w:rFonts w:ascii="Arial" w:hAnsi="Arial" w:cs="Arial"/>
                <w:b/>
                <w:bCs/>
                <w:i/>
                <w:iCs/>
              </w:rPr>
              <w:t>.</w:t>
            </w:r>
          </w:p>
        </w:tc>
      </w:tr>
      <w:tr w:rsidR="00885138" w:rsidRPr="009E1DE3" w14:paraId="09773B66" w14:textId="77777777" w:rsidTr="00303CF1">
        <w:tc>
          <w:tcPr>
            <w:tcW w:w="2268" w:type="dxa"/>
          </w:tcPr>
          <w:p w14:paraId="11C844BA" w14:textId="77777777" w:rsidR="00B12CEA" w:rsidRPr="009E1DE3" w:rsidRDefault="006E7D0B" w:rsidP="00303CF1">
            <w:pPr>
              <w:widowControl w:val="0"/>
              <w:autoSpaceDE w:val="0"/>
              <w:autoSpaceDN w:val="0"/>
              <w:ind w:right="174"/>
              <w:outlineLvl w:val="0"/>
              <w:rPr>
                <w:rFonts w:ascii="Arial" w:hAnsi="Arial" w:cs="Arial"/>
                <w:bCs/>
                <w:sz w:val="24"/>
                <w:szCs w:val="24"/>
              </w:rPr>
            </w:pPr>
            <w:r w:rsidRPr="009E1DE3">
              <w:rPr>
                <w:rFonts w:ascii="Arial" w:hAnsi="Arial" w:cs="Arial"/>
                <w:bCs/>
                <w:sz w:val="24"/>
                <w:szCs w:val="24"/>
              </w:rPr>
              <w:t>Sláinte</w:t>
            </w:r>
          </w:p>
        </w:tc>
        <w:tc>
          <w:tcPr>
            <w:tcW w:w="6748" w:type="dxa"/>
          </w:tcPr>
          <w:p w14:paraId="4B013C68" w14:textId="77777777" w:rsidR="00B12CEA" w:rsidRPr="009E1DE3" w:rsidRDefault="006E7D0B" w:rsidP="00CE7AF6">
            <w:pPr>
              <w:pStyle w:val="ListParagraph"/>
              <w:numPr>
                <w:ilvl w:val="0"/>
                <w:numId w:val="5"/>
              </w:numPr>
              <w:jc w:val="both"/>
              <w:rPr>
                <w:rFonts w:ascii="Arial" w:hAnsi="Arial" w:cs="Arial"/>
                <w:sz w:val="24"/>
                <w:szCs w:val="24"/>
              </w:rPr>
            </w:pPr>
            <w:r w:rsidRPr="009E1DE3">
              <w:rPr>
                <w:rFonts w:ascii="Arial" w:hAnsi="Arial" w:cs="Arial"/>
                <w:sz w:val="24"/>
                <w:szCs w:val="24"/>
              </w:rPr>
              <w:t>Beidh gach iarrthóir i riocht sláinte a thabharfadh le fios go bhfuil dóchas réasúnta ann go mbeidh siad in ann seirbhís rialta, éifeachtach a chur ar fáil</w:t>
            </w:r>
          </w:p>
        </w:tc>
      </w:tr>
    </w:tbl>
    <w:p w14:paraId="3E2E74D2" w14:textId="77777777" w:rsidR="00410D05" w:rsidRPr="009E1DE3" w:rsidRDefault="00410D05" w:rsidP="00D93306">
      <w:pPr>
        <w:tabs>
          <w:tab w:val="left" w:pos="-1440"/>
          <w:tab w:val="left" w:pos="-720"/>
          <w:tab w:val="left" w:pos="0"/>
          <w:tab w:val="left" w:pos="720"/>
          <w:tab w:val="left" w:pos="1440"/>
          <w:tab w:val="left" w:pos="2880"/>
          <w:tab w:val="left" w:pos="4363"/>
          <w:tab w:val="left" w:pos="5846"/>
          <w:tab w:val="left" w:pos="7206"/>
        </w:tabs>
        <w:suppressAutoHyphens/>
        <w:spacing w:after="0"/>
        <w:ind w:left="720" w:hanging="720"/>
        <w:jc w:val="both"/>
        <w:rPr>
          <w:rFonts w:ascii="Arial" w:hAnsi="Arial" w:cs="Arial"/>
          <w:b/>
          <w:szCs w:val="20"/>
        </w:rPr>
      </w:pPr>
    </w:p>
    <w:p w14:paraId="1744820B" w14:textId="77777777" w:rsidR="00D93306" w:rsidRPr="009E1DE3" w:rsidRDefault="006E7D0B" w:rsidP="00EC3597">
      <w:pPr>
        <w:widowControl w:val="0"/>
        <w:autoSpaceDE w:val="0"/>
        <w:autoSpaceDN w:val="0"/>
        <w:spacing w:after="0" w:line="240" w:lineRule="auto"/>
        <w:jc w:val="both"/>
        <w:rPr>
          <w:rFonts w:ascii="Arial" w:eastAsia="Arial" w:hAnsi="Arial" w:cs="Arial"/>
          <w:b/>
          <w:color w:val="002060"/>
          <w:w w:val="105"/>
          <w:sz w:val="28"/>
          <w:szCs w:val="28"/>
          <w:lang w:eastAsia="en-IE" w:bidi="en-IE"/>
        </w:rPr>
      </w:pPr>
      <w:r w:rsidRPr="009E1DE3">
        <w:rPr>
          <w:rFonts w:ascii="Arial" w:eastAsia="Arial" w:hAnsi="Arial" w:cs="Arial"/>
          <w:b/>
          <w:color w:val="002060"/>
          <w:w w:val="105"/>
          <w:sz w:val="28"/>
          <w:szCs w:val="28"/>
          <w:lang w:eastAsia="en-IE" w:bidi="en-IE"/>
        </w:rPr>
        <w:t>Coinníollacha Ginearálta</w:t>
      </w:r>
    </w:p>
    <w:p w14:paraId="3A3DAD19" w14:textId="77777777" w:rsidR="00F5059F" w:rsidRPr="009E1DE3" w:rsidRDefault="006E7D0B" w:rsidP="00D93306">
      <w:pPr>
        <w:spacing w:after="0" w:line="240" w:lineRule="auto"/>
        <w:jc w:val="both"/>
        <w:rPr>
          <w:rFonts w:ascii="Arial" w:hAnsi="Arial" w:cs="Arial"/>
          <w:sz w:val="24"/>
          <w:szCs w:val="24"/>
        </w:rPr>
      </w:pPr>
      <w:r w:rsidRPr="009E1DE3">
        <w:rPr>
          <w:rFonts w:ascii="Arial" w:hAnsi="Arial" w:cs="Arial"/>
          <w:sz w:val="24"/>
          <w:szCs w:val="24"/>
        </w:rPr>
        <w:t>Líonfar an post seo ar bhonn buan.  Cé go bhfuil an post bunaithe i mBaile Átha Cliath, déantar cuid mhór dár gcuid oibre a sheachadadh in eagraíochtaí cliaint ar fud na hÉireann agus thar lear anois is arís.  D'fhéadfadh go mbeadh ar bhaill foirne an Fhorais freastal ar chruinnithe agus ar ócáidí eile uaireanta lasmuigh de ghnáthuaireanta oibre.</w:t>
      </w:r>
    </w:p>
    <w:p w14:paraId="6B266E66" w14:textId="77777777" w:rsidR="00B0498A" w:rsidRPr="009E1DE3" w:rsidRDefault="00B0498A" w:rsidP="00E83E53">
      <w:pPr>
        <w:widowControl w:val="0"/>
        <w:tabs>
          <w:tab w:val="left" w:pos="6713"/>
        </w:tabs>
        <w:autoSpaceDE w:val="0"/>
        <w:autoSpaceDN w:val="0"/>
        <w:spacing w:after="0" w:line="240" w:lineRule="auto"/>
        <w:rPr>
          <w:rFonts w:ascii="Arial" w:eastAsia="Arial" w:hAnsi="Arial" w:cs="Arial"/>
          <w:b/>
          <w:color w:val="004960"/>
          <w:w w:val="105"/>
          <w:sz w:val="24"/>
          <w:szCs w:val="24"/>
          <w:lang w:eastAsia="en-IE" w:bidi="en-IE"/>
        </w:rPr>
      </w:pPr>
    </w:p>
    <w:p w14:paraId="3C66227C" w14:textId="77777777" w:rsidR="00B9569E" w:rsidRPr="009E1DE3" w:rsidRDefault="006E7D0B" w:rsidP="00B9569E">
      <w:pPr>
        <w:widowControl w:val="0"/>
        <w:autoSpaceDE w:val="0"/>
        <w:autoSpaceDN w:val="0"/>
        <w:spacing w:after="0" w:line="240" w:lineRule="auto"/>
        <w:jc w:val="both"/>
        <w:rPr>
          <w:rFonts w:ascii="Arial" w:eastAsia="Arial" w:hAnsi="Arial" w:cs="Arial"/>
          <w:b/>
          <w:color w:val="44546A" w:themeColor="text2"/>
          <w:w w:val="105"/>
          <w:sz w:val="28"/>
          <w:szCs w:val="28"/>
          <w:lang w:eastAsia="en-IE" w:bidi="en-IE"/>
        </w:rPr>
      </w:pPr>
      <w:r w:rsidRPr="009E1DE3">
        <w:rPr>
          <w:rFonts w:ascii="Arial" w:eastAsia="Arial" w:hAnsi="Arial" w:cs="Arial"/>
          <w:b/>
          <w:color w:val="44546A" w:themeColor="text2"/>
          <w:w w:val="105"/>
          <w:sz w:val="28"/>
          <w:szCs w:val="28"/>
          <w:lang w:eastAsia="en-IE" w:bidi="en-IE"/>
        </w:rPr>
        <w:t>Ár gcuid Luachanna</w:t>
      </w:r>
    </w:p>
    <w:p w14:paraId="3545CA63" w14:textId="77777777" w:rsidR="00B9569E" w:rsidRPr="009E1DE3" w:rsidRDefault="006E7D0B" w:rsidP="007454E5">
      <w:pPr>
        <w:pStyle w:val="NoSpacing"/>
        <w:rPr>
          <w:rFonts w:ascii="Arial" w:hAnsi="Arial" w:cs="Arial"/>
          <w:sz w:val="24"/>
          <w:szCs w:val="24"/>
          <w:lang w:val="ga-IE"/>
        </w:rPr>
      </w:pPr>
      <w:r w:rsidRPr="009E1DE3">
        <w:rPr>
          <w:rFonts w:ascii="Arial" w:hAnsi="Arial" w:cs="Arial"/>
          <w:sz w:val="24"/>
          <w:szCs w:val="24"/>
          <w:lang w:val="ga-IE"/>
        </w:rPr>
        <w:t>Carachtar: Ní mór do gach iarrthóir tiomantas do luachanna an IPA a léiriú:</w:t>
      </w:r>
    </w:p>
    <w:p w14:paraId="5171FB8D" w14:textId="77777777" w:rsidR="00B9569E" w:rsidRPr="009E1DE3" w:rsidRDefault="006E7D0B" w:rsidP="00CE7AF6">
      <w:pPr>
        <w:pStyle w:val="NoSpacing"/>
        <w:numPr>
          <w:ilvl w:val="0"/>
          <w:numId w:val="4"/>
        </w:numPr>
        <w:rPr>
          <w:rFonts w:ascii="Arial" w:hAnsi="Arial" w:cs="Arial"/>
          <w:sz w:val="24"/>
          <w:szCs w:val="24"/>
          <w:lang w:val="ga-IE"/>
        </w:rPr>
      </w:pPr>
      <w:r w:rsidRPr="009E1DE3">
        <w:rPr>
          <w:rFonts w:ascii="Arial" w:hAnsi="Arial" w:cs="Arial"/>
          <w:sz w:val="24"/>
          <w:szCs w:val="24"/>
          <w:lang w:val="ga-IE"/>
        </w:rPr>
        <w:t>Ionracas;</w:t>
      </w:r>
    </w:p>
    <w:p w14:paraId="1CCC23EC" w14:textId="77777777" w:rsidR="00B9569E" w:rsidRPr="009E1DE3" w:rsidRDefault="006E7D0B" w:rsidP="00CE7AF6">
      <w:pPr>
        <w:pStyle w:val="NoSpacing"/>
        <w:numPr>
          <w:ilvl w:val="0"/>
          <w:numId w:val="4"/>
        </w:numPr>
        <w:rPr>
          <w:rFonts w:ascii="Arial" w:hAnsi="Arial" w:cs="Arial"/>
          <w:sz w:val="24"/>
          <w:szCs w:val="24"/>
          <w:lang w:val="ga-IE"/>
        </w:rPr>
      </w:pPr>
      <w:r w:rsidRPr="009E1DE3">
        <w:rPr>
          <w:rFonts w:ascii="Arial" w:hAnsi="Arial" w:cs="Arial"/>
          <w:sz w:val="24"/>
          <w:szCs w:val="24"/>
          <w:lang w:val="ga-IE"/>
        </w:rPr>
        <w:t>Dírithe ar an gCliant agus Freagrúil;</w:t>
      </w:r>
    </w:p>
    <w:p w14:paraId="5E8AC416" w14:textId="77777777" w:rsidR="00B9569E" w:rsidRPr="009E1DE3" w:rsidRDefault="006E7D0B" w:rsidP="00CE7AF6">
      <w:pPr>
        <w:pStyle w:val="NoSpacing"/>
        <w:numPr>
          <w:ilvl w:val="0"/>
          <w:numId w:val="4"/>
        </w:numPr>
        <w:rPr>
          <w:rFonts w:ascii="Arial" w:hAnsi="Arial" w:cs="Arial"/>
          <w:sz w:val="24"/>
          <w:szCs w:val="24"/>
          <w:lang w:val="ga-IE"/>
        </w:rPr>
      </w:pPr>
      <w:r w:rsidRPr="009E1DE3">
        <w:rPr>
          <w:rFonts w:ascii="Arial" w:hAnsi="Arial" w:cs="Arial"/>
          <w:sz w:val="24"/>
          <w:szCs w:val="24"/>
          <w:lang w:val="ga-IE"/>
        </w:rPr>
        <w:t xml:space="preserve">Oscailteacht agus Cuntasacht; </w:t>
      </w:r>
    </w:p>
    <w:p w14:paraId="0C917868" w14:textId="77777777" w:rsidR="00B9569E" w:rsidRPr="009E1DE3" w:rsidRDefault="006E7D0B" w:rsidP="00CE7AF6">
      <w:pPr>
        <w:pStyle w:val="NoSpacing"/>
        <w:numPr>
          <w:ilvl w:val="0"/>
          <w:numId w:val="4"/>
        </w:numPr>
        <w:rPr>
          <w:rFonts w:ascii="Arial" w:hAnsi="Arial" w:cs="Arial"/>
          <w:sz w:val="24"/>
          <w:szCs w:val="24"/>
          <w:lang w:val="ga-IE"/>
        </w:rPr>
      </w:pPr>
      <w:r w:rsidRPr="009E1DE3">
        <w:rPr>
          <w:rFonts w:ascii="Arial" w:hAnsi="Arial" w:cs="Arial"/>
          <w:sz w:val="24"/>
          <w:szCs w:val="24"/>
          <w:lang w:val="ga-IE"/>
        </w:rPr>
        <w:t>Iontaoibh agus Meas;</w:t>
      </w:r>
    </w:p>
    <w:p w14:paraId="43C4DD49" w14:textId="399D4D66" w:rsidR="00B9569E" w:rsidRPr="009E1DE3" w:rsidRDefault="006E7D0B" w:rsidP="00CE7AF6">
      <w:pPr>
        <w:pStyle w:val="NoSpacing"/>
        <w:numPr>
          <w:ilvl w:val="0"/>
          <w:numId w:val="4"/>
        </w:numPr>
        <w:rPr>
          <w:rFonts w:ascii="Arial" w:hAnsi="Arial" w:cs="Arial"/>
          <w:sz w:val="24"/>
          <w:szCs w:val="24"/>
          <w:lang w:val="ga-IE"/>
        </w:rPr>
      </w:pPr>
      <w:r w:rsidRPr="009E1DE3">
        <w:rPr>
          <w:rFonts w:ascii="Arial" w:hAnsi="Arial" w:cs="Arial"/>
          <w:sz w:val="24"/>
          <w:szCs w:val="24"/>
          <w:lang w:val="ga-IE"/>
        </w:rPr>
        <w:t>Nuá</w:t>
      </w:r>
      <w:r w:rsidR="00E61048">
        <w:rPr>
          <w:rFonts w:ascii="Arial" w:hAnsi="Arial" w:cs="Arial"/>
          <w:sz w:val="24"/>
          <w:szCs w:val="24"/>
          <w:lang w:val="ga-IE"/>
        </w:rPr>
        <w:t>il</w:t>
      </w:r>
      <w:r w:rsidRPr="009E1DE3">
        <w:rPr>
          <w:rFonts w:ascii="Arial" w:hAnsi="Arial" w:cs="Arial"/>
          <w:sz w:val="24"/>
          <w:szCs w:val="24"/>
          <w:lang w:val="ga-IE"/>
        </w:rPr>
        <w:t xml:space="preserve"> agus Foghlaim;</w:t>
      </w:r>
    </w:p>
    <w:p w14:paraId="726A1980" w14:textId="77777777" w:rsidR="00B9569E" w:rsidRPr="009E1DE3" w:rsidRDefault="006E7D0B" w:rsidP="00CE7AF6">
      <w:pPr>
        <w:pStyle w:val="NoSpacing"/>
        <w:numPr>
          <w:ilvl w:val="0"/>
          <w:numId w:val="4"/>
        </w:numPr>
        <w:rPr>
          <w:rFonts w:ascii="Arial" w:hAnsi="Arial" w:cs="Arial"/>
          <w:sz w:val="24"/>
          <w:szCs w:val="24"/>
          <w:lang w:val="ga-IE"/>
        </w:rPr>
      </w:pPr>
      <w:r w:rsidRPr="009E1DE3">
        <w:rPr>
          <w:rFonts w:ascii="Arial" w:hAnsi="Arial" w:cs="Arial"/>
          <w:sz w:val="24"/>
          <w:szCs w:val="24"/>
          <w:lang w:val="ga-IE"/>
        </w:rPr>
        <w:t>Á threorú ag taighde;</w:t>
      </w:r>
    </w:p>
    <w:p w14:paraId="6B61377D" w14:textId="77777777" w:rsidR="00B9569E" w:rsidRPr="009E1DE3" w:rsidRDefault="006E7D0B" w:rsidP="00CE7AF6">
      <w:pPr>
        <w:pStyle w:val="ListParagraph"/>
        <w:numPr>
          <w:ilvl w:val="0"/>
          <w:numId w:val="4"/>
        </w:numPr>
        <w:spacing w:after="0" w:line="240" w:lineRule="auto"/>
        <w:outlineLvl w:val="0"/>
        <w:rPr>
          <w:rFonts w:ascii="Arial" w:hAnsi="Arial" w:cs="Arial"/>
          <w:sz w:val="24"/>
          <w:szCs w:val="24"/>
        </w:rPr>
      </w:pPr>
      <w:r w:rsidRPr="009E1DE3">
        <w:rPr>
          <w:rFonts w:ascii="Arial" w:hAnsi="Arial" w:cs="Arial"/>
          <w:sz w:val="24"/>
          <w:szCs w:val="24"/>
        </w:rPr>
        <w:t>Á threorú ag cleachtas.</w:t>
      </w:r>
    </w:p>
    <w:p w14:paraId="0B9A9725" w14:textId="77777777" w:rsidR="00B9569E" w:rsidRPr="009E1DE3" w:rsidRDefault="00B9569E" w:rsidP="00B62A81">
      <w:pPr>
        <w:pStyle w:val="NoSpacing"/>
        <w:rPr>
          <w:rFonts w:ascii="Arial" w:hAnsi="Arial" w:cs="Arial"/>
          <w:b/>
          <w:w w:val="110"/>
          <w:sz w:val="24"/>
          <w:szCs w:val="24"/>
          <w:lang w:val="ga-IE" w:eastAsia="en-IE" w:bidi="en-IE"/>
        </w:rPr>
      </w:pPr>
    </w:p>
    <w:p w14:paraId="44A52D19" w14:textId="77777777" w:rsidR="00267129" w:rsidRPr="009E1DE3" w:rsidRDefault="006E7D0B" w:rsidP="00267129">
      <w:pPr>
        <w:autoSpaceDE w:val="0"/>
        <w:autoSpaceDN w:val="0"/>
        <w:adjustRightInd w:val="0"/>
        <w:spacing w:after="0" w:line="240" w:lineRule="auto"/>
        <w:rPr>
          <w:rFonts w:ascii="Arial" w:hAnsi="Arial" w:cs="Arial"/>
          <w:color w:val="002060"/>
          <w:sz w:val="40"/>
          <w:szCs w:val="40"/>
        </w:rPr>
      </w:pPr>
      <w:r w:rsidRPr="009E1DE3">
        <w:rPr>
          <w:rFonts w:ascii="Arial" w:hAnsi="Arial" w:cs="Arial"/>
          <w:b/>
          <w:bCs/>
          <w:color w:val="002060"/>
          <w:sz w:val="40"/>
          <w:szCs w:val="40"/>
        </w:rPr>
        <w:t>Ár ngealltanas tacú lenár bhFoireann</w:t>
      </w:r>
    </w:p>
    <w:p w14:paraId="0FBFFCF0" w14:textId="5461780B" w:rsidR="00267129" w:rsidRPr="009E1DE3" w:rsidRDefault="006E7D0B" w:rsidP="00267129">
      <w:pPr>
        <w:autoSpaceDE w:val="0"/>
        <w:autoSpaceDN w:val="0"/>
        <w:adjustRightInd w:val="0"/>
        <w:spacing w:after="0" w:line="240" w:lineRule="auto"/>
        <w:jc w:val="both"/>
        <w:rPr>
          <w:rFonts w:ascii="Arial" w:hAnsi="Arial" w:cs="Arial"/>
          <w:color w:val="323232"/>
          <w:sz w:val="24"/>
          <w:szCs w:val="24"/>
        </w:rPr>
      </w:pPr>
      <w:r w:rsidRPr="009E1DE3">
        <w:rPr>
          <w:rFonts w:ascii="Arial" w:hAnsi="Arial" w:cs="Arial"/>
          <w:color w:val="323232"/>
          <w:sz w:val="24"/>
          <w:szCs w:val="24"/>
        </w:rPr>
        <w:t>Geallann an Foras glacadh le deiseanna le haghaidh oibre cumaisc,</w:t>
      </w:r>
      <w:r w:rsidR="00B839B6">
        <w:rPr>
          <w:rFonts w:ascii="Arial" w:hAnsi="Arial" w:cs="Arial"/>
          <w:color w:val="323232"/>
          <w:sz w:val="24"/>
          <w:szCs w:val="24"/>
        </w:rPr>
        <w:t xml:space="preserve"> </w:t>
      </w:r>
      <w:r w:rsidRPr="009E1DE3">
        <w:rPr>
          <w:rFonts w:ascii="Arial" w:hAnsi="Arial" w:cs="Arial"/>
          <w:color w:val="323232"/>
          <w:sz w:val="24"/>
          <w:szCs w:val="24"/>
        </w:rPr>
        <w:t xml:space="preserve">eagraíocht fhuinniúil, aclaí, fhreagrúil a thógáil agus caighdeáin láidre feidhmíochta agus leibhéil arda táirgiúlachta a chothú. </w:t>
      </w:r>
    </w:p>
    <w:p w14:paraId="53574965" w14:textId="77777777" w:rsidR="00267129" w:rsidRPr="009E1DE3" w:rsidRDefault="00267129" w:rsidP="00267129">
      <w:pPr>
        <w:autoSpaceDE w:val="0"/>
        <w:autoSpaceDN w:val="0"/>
        <w:adjustRightInd w:val="0"/>
        <w:spacing w:after="0" w:line="240" w:lineRule="auto"/>
        <w:jc w:val="both"/>
        <w:rPr>
          <w:rFonts w:ascii="Arial" w:hAnsi="Arial" w:cs="Arial"/>
          <w:color w:val="323232"/>
          <w:sz w:val="24"/>
          <w:szCs w:val="24"/>
        </w:rPr>
      </w:pPr>
    </w:p>
    <w:p w14:paraId="56A78919" w14:textId="77777777" w:rsidR="00267129" w:rsidRPr="009E1DE3" w:rsidRDefault="006E7D0B" w:rsidP="00267129">
      <w:pPr>
        <w:autoSpaceDE w:val="0"/>
        <w:autoSpaceDN w:val="0"/>
        <w:adjustRightInd w:val="0"/>
        <w:spacing w:after="0" w:line="240" w:lineRule="auto"/>
        <w:jc w:val="both"/>
        <w:rPr>
          <w:rFonts w:ascii="Arial" w:hAnsi="Arial" w:cs="Arial"/>
          <w:color w:val="323232"/>
          <w:sz w:val="24"/>
          <w:szCs w:val="24"/>
        </w:rPr>
      </w:pPr>
      <w:r w:rsidRPr="009E1DE3">
        <w:rPr>
          <w:rFonts w:ascii="Arial" w:hAnsi="Arial" w:cs="Arial"/>
          <w:color w:val="323232"/>
          <w:sz w:val="24"/>
          <w:szCs w:val="24"/>
        </w:rPr>
        <w:t xml:space="preserve">Tá cothromaíocht shláintiúil oibre agus saoil tábhachtach dúinn agus léirímid tuiscint air seo trí raon cuimsitheach roghanna i dtaobh cothromaíocht oibre agus saoil agus éagsúlacht mhór roghanna saoire speisialta a thairiscint. </w:t>
      </w:r>
    </w:p>
    <w:p w14:paraId="74436303" w14:textId="77777777" w:rsidR="00267129" w:rsidRPr="009E1DE3" w:rsidRDefault="00267129" w:rsidP="00267129">
      <w:pPr>
        <w:autoSpaceDE w:val="0"/>
        <w:autoSpaceDN w:val="0"/>
        <w:adjustRightInd w:val="0"/>
        <w:spacing w:after="0" w:line="240" w:lineRule="auto"/>
        <w:jc w:val="both"/>
        <w:rPr>
          <w:rFonts w:ascii="Arial" w:hAnsi="Arial" w:cs="Arial"/>
          <w:color w:val="323232"/>
          <w:sz w:val="24"/>
          <w:szCs w:val="24"/>
        </w:rPr>
      </w:pPr>
    </w:p>
    <w:p w14:paraId="583A6F9C" w14:textId="77777777" w:rsidR="00267129" w:rsidRPr="009E1DE3" w:rsidRDefault="006E7D0B" w:rsidP="00267129">
      <w:pPr>
        <w:autoSpaceDE w:val="0"/>
        <w:autoSpaceDN w:val="0"/>
        <w:adjustRightInd w:val="0"/>
        <w:spacing w:after="0" w:line="240" w:lineRule="auto"/>
        <w:jc w:val="both"/>
        <w:rPr>
          <w:rFonts w:ascii="Arial" w:hAnsi="Arial" w:cs="Arial"/>
          <w:color w:val="323232"/>
          <w:sz w:val="24"/>
          <w:szCs w:val="24"/>
        </w:rPr>
      </w:pPr>
      <w:r w:rsidRPr="009E1DE3">
        <w:rPr>
          <w:rFonts w:ascii="Arial" w:hAnsi="Arial" w:cs="Arial"/>
          <w:color w:val="323232"/>
          <w:sz w:val="24"/>
          <w:szCs w:val="24"/>
        </w:rPr>
        <w:t xml:space="preserve">Tugaimid rochtain ar an Scéim Rothaíochta chun na hOibre agus an Scéim Coigiltis Cánach agus tá clár folláine foirne agus clár cúnaimh d'fhostaithe againn. </w:t>
      </w:r>
    </w:p>
    <w:p w14:paraId="54D8A7E2" w14:textId="77777777" w:rsidR="00267129" w:rsidRPr="009E1DE3" w:rsidRDefault="00267129" w:rsidP="00267129">
      <w:pPr>
        <w:autoSpaceDE w:val="0"/>
        <w:autoSpaceDN w:val="0"/>
        <w:adjustRightInd w:val="0"/>
        <w:spacing w:after="0" w:line="240" w:lineRule="auto"/>
        <w:jc w:val="both"/>
        <w:rPr>
          <w:rFonts w:ascii="Arial" w:hAnsi="Arial" w:cs="Arial"/>
          <w:color w:val="323232"/>
          <w:sz w:val="24"/>
          <w:szCs w:val="24"/>
        </w:rPr>
      </w:pPr>
    </w:p>
    <w:p w14:paraId="16AD7EBE" w14:textId="77777777" w:rsidR="00267129" w:rsidRPr="009E1DE3" w:rsidRDefault="006E7D0B" w:rsidP="00267129">
      <w:pPr>
        <w:autoSpaceDE w:val="0"/>
        <w:autoSpaceDN w:val="0"/>
        <w:adjustRightInd w:val="0"/>
        <w:spacing w:after="0" w:line="240" w:lineRule="auto"/>
        <w:jc w:val="both"/>
        <w:rPr>
          <w:rFonts w:ascii="Arial" w:hAnsi="Arial" w:cs="Arial"/>
          <w:color w:val="000000"/>
          <w:sz w:val="24"/>
          <w:szCs w:val="24"/>
        </w:rPr>
      </w:pPr>
      <w:r w:rsidRPr="009E1DE3">
        <w:rPr>
          <w:rFonts w:ascii="Arial" w:hAnsi="Arial" w:cs="Arial"/>
          <w:color w:val="000000"/>
          <w:sz w:val="24"/>
          <w:szCs w:val="24"/>
        </w:rPr>
        <w:t xml:space="preserve">Geallaimid deiseanna foghlama agus forbartha leanúnacha a sholáthar ionas gur féidir leat forbairt chun do lánacmhainneacht a bhaint amach. Moltar go gníomhach do bhaill foirne deiseanna breisoideachais a thapú. </w:t>
      </w:r>
    </w:p>
    <w:p w14:paraId="30AA99B5" w14:textId="77777777" w:rsidR="009F7D50" w:rsidRDefault="009F7D50" w:rsidP="009F7D50">
      <w:pPr>
        <w:rPr>
          <w:rFonts w:ascii="Arial" w:hAnsi="Arial" w:cs="Arial"/>
          <w:b/>
          <w:bCs/>
          <w:color w:val="44546A" w:themeColor="text2"/>
          <w:sz w:val="40"/>
          <w:szCs w:val="40"/>
        </w:rPr>
      </w:pPr>
    </w:p>
    <w:p w14:paraId="7CDD9E87" w14:textId="726891B4" w:rsidR="00267129" w:rsidRPr="009F7D50" w:rsidRDefault="006E7D0B" w:rsidP="009F7D50">
      <w:pPr>
        <w:rPr>
          <w:rFonts w:ascii="Arial" w:hAnsi="Arial" w:cs="Arial"/>
          <w:b/>
          <w:bCs/>
          <w:color w:val="44546A" w:themeColor="text2"/>
          <w:sz w:val="40"/>
          <w:szCs w:val="40"/>
        </w:rPr>
      </w:pPr>
      <w:r w:rsidRPr="009E1DE3">
        <w:rPr>
          <w:rFonts w:ascii="Arial" w:hAnsi="Arial" w:cs="Arial"/>
          <w:b/>
          <w:bCs/>
          <w:color w:val="002060"/>
          <w:sz w:val="40"/>
          <w:szCs w:val="40"/>
        </w:rPr>
        <w:t>Ár dtiomantas d'Éagsúlacht agus do Chuimsiú</w:t>
      </w:r>
    </w:p>
    <w:p w14:paraId="5D17AD88" w14:textId="77777777" w:rsidR="00267129" w:rsidRPr="009E1DE3" w:rsidRDefault="006E7D0B" w:rsidP="00267129">
      <w:pPr>
        <w:autoSpaceDE w:val="0"/>
        <w:autoSpaceDN w:val="0"/>
        <w:adjustRightInd w:val="0"/>
        <w:spacing w:after="0" w:line="240" w:lineRule="auto"/>
        <w:jc w:val="both"/>
        <w:rPr>
          <w:rFonts w:ascii="Arial" w:hAnsi="Arial" w:cs="Arial"/>
          <w:color w:val="000000"/>
          <w:sz w:val="24"/>
          <w:szCs w:val="24"/>
        </w:rPr>
      </w:pPr>
      <w:r w:rsidRPr="009E1DE3">
        <w:rPr>
          <w:rFonts w:ascii="Arial" w:hAnsi="Arial" w:cs="Arial"/>
          <w:color w:val="323232"/>
          <w:sz w:val="24"/>
          <w:szCs w:val="24"/>
        </w:rPr>
        <w:t xml:space="preserve">Mar fhostóir comhionannas deiseanna, geallaimid deiseanna comhionannais a chur i bhfeidhm inár gcuid polasaithe agus nósanna imeachta fostaíochta go léir. </w:t>
      </w:r>
    </w:p>
    <w:p w14:paraId="70692A6C" w14:textId="77777777" w:rsidR="00267129" w:rsidRPr="009E1DE3" w:rsidRDefault="00267129" w:rsidP="00267129">
      <w:pPr>
        <w:autoSpaceDE w:val="0"/>
        <w:autoSpaceDN w:val="0"/>
        <w:adjustRightInd w:val="0"/>
        <w:spacing w:after="0" w:line="240" w:lineRule="auto"/>
        <w:jc w:val="both"/>
        <w:rPr>
          <w:rFonts w:ascii="Arial" w:hAnsi="Arial" w:cs="Arial"/>
          <w:color w:val="000000"/>
          <w:sz w:val="24"/>
          <w:szCs w:val="24"/>
        </w:rPr>
      </w:pPr>
    </w:p>
    <w:p w14:paraId="0D8D6048" w14:textId="77777777" w:rsidR="00267129" w:rsidRPr="009E1DE3" w:rsidRDefault="006E7D0B" w:rsidP="00267129">
      <w:pPr>
        <w:autoSpaceDE w:val="0"/>
        <w:autoSpaceDN w:val="0"/>
        <w:adjustRightInd w:val="0"/>
        <w:spacing w:after="0" w:line="240" w:lineRule="auto"/>
        <w:jc w:val="both"/>
        <w:rPr>
          <w:rFonts w:ascii="Arial" w:hAnsi="Arial" w:cs="Arial"/>
          <w:color w:val="000000"/>
          <w:sz w:val="24"/>
          <w:szCs w:val="24"/>
        </w:rPr>
      </w:pPr>
      <w:r w:rsidRPr="009E1DE3">
        <w:rPr>
          <w:rFonts w:ascii="Arial" w:hAnsi="Arial" w:cs="Arial"/>
          <w:color w:val="323232"/>
          <w:sz w:val="24"/>
          <w:szCs w:val="24"/>
        </w:rPr>
        <w:t xml:space="preserve">Cuireann an Foras Riaracháin luach ar éagsúlacht agus fáiltíonn sé roimpi. Geallaimid timpeallacht oibre fhíor-chuimsitheach a chruthú. Tá sé mar aidhm againn comhghleacaithe a fhorbairt chun go mbeidh siad in ann rannchuidiú iomlán a dhéanamh le cuspóirí an Fhorais a bhaint amach, agus a lánacmhainneacht féin a bhaint amach trí fhiúntas. </w:t>
      </w:r>
    </w:p>
    <w:p w14:paraId="03B36521" w14:textId="77777777" w:rsidR="00267129" w:rsidRPr="009E1DE3" w:rsidRDefault="00267129" w:rsidP="00267129">
      <w:pPr>
        <w:autoSpaceDE w:val="0"/>
        <w:autoSpaceDN w:val="0"/>
        <w:adjustRightInd w:val="0"/>
        <w:spacing w:after="0" w:line="240" w:lineRule="auto"/>
        <w:jc w:val="both"/>
        <w:rPr>
          <w:rFonts w:ascii="Arial" w:hAnsi="Arial" w:cs="Arial"/>
          <w:color w:val="000000"/>
          <w:sz w:val="24"/>
          <w:szCs w:val="24"/>
        </w:rPr>
      </w:pPr>
    </w:p>
    <w:p w14:paraId="143B5498" w14:textId="77777777" w:rsidR="00267129" w:rsidRPr="009E1DE3" w:rsidRDefault="006E7D0B" w:rsidP="00267129">
      <w:pPr>
        <w:autoSpaceDE w:val="0"/>
        <w:autoSpaceDN w:val="0"/>
        <w:adjustRightInd w:val="0"/>
        <w:spacing w:after="0" w:line="240" w:lineRule="auto"/>
        <w:jc w:val="both"/>
        <w:rPr>
          <w:rFonts w:ascii="Arial" w:hAnsi="Arial" w:cs="Arial"/>
          <w:color w:val="323232"/>
          <w:sz w:val="24"/>
          <w:szCs w:val="24"/>
        </w:rPr>
      </w:pPr>
      <w:r w:rsidRPr="009E1DE3">
        <w:rPr>
          <w:rFonts w:ascii="Arial" w:hAnsi="Arial" w:cs="Arial"/>
          <w:color w:val="323232"/>
          <w:sz w:val="24"/>
          <w:szCs w:val="24"/>
        </w:rPr>
        <w:t xml:space="preserve">Cuirimid fáilte roimh iarratais ar an bpost ó iarrthóirí ó gach cúlra agus spreagaimid iad. </w:t>
      </w:r>
    </w:p>
    <w:p w14:paraId="43290823" w14:textId="77777777" w:rsidR="00B12CEA" w:rsidRPr="009E1DE3" w:rsidRDefault="00B12CEA" w:rsidP="00267129">
      <w:pPr>
        <w:autoSpaceDE w:val="0"/>
        <w:autoSpaceDN w:val="0"/>
        <w:adjustRightInd w:val="0"/>
        <w:spacing w:after="0" w:line="240" w:lineRule="auto"/>
        <w:jc w:val="both"/>
        <w:rPr>
          <w:rFonts w:ascii="Arial" w:hAnsi="Arial" w:cs="Arial"/>
          <w:color w:val="323232"/>
          <w:sz w:val="24"/>
          <w:szCs w:val="24"/>
        </w:rPr>
      </w:pPr>
    </w:p>
    <w:p w14:paraId="1829F40B" w14:textId="77777777" w:rsidR="00982EE7" w:rsidRPr="009E1DE3" w:rsidRDefault="006E7D0B" w:rsidP="00B12CEA">
      <w:pPr>
        <w:spacing w:after="0" w:line="240" w:lineRule="auto"/>
        <w:jc w:val="both"/>
        <w:rPr>
          <w:rFonts w:ascii="Arial" w:hAnsi="Arial" w:cs="Arial"/>
          <w:color w:val="002060"/>
          <w:w w:val="110"/>
          <w:sz w:val="40"/>
          <w:szCs w:val="40"/>
          <w:lang w:eastAsia="en-IE" w:bidi="en-IE"/>
        </w:rPr>
      </w:pPr>
      <w:r w:rsidRPr="009E1DE3">
        <w:rPr>
          <w:rFonts w:ascii="Arial" w:hAnsi="Arial" w:cs="Arial"/>
          <w:b/>
          <w:color w:val="002060"/>
          <w:w w:val="110"/>
          <w:sz w:val="40"/>
          <w:szCs w:val="40"/>
        </w:rPr>
        <w:t>Príomhchoinníollacha Seirbhíse</w:t>
      </w:r>
    </w:p>
    <w:p w14:paraId="1C840EDC" w14:textId="77777777" w:rsidR="00982EE7" w:rsidRPr="009E1DE3" w:rsidRDefault="006E7D0B" w:rsidP="00E83E53">
      <w:pPr>
        <w:spacing w:after="0" w:line="240" w:lineRule="auto"/>
        <w:jc w:val="both"/>
        <w:rPr>
          <w:rFonts w:ascii="Arial" w:hAnsi="Arial" w:cs="Arial"/>
          <w:b/>
          <w:sz w:val="24"/>
          <w:szCs w:val="24"/>
          <w:lang w:eastAsia="en-IE" w:bidi="en-IE"/>
        </w:rPr>
      </w:pPr>
      <w:r w:rsidRPr="009E1DE3">
        <w:rPr>
          <w:rFonts w:ascii="Arial" w:hAnsi="Arial" w:cs="Arial"/>
          <w:b/>
          <w:w w:val="110"/>
          <w:sz w:val="24"/>
          <w:szCs w:val="24"/>
          <w:lang w:eastAsia="en-IE" w:bidi="en-IE"/>
        </w:rPr>
        <w:t>Luach saothair</w:t>
      </w:r>
    </w:p>
    <w:p w14:paraId="113ABEA1" w14:textId="77777777" w:rsidR="00E83E53" w:rsidRPr="009E1DE3" w:rsidRDefault="006E7D0B" w:rsidP="00F62E4F">
      <w:pPr>
        <w:pStyle w:val="NoSpacing"/>
        <w:jc w:val="both"/>
        <w:rPr>
          <w:rFonts w:ascii="Arial" w:eastAsia="Times New Roman" w:hAnsi="Arial" w:cs="Arial"/>
          <w:sz w:val="24"/>
          <w:szCs w:val="24"/>
          <w:lang w:val="ga-IE"/>
        </w:rPr>
      </w:pPr>
      <w:r w:rsidRPr="009E1DE3">
        <w:rPr>
          <w:rFonts w:ascii="Arial" w:hAnsi="Arial" w:cs="Arial"/>
          <w:sz w:val="24"/>
          <w:szCs w:val="24"/>
          <w:lang w:val="ga-IE" w:bidi="en-IE"/>
        </w:rPr>
        <w:t xml:space="preserve">Tá an scála tuarastail don phost seo idir €68,008 agus €104,645 (scála 14 bpointe, is incrimintí seirbhíse fada iad an 2 phointe is airde) in aghaidh na bliana pro rata. </w:t>
      </w:r>
    </w:p>
    <w:p w14:paraId="15AFDC84" w14:textId="7CDCF08C" w:rsidR="00E83E53" w:rsidRPr="009E1DE3" w:rsidRDefault="00E733B3" w:rsidP="00F62E4F">
      <w:pPr>
        <w:pStyle w:val="NoSpacing"/>
        <w:jc w:val="both"/>
        <w:rPr>
          <w:rFonts w:ascii="Arial" w:hAnsi="Arial" w:cs="Arial"/>
          <w:sz w:val="24"/>
          <w:szCs w:val="24"/>
          <w:lang w:val="ga-IE" w:bidi="en-IE"/>
        </w:rPr>
      </w:pPr>
      <w:r>
        <w:rPr>
          <w:rFonts w:ascii="Arial" w:hAnsi="Arial" w:cs="Arial"/>
          <w:sz w:val="24"/>
          <w:szCs w:val="24"/>
          <w:lang w:val="ga-IE" w:bidi="en-IE"/>
        </w:rPr>
        <w:t>Tagtar isteach</w:t>
      </w:r>
      <w:r w:rsidR="006E7D0B" w:rsidRPr="009E1DE3">
        <w:rPr>
          <w:rFonts w:ascii="Arial" w:hAnsi="Arial" w:cs="Arial"/>
          <w:sz w:val="24"/>
          <w:szCs w:val="24"/>
          <w:lang w:val="ga-IE" w:bidi="en-IE"/>
        </w:rPr>
        <w:t xml:space="preserve"> ag íosmhéid an scála agus ní bheidh an ráta íocaíochta faoi réir idirbheartaíochta agus féadfar é a choigeartú ó am go ham de réir bheartas pá an Rialtais. </w:t>
      </w:r>
    </w:p>
    <w:p w14:paraId="16AB6602" w14:textId="6B84068E" w:rsidR="00F62E4F" w:rsidRPr="009E1DE3" w:rsidRDefault="006E7D0B" w:rsidP="00F62E4F">
      <w:pPr>
        <w:pStyle w:val="NoSpacing"/>
        <w:jc w:val="both"/>
        <w:rPr>
          <w:rFonts w:ascii="Arial" w:hAnsi="Arial" w:cs="Arial"/>
          <w:sz w:val="24"/>
          <w:szCs w:val="24"/>
          <w:lang w:val="ga-IE" w:bidi="en-IE"/>
        </w:rPr>
      </w:pPr>
      <w:r w:rsidRPr="009E1DE3">
        <w:rPr>
          <w:rFonts w:ascii="Arial" w:hAnsi="Arial" w:cs="Arial"/>
          <w:sz w:val="24"/>
          <w:szCs w:val="24"/>
          <w:lang w:val="ga-IE"/>
        </w:rPr>
        <w:t>D'fhéadfadh pá agus coinníollacha éagsúla a bheith i bhfeidhm má tá an duine a cheapfar ina Stá</w:t>
      </w:r>
      <w:r w:rsidR="002A523B">
        <w:rPr>
          <w:rFonts w:ascii="Arial" w:hAnsi="Arial" w:cs="Arial"/>
          <w:sz w:val="24"/>
          <w:szCs w:val="24"/>
          <w:lang w:val="ga-IE"/>
        </w:rPr>
        <w:t>i</w:t>
      </w:r>
      <w:r w:rsidRPr="009E1DE3">
        <w:rPr>
          <w:rFonts w:ascii="Arial" w:hAnsi="Arial" w:cs="Arial"/>
          <w:sz w:val="24"/>
          <w:szCs w:val="24"/>
          <w:lang w:val="ga-IE"/>
        </w:rPr>
        <w:t>tseirbhíseach nó ina Sheirbhíseach Poiblí cheana féin díreach roimh an gceapachán.</w:t>
      </w:r>
    </w:p>
    <w:p w14:paraId="48751B17" w14:textId="77777777" w:rsidR="00F62E4F" w:rsidRPr="009E1DE3" w:rsidRDefault="00F62E4F" w:rsidP="00F62E4F">
      <w:pPr>
        <w:pStyle w:val="NoSpacing"/>
        <w:jc w:val="both"/>
        <w:rPr>
          <w:rFonts w:ascii="Arial" w:hAnsi="Arial" w:cs="Arial"/>
          <w:sz w:val="24"/>
          <w:szCs w:val="24"/>
          <w:lang w:val="ga-IE"/>
        </w:rPr>
      </w:pPr>
    </w:p>
    <w:p w14:paraId="4F9D1C51" w14:textId="77777777" w:rsidR="00AE16AB" w:rsidRPr="009E1DE3" w:rsidRDefault="006E7D0B" w:rsidP="006844F8">
      <w:pPr>
        <w:pStyle w:val="NoSpacing"/>
        <w:jc w:val="both"/>
        <w:rPr>
          <w:rFonts w:ascii="Arial" w:hAnsi="Arial" w:cs="Arial"/>
          <w:sz w:val="24"/>
          <w:szCs w:val="24"/>
          <w:lang w:val="ga-IE" w:bidi="en-IE"/>
        </w:rPr>
      </w:pPr>
      <w:r w:rsidRPr="009E1DE3">
        <w:rPr>
          <w:rFonts w:ascii="Arial" w:hAnsi="Arial" w:cs="Arial"/>
          <w:sz w:val="24"/>
          <w:szCs w:val="24"/>
          <w:lang w:val="ga-IE" w:bidi="en-IE"/>
        </w:rPr>
        <w:t>Faoi réir feidhmíochta sásúla, féadfar méaduithe a íoc de réir bheartas reatha an rialtais.</w:t>
      </w:r>
    </w:p>
    <w:p w14:paraId="59543CE5" w14:textId="77777777" w:rsidR="00956405" w:rsidRPr="009E1DE3" w:rsidRDefault="00956405" w:rsidP="00982EE7">
      <w:pPr>
        <w:spacing w:after="0" w:line="240" w:lineRule="auto"/>
        <w:jc w:val="both"/>
        <w:rPr>
          <w:rFonts w:ascii="Arial" w:hAnsi="Arial" w:cs="Arial"/>
          <w:sz w:val="24"/>
          <w:szCs w:val="24"/>
          <w:lang w:eastAsia="en-IE" w:bidi="en-IE"/>
        </w:rPr>
      </w:pPr>
    </w:p>
    <w:p w14:paraId="0FB1057F" w14:textId="77777777" w:rsidR="00425730" w:rsidRPr="009E1DE3" w:rsidRDefault="006E7D0B" w:rsidP="002B39FF">
      <w:pPr>
        <w:pStyle w:val="NoSpacing"/>
        <w:jc w:val="both"/>
        <w:rPr>
          <w:rFonts w:ascii="Arial" w:hAnsi="Arial" w:cs="Arial"/>
          <w:b/>
          <w:w w:val="110"/>
          <w:sz w:val="24"/>
          <w:szCs w:val="24"/>
          <w:lang w:val="ga-IE" w:eastAsia="en-IE" w:bidi="en-IE"/>
        </w:rPr>
      </w:pPr>
      <w:r w:rsidRPr="009E1DE3">
        <w:rPr>
          <w:rFonts w:ascii="Arial" w:hAnsi="Arial" w:cs="Arial"/>
          <w:b/>
          <w:w w:val="110"/>
          <w:sz w:val="24"/>
          <w:szCs w:val="24"/>
          <w:lang w:val="ga-IE" w:eastAsia="en-IE" w:bidi="en-IE"/>
        </w:rPr>
        <w:t xml:space="preserve">Tionacht </w:t>
      </w:r>
    </w:p>
    <w:p w14:paraId="152C869F" w14:textId="77777777" w:rsidR="0048532A" w:rsidRPr="009E1DE3" w:rsidRDefault="006E7D0B" w:rsidP="00D93306">
      <w:pPr>
        <w:spacing w:after="0"/>
        <w:rPr>
          <w:rFonts w:ascii="Arial" w:hAnsi="Arial" w:cs="Arial"/>
          <w:sz w:val="24"/>
          <w:szCs w:val="24"/>
        </w:rPr>
      </w:pPr>
      <w:r w:rsidRPr="009E1DE3">
        <w:rPr>
          <w:rFonts w:ascii="Arial" w:hAnsi="Arial" w:cs="Arial"/>
          <w:sz w:val="24"/>
          <w:szCs w:val="24"/>
        </w:rPr>
        <w:t>Tairgtear an ról seo ar bhonn buan. D'fhéadfaí féachaint ar shocrú iasachta ar iarratas ó eagraíocht eile sa tSeirbhís Phoiblí.</w:t>
      </w:r>
    </w:p>
    <w:p w14:paraId="68353F0D" w14:textId="77777777" w:rsidR="00BB3B34" w:rsidRPr="009E1DE3" w:rsidRDefault="00BB3B34" w:rsidP="005D17D1">
      <w:pPr>
        <w:tabs>
          <w:tab w:val="left" w:pos="-1440"/>
          <w:tab w:val="left" w:pos="-720"/>
          <w:tab w:val="left" w:pos="0"/>
          <w:tab w:val="left" w:pos="720"/>
          <w:tab w:val="left" w:pos="1440"/>
          <w:tab w:val="left" w:pos="2880"/>
          <w:tab w:val="left" w:pos="4363"/>
          <w:tab w:val="left" w:pos="5846"/>
          <w:tab w:val="left" w:pos="7206"/>
        </w:tabs>
        <w:suppressAutoHyphens/>
        <w:spacing w:after="0" w:line="240" w:lineRule="auto"/>
        <w:jc w:val="both"/>
        <w:rPr>
          <w:rFonts w:ascii="Arial" w:hAnsi="Arial" w:cs="Arial"/>
          <w:b/>
          <w:w w:val="110"/>
          <w:sz w:val="24"/>
          <w:szCs w:val="24"/>
          <w:lang w:eastAsia="en-IE" w:bidi="en-IE"/>
        </w:rPr>
      </w:pPr>
    </w:p>
    <w:p w14:paraId="5DC0C5E4" w14:textId="77777777" w:rsidR="00BB3B34" w:rsidRPr="009E1DE3" w:rsidRDefault="006E7D0B" w:rsidP="004E6BA2">
      <w:pPr>
        <w:tabs>
          <w:tab w:val="left" w:pos="-1440"/>
          <w:tab w:val="left" w:pos="-720"/>
          <w:tab w:val="left" w:pos="0"/>
          <w:tab w:val="left" w:pos="720"/>
          <w:tab w:val="left" w:pos="1440"/>
          <w:tab w:val="left" w:pos="2880"/>
          <w:tab w:val="left" w:pos="4363"/>
          <w:tab w:val="left" w:pos="5846"/>
          <w:tab w:val="left" w:pos="7206"/>
        </w:tabs>
        <w:suppressAutoHyphens/>
        <w:spacing w:after="0" w:line="240" w:lineRule="auto"/>
        <w:jc w:val="both"/>
        <w:rPr>
          <w:rFonts w:ascii="Arial" w:eastAsia="Times New Roman" w:hAnsi="Arial" w:cs="Arial"/>
          <w:sz w:val="24"/>
          <w:szCs w:val="24"/>
        </w:rPr>
      </w:pPr>
      <w:r w:rsidRPr="009E1DE3">
        <w:rPr>
          <w:rFonts w:ascii="Arial" w:hAnsi="Arial" w:cs="Arial"/>
          <w:b/>
          <w:w w:val="110"/>
          <w:sz w:val="24"/>
          <w:szCs w:val="24"/>
          <w:lang w:eastAsia="en-IE" w:bidi="en-IE"/>
        </w:rPr>
        <w:t>Suíomh</w:t>
      </w:r>
    </w:p>
    <w:p w14:paraId="47749272" w14:textId="77777777" w:rsidR="004E6BA2" w:rsidRPr="009E1DE3" w:rsidRDefault="006E7D0B" w:rsidP="004E6BA2">
      <w:pPr>
        <w:tabs>
          <w:tab w:val="left" w:pos="-1440"/>
          <w:tab w:val="left" w:pos="-720"/>
          <w:tab w:val="left" w:pos="0"/>
          <w:tab w:val="left" w:pos="720"/>
          <w:tab w:val="left" w:pos="1440"/>
          <w:tab w:val="left" w:pos="2880"/>
          <w:tab w:val="left" w:pos="4363"/>
          <w:tab w:val="left" w:pos="5846"/>
          <w:tab w:val="left" w:pos="7206"/>
        </w:tabs>
        <w:suppressAutoHyphens/>
        <w:spacing w:after="0" w:line="240" w:lineRule="auto"/>
        <w:jc w:val="both"/>
        <w:rPr>
          <w:rFonts w:ascii="Arial" w:eastAsia="Times New Roman" w:hAnsi="Arial" w:cs="Arial"/>
          <w:sz w:val="24"/>
          <w:szCs w:val="24"/>
        </w:rPr>
      </w:pPr>
      <w:r w:rsidRPr="009E1DE3">
        <w:rPr>
          <w:rFonts w:ascii="Arial" w:eastAsia="Times New Roman" w:hAnsi="Arial" w:cs="Arial"/>
          <w:sz w:val="24"/>
          <w:szCs w:val="24"/>
        </w:rPr>
        <w:t>Cé go bhfuil an post bunaithe i mBaile Átha Cliath, déantar cuid mhór dár gcuid oibre a sheachadadh in eagraíochtaí cliaint ar fud na hÉireann, agus thar lear anois is arís.  D'fhéadfadh go mbeadh ar bhaill foirne an Fhorais freastal ar chruinnithe agus ar ócáidí eile uaireanta lasmuigh de ghnáthuaireanta oibre.</w:t>
      </w:r>
    </w:p>
    <w:p w14:paraId="5E22F85A" w14:textId="77777777" w:rsidR="009376E8" w:rsidRPr="009E1DE3" w:rsidRDefault="009376E8" w:rsidP="00982EE7">
      <w:pPr>
        <w:spacing w:after="0" w:line="240" w:lineRule="auto"/>
        <w:jc w:val="both"/>
        <w:rPr>
          <w:rFonts w:ascii="Arial" w:hAnsi="Arial" w:cs="Arial"/>
          <w:sz w:val="24"/>
          <w:szCs w:val="24"/>
          <w:lang w:eastAsia="en-IE" w:bidi="en-IE"/>
        </w:rPr>
      </w:pPr>
    </w:p>
    <w:p w14:paraId="7E9E85D5" w14:textId="77777777" w:rsidR="00425730" w:rsidRPr="009E1DE3" w:rsidRDefault="006E7D0B" w:rsidP="00982EE7">
      <w:pPr>
        <w:spacing w:after="0" w:line="240" w:lineRule="auto"/>
        <w:jc w:val="both"/>
        <w:rPr>
          <w:rFonts w:ascii="Arial" w:hAnsi="Arial" w:cs="Arial"/>
          <w:b/>
          <w:bCs/>
          <w:w w:val="110"/>
          <w:sz w:val="24"/>
          <w:szCs w:val="24"/>
          <w:lang w:eastAsia="en-IE" w:bidi="en-IE"/>
        </w:rPr>
      </w:pPr>
      <w:r w:rsidRPr="009E1DE3">
        <w:rPr>
          <w:rFonts w:ascii="Arial" w:hAnsi="Arial" w:cs="Arial"/>
          <w:b/>
          <w:bCs/>
          <w:w w:val="110"/>
          <w:sz w:val="24"/>
          <w:szCs w:val="24"/>
          <w:lang w:eastAsia="en-IE" w:bidi="en-IE"/>
        </w:rPr>
        <w:t>Uaireanta Tinrimh</w:t>
      </w:r>
    </w:p>
    <w:p w14:paraId="22814739" w14:textId="77777777" w:rsidR="00AB191A" w:rsidRPr="009E1DE3" w:rsidRDefault="006E7D0B" w:rsidP="006844F8">
      <w:pPr>
        <w:pStyle w:val="NoSpacing"/>
        <w:jc w:val="both"/>
        <w:rPr>
          <w:rFonts w:ascii="Arial" w:hAnsi="Arial" w:cs="Arial"/>
          <w:sz w:val="24"/>
          <w:szCs w:val="24"/>
          <w:lang w:val="ga-IE"/>
        </w:rPr>
      </w:pPr>
      <w:r w:rsidRPr="009E1DE3">
        <w:rPr>
          <w:rFonts w:ascii="Arial" w:hAnsi="Arial" w:cs="Arial"/>
          <w:sz w:val="24"/>
          <w:szCs w:val="24"/>
          <w:lang w:val="ga-IE" w:bidi="en-IE"/>
        </w:rPr>
        <w:lastRenderedPageBreak/>
        <w:t>Socrófar uaireanta tinrimh ó am go ham ach ní bheidh siad faoi bhun 35 uaire an chloig sa tseachtain. Beidh ar an iarrthóir a n-éireoidh leis uaireanta breise a oibriú ó am go ham de réir mar is réasúnta agus is gá chun a ndualgais a chomhlíonadh i gceart, faoi réir na dteorainneacha atá leagtha síos sna rialacháin ama oibre.</w:t>
      </w:r>
    </w:p>
    <w:p w14:paraId="54961F83" w14:textId="77777777" w:rsidR="00AB191A" w:rsidRPr="009E1DE3" w:rsidRDefault="00AB191A" w:rsidP="006844F8">
      <w:pPr>
        <w:pStyle w:val="NoSpacing"/>
        <w:jc w:val="both"/>
        <w:rPr>
          <w:rFonts w:ascii="Arial" w:hAnsi="Arial" w:cs="Arial"/>
          <w:sz w:val="24"/>
          <w:szCs w:val="24"/>
          <w:lang w:val="ga-IE"/>
        </w:rPr>
      </w:pPr>
    </w:p>
    <w:p w14:paraId="1E43BB36" w14:textId="63AD3D59" w:rsidR="00AE16AB" w:rsidRPr="009E1DE3" w:rsidRDefault="006E7D0B" w:rsidP="006844F8">
      <w:pPr>
        <w:pStyle w:val="NoSpacing"/>
        <w:jc w:val="both"/>
        <w:rPr>
          <w:rFonts w:ascii="Arial" w:hAnsi="Arial" w:cs="Arial"/>
          <w:sz w:val="24"/>
          <w:szCs w:val="24"/>
          <w:lang w:val="ga-IE" w:bidi="en-IE"/>
        </w:rPr>
      </w:pPr>
      <w:r w:rsidRPr="009E1DE3">
        <w:rPr>
          <w:rFonts w:ascii="Arial" w:hAnsi="Arial" w:cs="Arial"/>
          <w:sz w:val="24"/>
          <w:szCs w:val="24"/>
          <w:lang w:val="ga-IE" w:bidi="en-IE"/>
        </w:rPr>
        <w:t xml:space="preserve">Oibríonn an Foras samhail </w:t>
      </w:r>
      <w:r w:rsidR="00867B15">
        <w:rPr>
          <w:rFonts w:ascii="Arial" w:hAnsi="Arial" w:cs="Arial"/>
          <w:sz w:val="24"/>
          <w:szCs w:val="24"/>
          <w:lang w:val="ga-IE" w:bidi="en-IE"/>
        </w:rPr>
        <w:t>O</w:t>
      </w:r>
      <w:r w:rsidRPr="009E1DE3">
        <w:rPr>
          <w:rFonts w:ascii="Arial" w:hAnsi="Arial" w:cs="Arial"/>
          <w:sz w:val="24"/>
          <w:szCs w:val="24"/>
          <w:lang w:val="ga-IE" w:bidi="en-IE"/>
        </w:rPr>
        <w:t xml:space="preserve">ibre </w:t>
      </w:r>
      <w:r w:rsidR="00867B15">
        <w:rPr>
          <w:rFonts w:ascii="Arial" w:hAnsi="Arial" w:cs="Arial"/>
          <w:sz w:val="24"/>
          <w:szCs w:val="24"/>
          <w:lang w:val="ga-IE" w:bidi="en-IE"/>
        </w:rPr>
        <w:t>C</w:t>
      </w:r>
      <w:r w:rsidRPr="009E1DE3">
        <w:rPr>
          <w:rFonts w:ascii="Arial" w:hAnsi="Arial" w:cs="Arial"/>
          <w:sz w:val="24"/>
          <w:szCs w:val="24"/>
          <w:lang w:val="ga-IE" w:bidi="en-IE"/>
        </w:rPr>
        <w:t xml:space="preserve">umaisc fhoirmiúil atá bunaithe ar riachtanais seirbhíse/gnó. </w:t>
      </w:r>
    </w:p>
    <w:p w14:paraId="2771B932" w14:textId="77777777" w:rsidR="00887EED" w:rsidRPr="009E1DE3" w:rsidRDefault="00887EED" w:rsidP="00982EE7">
      <w:pPr>
        <w:spacing w:after="0" w:line="240" w:lineRule="auto"/>
        <w:jc w:val="both"/>
        <w:rPr>
          <w:rFonts w:ascii="Arial" w:hAnsi="Arial" w:cs="Arial"/>
          <w:sz w:val="24"/>
          <w:szCs w:val="24"/>
          <w:lang w:bidi="en-IE"/>
        </w:rPr>
      </w:pPr>
    </w:p>
    <w:p w14:paraId="50DA7DF1" w14:textId="77777777" w:rsidR="00384B03" w:rsidRPr="009E1DE3" w:rsidRDefault="006E7D0B" w:rsidP="00982EE7">
      <w:pPr>
        <w:spacing w:after="0" w:line="240" w:lineRule="auto"/>
        <w:jc w:val="both"/>
        <w:rPr>
          <w:rFonts w:ascii="Arial" w:hAnsi="Arial" w:cs="Arial"/>
          <w:w w:val="110"/>
          <w:sz w:val="24"/>
          <w:szCs w:val="24"/>
          <w:lang w:eastAsia="en-IE" w:bidi="en-IE"/>
        </w:rPr>
      </w:pPr>
      <w:r w:rsidRPr="009E1DE3">
        <w:rPr>
          <w:rFonts w:ascii="Arial" w:hAnsi="Arial" w:cs="Arial"/>
          <w:sz w:val="24"/>
          <w:szCs w:val="24"/>
          <w:lang w:bidi="en-IE"/>
        </w:rPr>
        <w:t>Tá scéim tinrimh d'uaireanta oibre solúbtha i bhfeidhm ag an bhForas faoi láthair.</w:t>
      </w:r>
    </w:p>
    <w:p w14:paraId="691E6B07" w14:textId="77777777" w:rsidR="00887EED" w:rsidRPr="009E1DE3" w:rsidRDefault="00887EED" w:rsidP="00982EE7">
      <w:pPr>
        <w:spacing w:after="0" w:line="240" w:lineRule="auto"/>
        <w:jc w:val="both"/>
        <w:rPr>
          <w:rFonts w:ascii="Arial" w:hAnsi="Arial" w:cs="Arial"/>
          <w:b/>
          <w:bCs/>
          <w:w w:val="110"/>
          <w:sz w:val="24"/>
          <w:szCs w:val="24"/>
          <w:lang w:eastAsia="en-IE" w:bidi="en-IE"/>
        </w:rPr>
      </w:pPr>
    </w:p>
    <w:p w14:paraId="4EFCDBA3" w14:textId="77777777" w:rsidR="00887EED" w:rsidRPr="009E1DE3" w:rsidRDefault="006E7D0B">
      <w:pPr>
        <w:rPr>
          <w:rFonts w:ascii="Arial" w:hAnsi="Arial" w:cs="Arial"/>
          <w:b/>
          <w:bCs/>
          <w:w w:val="110"/>
          <w:sz w:val="24"/>
          <w:szCs w:val="24"/>
          <w:lang w:eastAsia="en-IE" w:bidi="en-IE"/>
        </w:rPr>
      </w:pPr>
      <w:r w:rsidRPr="009E1DE3">
        <w:rPr>
          <w:rFonts w:ascii="Arial" w:hAnsi="Arial" w:cs="Arial"/>
          <w:b/>
          <w:bCs/>
          <w:w w:val="110"/>
          <w:sz w:val="24"/>
          <w:szCs w:val="24"/>
          <w:lang w:eastAsia="en-IE" w:bidi="en-IE"/>
        </w:rPr>
        <w:br w:type="page"/>
      </w:r>
    </w:p>
    <w:p w14:paraId="5582CBDD" w14:textId="77777777" w:rsidR="00425730" w:rsidRPr="009E1DE3" w:rsidRDefault="006E7D0B" w:rsidP="00982EE7">
      <w:pPr>
        <w:spacing w:after="0" w:line="240" w:lineRule="auto"/>
        <w:jc w:val="both"/>
        <w:rPr>
          <w:rFonts w:ascii="Arial" w:hAnsi="Arial" w:cs="Arial"/>
          <w:b/>
          <w:bCs/>
          <w:w w:val="110"/>
          <w:sz w:val="24"/>
          <w:szCs w:val="24"/>
          <w:lang w:eastAsia="en-IE" w:bidi="en-IE"/>
        </w:rPr>
      </w:pPr>
      <w:r w:rsidRPr="009E1DE3">
        <w:rPr>
          <w:rFonts w:ascii="Arial" w:hAnsi="Arial" w:cs="Arial"/>
          <w:b/>
          <w:bCs/>
          <w:w w:val="110"/>
          <w:sz w:val="24"/>
          <w:szCs w:val="24"/>
          <w:lang w:eastAsia="en-IE" w:bidi="en-IE"/>
        </w:rPr>
        <w:lastRenderedPageBreak/>
        <w:t>Saoire Bhliantúil</w:t>
      </w:r>
    </w:p>
    <w:p w14:paraId="15D3BA59" w14:textId="77777777" w:rsidR="00982EE7" w:rsidRPr="009E1DE3" w:rsidRDefault="006E7D0B" w:rsidP="006844F8">
      <w:pPr>
        <w:pStyle w:val="NoSpacing"/>
        <w:jc w:val="both"/>
        <w:rPr>
          <w:rFonts w:ascii="Arial" w:hAnsi="Arial" w:cs="Arial"/>
          <w:sz w:val="24"/>
          <w:szCs w:val="24"/>
          <w:lang w:val="ga-IE" w:bidi="en-IE"/>
        </w:rPr>
      </w:pPr>
      <w:r w:rsidRPr="009E1DE3">
        <w:rPr>
          <w:rFonts w:ascii="Arial" w:hAnsi="Arial" w:cs="Arial"/>
          <w:sz w:val="24"/>
          <w:szCs w:val="24"/>
          <w:lang w:val="ga-IE" w:bidi="en-IE"/>
        </w:rPr>
        <w:t>Is é 29 lá an liúntas saoire bliantúil don phost seo. Tá an liúntas seo faoi réir na ngnáthchoinníollacha maidir le saoire bhliantúil a bhronnadh sa bhForas. Tá sé bunaithe ar sheachtain cúig lá gan na gnáthlaethanta saoire poiblí a ghlacadh san áireamh.</w:t>
      </w:r>
    </w:p>
    <w:p w14:paraId="76A0B2BC" w14:textId="77777777" w:rsidR="00602209" w:rsidRPr="009E1DE3" w:rsidRDefault="00602209" w:rsidP="006844F8">
      <w:pPr>
        <w:pStyle w:val="NoSpacing"/>
        <w:jc w:val="both"/>
        <w:rPr>
          <w:rFonts w:ascii="Arial" w:hAnsi="Arial" w:cs="Arial"/>
          <w:sz w:val="24"/>
          <w:szCs w:val="24"/>
          <w:lang w:val="ga-IE" w:bidi="en-IE"/>
        </w:rPr>
      </w:pPr>
    </w:p>
    <w:p w14:paraId="0DF5BE4D" w14:textId="77777777" w:rsidR="00425730" w:rsidRPr="009E1DE3" w:rsidRDefault="006E7D0B" w:rsidP="006844F8">
      <w:pPr>
        <w:pStyle w:val="NoSpacing"/>
        <w:jc w:val="both"/>
        <w:rPr>
          <w:rFonts w:ascii="Arial" w:hAnsi="Arial" w:cs="Arial"/>
          <w:b/>
          <w:sz w:val="24"/>
          <w:szCs w:val="24"/>
          <w:lang w:val="ga-IE" w:bidi="en-IE"/>
        </w:rPr>
      </w:pPr>
      <w:r w:rsidRPr="009E1DE3">
        <w:rPr>
          <w:rFonts w:ascii="Arial" w:hAnsi="Arial" w:cs="Arial"/>
          <w:b/>
          <w:sz w:val="24"/>
          <w:szCs w:val="24"/>
          <w:lang w:val="ga-IE" w:bidi="en-IE"/>
        </w:rPr>
        <w:t>Saoire Bhreoiteachta</w:t>
      </w:r>
    </w:p>
    <w:p w14:paraId="279247F2" w14:textId="77777777" w:rsidR="00DB0B20" w:rsidRPr="009E1DE3" w:rsidRDefault="006E7D0B" w:rsidP="00DB0B20">
      <w:pPr>
        <w:pStyle w:val="NoSpacing"/>
        <w:jc w:val="both"/>
        <w:rPr>
          <w:rFonts w:ascii="Arial" w:hAnsi="Arial" w:cs="Arial"/>
          <w:sz w:val="24"/>
          <w:szCs w:val="24"/>
          <w:lang w:val="ga-IE"/>
        </w:rPr>
      </w:pPr>
      <w:r w:rsidRPr="009E1DE3">
        <w:rPr>
          <w:rFonts w:ascii="Arial" w:hAnsi="Arial" w:cs="Arial"/>
          <w:sz w:val="24"/>
          <w:szCs w:val="24"/>
          <w:lang w:val="ga-IE"/>
        </w:rPr>
        <w:t xml:space="preserve">Cuirfear an ráta pá i bhfeidhm le linn asláithreachta breoiteachta atá deimhnithe i gceart ar bhonn pro-rata, ar choinníoll nach bhfuil aon fhianaise ar mhíchumas buan maidir le seirbhís, de réir fhorálacha na gciorclán um shaoire bhreoiteachta don Státseirbhís agus don tSeirbhís Phoiblí. </w:t>
      </w:r>
    </w:p>
    <w:p w14:paraId="31DEDCB1" w14:textId="77777777" w:rsidR="00AE16AB" w:rsidRPr="009E1DE3" w:rsidRDefault="00AE16AB" w:rsidP="00F62E4F">
      <w:pPr>
        <w:spacing w:after="0" w:line="240" w:lineRule="auto"/>
        <w:jc w:val="both"/>
        <w:rPr>
          <w:rFonts w:ascii="Arial" w:hAnsi="Arial" w:cs="Arial"/>
          <w:sz w:val="24"/>
          <w:szCs w:val="24"/>
          <w:lang w:eastAsia="en-IE" w:bidi="en-IE"/>
        </w:rPr>
      </w:pPr>
    </w:p>
    <w:p w14:paraId="4DC53A9B" w14:textId="77777777" w:rsidR="00425730" w:rsidRPr="009E1DE3" w:rsidRDefault="006E7D0B" w:rsidP="00F62E4F">
      <w:pPr>
        <w:pStyle w:val="NoSpacing"/>
        <w:jc w:val="both"/>
        <w:rPr>
          <w:rFonts w:ascii="Arial" w:hAnsi="Arial" w:cs="Arial"/>
          <w:b/>
          <w:sz w:val="24"/>
          <w:szCs w:val="24"/>
          <w:lang w:val="ga-IE" w:eastAsia="en-IE" w:bidi="en-IE"/>
        </w:rPr>
      </w:pPr>
      <w:r w:rsidRPr="009E1DE3">
        <w:rPr>
          <w:rFonts w:ascii="Arial" w:hAnsi="Arial" w:cs="Arial"/>
          <w:b/>
          <w:sz w:val="24"/>
          <w:szCs w:val="24"/>
          <w:lang w:val="ga-IE" w:eastAsia="en-IE" w:bidi="en-IE"/>
        </w:rPr>
        <w:t>Sábháilteacht &amp; Leas</w:t>
      </w:r>
    </w:p>
    <w:p w14:paraId="22663104" w14:textId="77777777" w:rsidR="00982EE7" w:rsidRPr="009E1DE3" w:rsidRDefault="006E7D0B" w:rsidP="00F62E4F">
      <w:pPr>
        <w:pStyle w:val="NoSpacing"/>
        <w:jc w:val="both"/>
        <w:rPr>
          <w:rFonts w:ascii="Arial" w:hAnsi="Arial" w:cs="Arial"/>
          <w:sz w:val="24"/>
          <w:szCs w:val="24"/>
          <w:lang w:val="ga-IE"/>
        </w:rPr>
      </w:pPr>
      <w:r w:rsidRPr="009E1DE3">
        <w:rPr>
          <w:rFonts w:ascii="Arial" w:hAnsi="Arial" w:cs="Arial"/>
          <w:sz w:val="24"/>
          <w:szCs w:val="24"/>
          <w:lang w:val="ga-IE"/>
        </w:rPr>
        <w:t>Caithfidh sealbhóir an phoist comhoibriú le téarmaí Ráiteas Sábháilteachta an Fhorais. Cuirfidh siad eolas ar na rialacha agus na nósanna imeachta sábháilteachta agus cloífidh siad leo.</w:t>
      </w:r>
    </w:p>
    <w:p w14:paraId="45731EB9" w14:textId="77777777" w:rsidR="00982EE7" w:rsidRPr="009E1DE3" w:rsidRDefault="00982EE7" w:rsidP="00F62E4F">
      <w:pPr>
        <w:pStyle w:val="NoSpacing"/>
        <w:jc w:val="both"/>
        <w:rPr>
          <w:rFonts w:ascii="Arial" w:hAnsi="Arial" w:cs="Arial"/>
          <w:sz w:val="24"/>
          <w:szCs w:val="24"/>
          <w:lang w:val="ga-IE"/>
        </w:rPr>
      </w:pPr>
    </w:p>
    <w:p w14:paraId="6C6E88DB" w14:textId="77777777" w:rsidR="00425730" w:rsidRPr="009E1DE3" w:rsidRDefault="006E7D0B" w:rsidP="00F62E4F">
      <w:pPr>
        <w:pStyle w:val="NoSpacing"/>
        <w:jc w:val="both"/>
        <w:rPr>
          <w:rFonts w:ascii="Arial" w:hAnsi="Arial" w:cs="Arial"/>
          <w:b/>
          <w:sz w:val="24"/>
          <w:szCs w:val="24"/>
          <w:lang w:val="ga-IE"/>
        </w:rPr>
      </w:pPr>
      <w:r w:rsidRPr="009E1DE3">
        <w:rPr>
          <w:rFonts w:ascii="Arial" w:hAnsi="Arial" w:cs="Arial"/>
          <w:b/>
          <w:sz w:val="24"/>
          <w:szCs w:val="24"/>
          <w:lang w:val="ga-IE"/>
        </w:rPr>
        <w:t>Oiliúint</w:t>
      </w:r>
    </w:p>
    <w:p w14:paraId="678517BE" w14:textId="77777777" w:rsidR="0079520B" w:rsidRPr="009E1DE3" w:rsidRDefault="006E7D0B" w:rsidP="00F62E4F">
      <w:pPr>
        <w:pStyle w:val="NoSpacing"/>
        <w:jc w:val="both"/>
        <w:rPr>
          <w:rFonts w:ascii="Arial" w:hAnsi="Arial" w:cs="Arial"/>
          <w:sz w:val="24"/>
          <w:szCs w:val="24"/>
          <w:lang w:val="ga-IE"/>
        </w:rPr>
      </w:pPr>
      <w:r w:rsidRPr="009E1DE3">
        <w:rPr>
          <w:rFonts w:ascii="Arial" w:hAnsi="Arial" w:cs="Arial"/>
          <w:sz w:val="24"/>
          <w:szCs w:val="24"/>
          <w:lang w:val="ga-IE"/>
        </w:rPr>
        <w:t>Is coinníoll fostaíochta é go mbeidh ar iarrthóirí a n-éireoidh leo páirt a ghlacadh i gcláir oiliúna a bhaineann leis na scileanna is gá chun na dualgais a bhaineann leis an bpost a chomhlíonadh.</w:t>
      </w:r>
    </w:p>
    <w:p w14:paraId="77ECBA4C" w14:textId="77777777" w:rsidR="00E36DCC" w:rsidRPr="009E1DE3" w:rsidRDefault="00E36DCC" w:rsidP="00F62E4F">
      <w:pPr>
        <w:pStyle w:val="NoSpacing"/>
        <w:jc w:val="both"/>
        <w:rPr>
          <w:rFonts w:ascii="Arial" w:hAnsi="Arial" w:cs="Arial"/>
          <w:sz w:val="24"/>
          <w:szCs w:val="24"/>
          <w:lang w:val="ga-IE"/>
        </w:rPr>
      </w:pPr>
    </w:p>
    <w:p w14:paraId="4FB3F37D" w14:textId="77777777" w:rsidR="00982EE7" w:rsidRPr="009E1DE3" w:rsidRDefault="006E7D0B" w:rsidP="00982EE7">
      <w:pPr>
        <w:pStyle w:val="NoSpacing"/>
        <w:rPr>
          <w:rFonts w:ascii="Arial" w:hAnsi="Arial" w:cs="Arial"/>
          <w:b/>
          <w:sz w:val="24"/>
          <w:szCs w:val="24"/>
          <w:lang w:val="ga-IE"/>
        </w:rPr>
      </w:pPr>
      <w:r w:rsidRPr="009E1DE3">
        <w:rPr>
          <w:rFonts w:ascii="Arial" w:hAnsi="Arial" w:cs="Arial"/>
          <w:b/>
          <w:sz w:val="24"/>
          <w:szCs w:val="24"/>
          <w:lang w:val="ga-IE"/>
        </w:rPr>
        <w:t>Ranníocaíocht Aoisliúntais</w:t>
      </w:r>
    </w:p>
    <w:p w14:paraId="4590E23E" w14:textId="77777777" w:rsidR="00982EE7" w:rsidRPr="009E1DE3" w:rsidRDefault="006E7D0B" w:rsidP="00982EE7">
      <w:pPr>
        <w:pStyle w:val="NoSpacing"/>
        <w:jc w:val="both"/>
        <w:rPr>
          <w:rFonts w:ascii="Arial" w:hAnsi="Arial" w:cs="Arial"/>
          <w:sz w:val="24"/>
          <w:szCs w:val="24"/>
          <w:lang w:val="ga-IE"/>
        </w:rPr>
      </w:pPr>
      <w:r w:rsidRPr="009E1DE3">
        <w:rPr>
          <w:rFonts w:ascii="Arial" w:hAnsi="Arial" w:cs="Arial"/>
          <w:sz w:val="24"/>
          <w:szCs w:val="24"/>
          <w:lang w:val="ga-IE"/>
        </w:rPr>
        <w:t xml:space="preserve">Tá ballraíocht i Scéim Pinsean Aonair na Seirbhíse Poiblí éigeantach do gach fostaí ach amháin nuair atá ballraíocht ann i scéim pinsin na seirbhíse poiblí a bhí ann roimhe seo. Cuirfear sonraí ar fáil don duine a cheapfar roimh an gceapachán. </w:t>
      </w:r>
    </w:p>
    <w:p w14:paraId="62444A93" w14:textId="77777777" w:rsidR="008F585B" w:rsidRPr="009E1DE3" w:rsidRDefault="008F585B" w:rsidP="00982EE7">
      <w:pPr>
        <w:pStyle w:val="NoSpacing"/>
        <w:jc w:val="both"/>
        <w:rPr>
          <w:rFonts w:ascii="Arial" w:hAnsi="Arial" w:cs="Arial"/>
          <w:sz w:val="24"/>
          <w:szCs w:val="24"/>
          <w:lang w:val="ga-IE"/>
        </w:rPr>
      </w:pPr>
    </w:p>
    <w:p w14:paraId="70EDD260" w14:textId="77777777" w:rsidR="00982EE7" w:rsidRPr="009E1DE3" w:rsidRDefault="006E7D0B" w:rsidP="00982EE7">
      <w:pPr>
        <w:pStyle w:val="NoSpacing"/>
        <w:jc w:val="both"/>
        <w:rPr>
          <w:rFonts w:ascii="Arial" w:hAnsi="Arial" w:cs="Arial"/>
          <w:sz w:val="24"/>
          <w:szCs w:val="24"/>
          <w:lang w:val="ga-IE"/>
        </w:rPr>
      </w:pPr>
      <w:r w:rsidRPr="009E1DE3">
        <w:rPr>
          <w:rFonts w:ascii="Arial" w:hAnsi="Arial" w:cs="Arial"/>
          <w:sz w:val="24"/>
          <w:szCs w:val="24"/>
          <w:lang w:val="ga-IE"/>
        </w:rPr>
        <w:t>Maidir le daoine nua a thagann isteach faoi Scéim Pinsean Aonair na Seirbhíse Poiblí, scéim a tháinig i bhfeidhm ón 1 Eanáir 2013, is iad na ranníocaíochtaí pinsin mar seo a leanas: 3.5% den glanluach saothair inphinsin agus 3% den luach saothair inphinsin. Bunófar an pinsean agus an chnapshuim scoir ar an meánluach saothair inphinsin gairme; déanfar pinsin a chomhordú leis an bPinsean Stáit Ranníocach.</w:t>
      </w:r>
    </w:p>
    <w:p w14:paraId="6EAC9912" w14:textId="77777777" w:rsidR="006844F8" w:rsidRPr="009E1DE3" w:rsidRDefault="006844F8" w:rsidP="00982EE7">
      <w:pPr>
        <w:spacing w:after="0" w:line="240" w:lineRule="auto"/>
        <w:jc w:val="both"/>
        <w:rPr>
          <w:rFonts w:ascii="Arial" w:hAnsi="Arial" w:cs="Arial"/>
          <w:sz w:val="24"/>
          <w:szCs w:val="24"/>
          <w:lang w:eastAsia="en-IE" w:bidi="en-IE"/>
        </w:rPr>
      </w:pPr>
    </w:p>
    <w:p w14:paraId="6E792C77" w14:textId="77777777" w:rsidR="00DB0B20" w:rsidRPr="009E1DE3" w:rsidRDefault="006E7D0B" w:rsidP="00DB0B20">
      <w:pPr>
        <w:pStyle w:val="NoSpacing"/>
        <w:jc w:val="both"/>
        <w:rPr>
          <w:rFonts w:ascii="Arial" w:hAnsi="Arial" w:cs="Arial"/>
          <w:b/>
          <w:sz w:val="24"/>
          <w:szCs w:val="24"/>
          <w:lang w:val="ga-IE"/>
        </w:rPr>
      </w:pPr>
      <w:r w:rsidRPr="009E1DE3">
        <w:rPr>
          <w:rFonts w:ascii="Arial" w:hAnsi="Arial" w:cs="Arial"/>
          <w:b/>
          <w:sz w:val="24"/>
          <w:szCs w:val="24"/>
          <w:lang w:val="ga-IE"/>
        </w:rPr>
        <w:t xml:space="preserve">Ranníocaíocht Bhreise Pinsin </w:t>
      </w:r>
    </w:p>
    <w:p w14:paraId="39ABC4D8" w14:textId="77777777" w:rsidR="00DB0B20" w:rsidRPr="009E1DE3" w:rsidRDefault="006E7D0B" w:rsidP="00DB0B20">
      <w:pPr>
        <w:pStyle w:val="NoSpacing"/>
        <w:jc w:val="both"/>
        <w:rPr>
          <w:rFonts w:ascii="Arial" w:hAnsi="Arial" w:cs="Arial"/>
          <w:sz w:val="24"/>
          <w:szCs w:val="24"/>
          <w:lang w:val="ga-IE" w:eastAsia="en-IE" w:bidi="en-IE"/>
        </w:rPr>
      </w:pPr>
      <w:r w:rsidRPr="009E1DE3">
        <w:rPr>
          <w:rFonts w:ascii="Arial" w:hAnsi="Arial" w:cs="Arial"/>
          <w:sz w:val="24"/>
          <w:szCs w:val="24"/>
          <w:lang w:val="ga-IE"/>
        </w:rPr>
        <w:t>Tá an ceapachán seo faoi réir na Ranníocaíochta Breise Aoisliúntais (ASC) de réir an Achta um Pá agus Pinsin Seirbhíse Poiblí, 2017. Tabhair faoi deara; tá asbhaintí Ranníocaíochta Breise Aoisliúntais sa bhreis ar aon ranníocaíochtaí pinsin (príomhscéim agus ranníocaíochtaí céilí agus leanaí) atá riachtanach faoi rialacha do scéime pinsin.</w:t>
      </w:r>
    </w:p>
    <w:p w14:paraId="0DAB76CD" w14:textId="77777777" w:rsidR="00590DD9" w:rsidRPr="009E1DE3" w:rsidRDefault="00590DD9" w:rsidP="00590DD9">
      <w:pPr>
        <w:pStyle w:val="NoSpacing"/>
        <w:jc w:val="both"/>
        <w:rPr>
          <w:rFonts w:ascii="Arial" w:hAnsi="Arial" w:cs="Arial"/>
          <w:sz w:val="24"/>
          <w:szCs w:val="24"/>
          <w:lang w:val="ga-IE"/>
        </w:rPr>
      </w:pPr>
    </w:p>
    <w:p w14:paraId="05F95245" w14:textId="77777777" w:rsidR="00AE16AB" w:rsidRPr="009E1DE3" w:rsidRDefault="006E7D0B" w:rsidP="004E37EC">
      <w:pPr>
        <w:spacing w:after="0" w:line="240" w:lineRule="auto"/>
        <w:jc w:val="both"/>
        <w:rPr>
          <w:rFonts w:ascii="Arial" w:hAnsi="Arial" w:cs="Arial"/>
          <w:b/>
          <w:bCs/>
          <w:w w:val="110"/>
          <w:sz w:val="24"/>
          <w:szCs w:val="24"/>
          <w:lang w:eastAsia="en-IE" w:bidi="en-IE"/>
        </w:rPr>
      </w:pPr>
      <w:r w:rsidRPr="009E1DE3">
        <w:rPr>
          <w:rFonts w:ascii="Arial" w:hAnsi="Arial" w:cs="Arial"/>
          <w:b/>
          <w:bCs/>
          <w:w w:val="110"/>
          <w:sz w:val="24"/>
          <w:szCs w:val="24"/>
          <w:lang w:eastAsia="en-IE" w:bidi="en-IE"/>
        </w:rPr>
        <w:t>Fógra Tábhachtach</w:t>
      </w:r>
    </w:p>
    <w:p w14:paraId="48D5D298" w14:textId="77777777" w:rsidR="00102B4F" w:rsidRPr="009E1DE3" w:rsidRDefault="006E7D0B" w:rsidP="004E37EC">
      <w:pPr>
        <w:pStyle w:val="NoSpacing"/>
        <w:jc w:val="both"/>
        <w:rPr>
          <w:rFonts w:ascii="Arial" w:hAnsi="Arial" w:cs="Arial"/>
          <w:sz w:val="24"/>
          <w:szCs w:val="24"/>
          <w:lang w:val="ga-IE"/>
        </w:rPr>
      </w:pPr>
      <w:r w:rsidRPr="009E1DE3">
        <w:rPr>
          <w:rFonts w:ascii="Arial" w:hAnsi="Arial" w:cs="Arial"/>
          <w:sz w:val="24"/>
          <w:szCs w:val="24"/>
          <w:lang w:val="ga-IE"/>
        </w:rPr>
        <w:t xml:space="preserve">Léiríonn an méid thuas na príomhchoinníollacha seirbhíse agus níl sé i gceist go mbeadh sé mar liosta cuimsitheach na dtéarmaí agus na gcoinníollacha fostaíochta go léir a leagfar amach sa chonradh fostaíochta a aontófar leis an iarrthóir a n-éireoidh leis. </w:t>
      </w:r>
    </w:p>
    <w:p w14:paraId="4DFCED88" w14:textId="77777777" w:rsidR="00CC6BAF" w:rsidRPr="009E1DE3" w:rsidRDefault="00CC6BAF" w:rsidP="004E37EC">
      <w:pPr>
        <w:pStyle w:val="NoSpacing"/>
        <w:jc w:val="both"/>
        <w:rPr>
          <w:rFonts w:ascii="Arial" w:hAnsi="Arial" w:cs="Arial"/>
          <w:sz w:val="24"/>
          <w:szCs w:val="24"/>
          <w:lang w:val="ga-IE"/>
        </w:rPr>
      </w:pPr>
    </w:p>
    <w:p w14:paraId="7B314BDA" w14:textId="77777777" w:rsidR="00CC6BAF" w:rsidRPr="009E1DE3" w:rsidRDefault="006E7D0B" w:rsidP="00CC6BAF">
      <w:pPr>
        <w:spacing w:after="0" w:line="240" w:lineRule="auto"/>
        <w:jc w:val="both"/>
        <w:rPr>
          <w:rFonts w:ascii="Arial" w:hAnsi="Arial" w:cs="Arial"/>
          <w:b/>
          <w:sz w:val="24"/>
          <w:szCs w:val="24"/>
          <w:lang w:eastAsia="en-IE" w:bidi="en-IE"/>
        </w:rPr>
      </w:pPr>
      <w:r w:rsidRPr="009E1DE3">
        <w:rPr>
          <w:rFonts w:ascii="Arial" w:hAnsi="Arial" w:cs="Arial"/>
          <w:b/>
          <w:sz w:val="24"/>
          <w:szCs w:val="24"/>
          <w:lang w:eastAsia="en-IE" w:bidi="en-IE"/>
        </w:rPr>
        <w:t>Rúndacht</w:t>
      </w:r>
    </w:p>
    <w:p w14:paraId="3A84C1DD" w14:textId="5B09FF3F" w:rsidR="0055702F" w:rsidRPr="00484561" w:rsidRDefault="006E7D0B" w:rsidP="00484561">
      <w:pPr>
        <w:pStyle w:val="NoSpacing"/>
        <w:jc w:val="both"/>
        <w:rPr>
          <w:rFonts w:ascii="Arial" w:hAnsi="Arial" w:cs="Arial"/>
          <w:sz w:val="24"/>
          <w:szCs w:val="24"/>
          <w:lang w:val="ga-IE"/>
        </w:rPr>
      </w:pPr>
      <w:r w:rsidRPr="009E1DE3">
        <w:rPr>
          <w:rFonts w:ascii="Arial" w:hAnsi="Arial" w:cs="Arial"/>
          <w:sz w:val="24"/>
          <w:szCs w:val="24"/>
          <w:lang w:val="ga-IE"/>
        </w:rPr>
        <w:t>Pléitear le gach fiosrúchán, iarratas agus gach gné den imeacht a bhaineann le hearcú agus roghnú faoi rún daingean agus ní nochtar iad do dhuine ar bith lasmuigh de na daoine atá go díreach bainteach leis an bpróiseas earcaíochta.</w:t>
      </w:r>
      <w:r w:rsidRPr="009E1DE3">
        <w:rPr>
          <w:rFonts w:ascii="Arial" w:hAnsi="Arial" w:cs="Arial"/>
          <w:b/>
          <w:bCs/>
          <w:w w:val="110"/>
          <w:sz w:val="24"/>
          <w:szCs w:val="24"/>
          <w:lang w:val="ga-IE" w:eastAsia="en-IE" w:bidi="en-IE"/>
        </w:rPr>
        <w:br w:type="page"/>
      </w:r>
    </w:p>
    <w:p w14:paraId="120E0997" w14:textId="77777777" w:rsidR="00CC6BAF" w:rsidRPr="009E1DE3" w:rsidRDefault="006E7D0B" w:rsidP="00CC6BAF">
      <w:pPr>
        <w:spacing w:after="0" w:line="240" w:lineRule="auto"/>
        <w:jc w:val="both"/>
        <w:rPr>
          <w:rFonts w:ascii="Arial" w:hAnsi="Arial" w:cs="Arial"/>
          <w:b/>
          <w:bCs/>
          <w:w w:val="110"/>
          <w:sz w:val="24"/>
          <w:szCs w:val="24"/>
          <w:lang w:eastAsia="en-IE" w:bidi="en-IE"/>
        </w:rPr>
      </w:pPr>
      <w:r w:rsidRPr="009E1DE3">
        <w:rPr>
          <w:rFonts w:ascii="Arial" w:hAnsi="Arial" w:cs="Arial"/>
          <w:b/>
          <w:bCs/>
          <w:w w:val="110"/>
          <w:sz w:val="24"/>
          <w:szCs w:val="24"/>
          <w:lang w:eastAsia="en-IE" w:bidi="en-IE"/>
        </w:rPr>
        <w:lastRenderedPageBreak/>
        <w:t>Saoráil Faisnéise</w:t>
      </w:r>
    </w:p>
    <w:p w14:paraId="3F929237" w14:textId="77777777" w:rsidR="00CC6BAF" w:rsidRPr="009E1DE3" w:rsidRDefault="006E7D0B" w:rsidP="00CC6BAF">
      <w:pPr>
        <w:pStyle w:val="NoSpacing"/>
        <w:jc w:val="both"/>
        <w:rPr>
          <w:rFonts w:ascii="Arial" w:hAnsi="Arial" w:cs="Arial"/>
          <w:sz w:val="24"/>
          <w:szCs w:val="24"/>
          <w:lang w:val="ga-IE" w:bidi="en-IE"/>
        </w:rPr>
      </w:pPr>
      <w:r w:rsidRPr="009E1DE3">
        <w:rPr>
          <w:rFonts w:ascii="Arial" w:hAnsi="Arial" w:cs="Arial"/>
          <w:sz w:val="24"/>
          <w:szCs w:val="24"/>
          <w:lang w:val="ga-IE" w:bidi="en-IE"/>
        </w:rPr>
        <w:t>Is féidir le hiarrthóirí a bheith ag súil go bpléifear le gach fiosrúchán, iarratas agus gach gné de na himeachtaí faoi rún daingean faoi réir fhorálacha an Achta um Shaoráil Faisnéise, 2014.</w:t>
      </w:r>
    </w:p>
    <w:p w14:paraId="75000FD5" w14:textId="77777777" w:rsidR="00CC6BAF" w:rsidRPr="009E1DE3" w:rsidRDefault="00CC6BAF" w:rsidP="004E37EC">
      <w:pPr>
        <w:pStyle w:val="NoSpacing"/>
        <w:jc w:val="both"/>
        <w:rPr>
          <w:rFonts w:ascii="Arial" w:hAnsi="Arial" w:cs="Arial"/>
          <w:b/>
          <w:bCs/>
          <w:sz w:val="24"/>
          <w:szCs w:val="24"/>
          <w:lang w:val="ga-IE"/>
        </w:rPr>
      </w:pPr>
    </w:p>
    <w:p w14:paraId="1E6C6600" w14:textId="77777777" w:rsidR="00CC6BAF" w:rsidRPr="009E1DE3" w:rsidRDefault="006E7D0B" w:rsidP="00CC6BAF">
      <w:pPr>
        <w:pStyle w:val="NoSpacing"/>
        <w:jc w:val="both"/>
        <w:rPr>
          <w:rFonts w:ascii="Arial" w:hAnsi="Arial" w:cs="Arial"/>
          <w:b/>
          <w:sz w:val="24"/>
          <w:szCs w:val="24"/>
          <w:lang w:val="ga-IE"/>
        </w:rPr>
      </w:pPr>
      <w:r w:rsidRPr="009E1DE3">
        <w:rPr>
          <w:rFonts w:ascii="Arial" w:hAnsi="Arial" w:cs="Arial"/>
          <w:b/>
          <w:sz w:val="24"/>
          <w:szCs w:val="24"/>
          <w:lang w:val="ga-IE"/>
        </w:rPr>
        <w:t>Incháilitheacht le dul i mbun an Chomórtais</w:t>
      </w:r>
    </w:p>
    <w:p w14:paraId="3F91DF26" w14:textId="77777777" w:rsidR="00CC6BAF" w:rsidRPr="009E1DE3" w:rsidRDefault="006E7D0B" w:rsidP="00CC6BAF">
      <w:pPr>
        <w:pStyle w:val="NoSpacing"/>
        <w:jc w:val="both"/>
        <w:rPr>
          <w:rFonts w:ascii="Arial" w:hAnsi="Arial" w:cs="Arial"/>
          <w:sz w:val="24"/>
          <w:szCs w:val="24"/>
          <w:lang w:val="ga-IE"/>
        </w:rPr>
      </w:pPr>
      <w:r w:rsidRPr="009E1DE3">
        <w:rPr>
          <w:rFonts w:ascii="Arial" w:hAnsi="Arial" w:cs="Arial"/>
          <w:sz w:val="24"/>
          <w:szCs w:val="24"/>
          <w:lang w:val="ga-IE"/>
        </w:rPr>
        <w:t>Caithfidh iarrthóirí, faoin dáta a thairgtear aon phost, a bheith:</w:t>
      </w:r>
    </w:p>
    <w:p w14:paraId="5A2A83C7" w14:textId="712BE749" w:rsidR="00CC6BAF" w:rsidRPr="009E1DE3" w:rsidRDefault="006E7D0B" w:rsidP="00CC6BAF">
      <w:pPr>
        <w:pStyle w:val="NoSpacing"/>
        <w:numPr>
          <w:ilvl w:val="0"/>
          <w:numId w:val="2"/>
        </w:numPr>
        <w:jc w:val="both"/>
        <w:rPr>
          <w:rFonts w:ascii="Arial" w:hAnsi="Arial" w:cs="Arial"/>
          <w:sz w:val="24"/>
          <w:szCs w:val="24"/>
          <w:lang w:val="ga-IE"/>
        </w:rPr>
      </w:pPr>
      <w:r w:rsidRPr="009E1DE3">
        <w:rPr>
          <w:rFonts w:ascii="Arial" w:hAnsi="Arial" w:cs="Arial"/>
          <w:sz w:val="24"/>
          <w:szCs w:val="24"/>
          <w:lang w:val="ga-IE"/>
        </w:rPr>
        <w:t>Ina saoránach de Limistéar Eacnamaíoch na hEorpa (LEE). Tá Ballstáit an Aontais Eorpaigh, an Íoslainn, Lichtinstéin agus an Iorua san EEA; nó</w:t>
      </w:r>
    </w:p>
    <w:p w14:paraId="2C0E545E" w14:textId="14A50F65" w:rsidR="00CC6BAF" w:rsidRPr="009E1DE3" w:rsidRDefault="006E7D0B" w:rsidP="00CC6BAF">
      <w:pPr>
        <w:pStyle w:val="NoSpacing"/>
        <w:numPr>
          <w:ilvl w:val="0"/>
          <w:numId w:val="2"/>
        </w:numPr>
        <w:jc w:val="both"/>
        <w:rPr>
          <w:rFonts w:ascii="Arial" w:hAnsi="Arial" w:cs="Arial"/>
          <w:sz w:val="24"/>
          <w:szCs w:val="24"/>
          <w:lang w:val="ga-IE"/>
        </w:rPr>
      </w:pPr>
      <w:r w:rsidRPr="009E1DE3">
        <w:rPr>
          <w:rFonts w:ascii="Arial" w:hAnsi="Arial" w:cs="Arial"/>
          <w:sz w:val="24"/>
          <w:szCs w:val="24"/>
          <w:lang w:val="ga-IE"/>
        </w:rPr>
        <w:t>Ina saoránach de chuid na Ríochta Aontaithe (RA); nó</w:t>
      </w:r>
    </w:p>
    <w:p w14:paraId="3CC76347" w14:textId="2808B0A4" w:rsidR="00CC6BAF" w:rsidRPr="009E1DE3" w:rsidRDefault="006E7D0B" w:rsidP="00CC6BAF">
      <w:pPr>
        <w:pStyle w:val="NoSpacing"/>
        <w:numPr>
          <w:ilvl w:val="0"/>
          <w:numId w:val="2"/>
        </w:numPr>
        <w:jc w:val="both"/>
        <w:rPr>
          <w:rFonts w:ascii="Arial" w:hAnsi="Arial" w:cs="Arial"/>
          <w:sz w:val="24"/>
          <w:szCs w:val="24"/>
          <w:lang w:val="ga-IE"/>
        </w:rPr>
      </w:pPr>
      <w:r w:rsidRPr="009E1DE3">
        <w:rPr>
          <w:rFonts w:ascii="Arial" w:hAnsi="Arial" w:cs="Arial"/>
          <w:sz w:val="24"/>
          <w:szCs w:val="24"/>
          <w:lang w:val="ga-IE"/>
        </w:rPr>
        <w:t>Ina saoránach de chuid na hEilvéise de bhun an chomhaontaithe idir an Aontas Eorpach agus an Eilvéis maidir le saorghluaiseacht daoine; nó</w:t>
      </w:r>
    </w:p>
    <w:p w14:paraId="48387F6C" w14:textId="0212B9EB" w:rsidR="00CC6BAF" w:rsidRPr="009E1DE3" w:rsidRDefault="006E7D0B" w:rsidP="00CC6BAF">
      <w:pPr>
        <w:pStyle w:val="NoSpacing"/>
        <w:numPr>
          <w:ilvl w:val="0"/>
          <w:numId w:val="2"/>
        </w:numPr>
        <w:jc w:val="both"/>
        <w:rPr>
          <w:rFonts w:ascii="Arial" w:hAnsi="Arial" w:cs="Arial"/>
          <w:sz w:val="24"/>
          <w:szCs w:val="24"/>
          <w:lang w:val="ga-IE"/>
        </w:rPr>
      </w:pPr>
      <w:r w:rsidRPr="009E1DE3">
        <w:rPr>
          <w:rFonts w:ascii="Arial" w:hAnsi="Arial" w:cs="Arial"/>
          <w:sz w:val="24"/>
          <w:szCs w:val="24"/>
          <w:lang w:val="ga-IE"/>
        </w:rPr>
        <w:t>Ina saoránach de chuid tíre lasmuigh den LEE atá ina chéile nó ina leanbh de shaoránach de chuid an LEE nó na hEilvéise, agus a bhfuil víosa stampa 4 aige; nó</w:t>
      </w:r>
    </w:p>
    <w:p w14:paraId="3A7D29E7" w14:textId="77777777" w:rsidR="00CC6BAF" w:rsidRPr="009E1DE3" w:rsidRDefault="006E7D0B" w:rsidP="00CC6BAF">
      <w:pPr>
        <w:pStyle w:val="NoSpacing"/>
        <w:numPr>
          <w:ilvl w:val="0"/>
          <w:numId w:val="2"/>
        </w:numPr>
        <w:jc w:val="both"/>
        <w:rPr>
          <w:rFonts w:ascii="Arial" w:hAnsi="Arial" w:cs="Arial"/>
          <w:sz w:val="24"/>
          <w:szCs w:val="24"/>
          <w:lang w:val="ga-IE"/>
        </w:rPr>
      </w:pPr>
      <w:r w:rsidRPr="009E1DE3">
        <w:rPr>
          <w:rFonts w:ascii="Arial" w:hAnsi="Arial" w:cs="Arial"/>
          <w:sz w:val="24"/>
          <w:szCs w:val="24"/>
          <w:lang w:val="ga-IE"/>
        </w:rPr>
        <w:t>Duine ar bronnadh cosaint idirnáisiúnta air faoi Acht na Cosanta Idirnáisiúnta 2015 nó aon bhall teaghlaigh atá i dteideal fanacht sa Stát mar thoradh ar athaontú teaghlaigh agus a bhfuil víosa stampa 4 aige; nó</w:t>
      </w:r>
    </w:p>
    <w:p w14:paraId="6EBD4A52" w14:textId="77777777" w:rsidR="00CC6BAF" w:rsidRPr="009E1DE3" w:rsidRDefault="006E7D0B" w:rsidP="00CC6BAF">
      <w:pPr>
        <w:pStyle w:val="NoSpacing"/>
        <w:numPr>
          <w:ilvl w:val="0"/>
          <w:numId w:val="2"/>
        </w:numPr>
        <w:jc w:val="both"/>
        <w:rPr>
          <w:rFonts w:ascii="Arial" w:hAnsi="Arial" w:cs="Arial"/>
          <w:sz w:val="24"/>
          <w:szCs w:val="24"/>
          <w:lang w:val="ga-IE"/>
        </w:rPr>
      </w:pPr>
      <w:r w:rsidRPr="009E1DE3">
        <w:rPr>
          <w:rFonts w:ascii="Arial" w:hAnsi="Arial" w:cs="Arial"/>
          <w:sz w:val="24"/>
          <w:szCs w:val="24"/>
          <w:lang w:val="ga-IE"/>
        </w:rPr>
        <w:t>Saoránach de chuid tíre lasmuigh den LEE atá ina thuismitheoir linbh chleithiúnaigh atá ina shaoránach de bhallstát de chuid an LEE nó na hEilvéise agus atá ina chónaí iontu, agus a bhfuil víosa stampa 4 aige.</w:t>
      </w:r>
    </w:p>
    <w:p w14:paraId="6ED92FF6" w14:textId="77777777" w:rsidR="00F64E60" w:rsidRPr="009E1DE3" w:rsidRDefault="00F64E60" w:rsidP="000B395C">
      <w:pPr>
        <w:pStyle w:val="NoSpacing"/>
        <w:jc w:val="both"/>
        <w:rPr>
          <w:rFonts w:ascii="Arial" w:eastAsia="Arial" w:hAnsi="Arial" w:cs="Arial"/>
          <w:b/>
          <w:color w:val="44546A" w:themeColor="text2"/>
          <w:w w:val="105"/>
          <w:lang w:val="ga-IE" w:eastAsia="en-IE" w:bidi="en-IE"/>
        </w:rPr>
      </w:pPr>
    </w:p>
    <w:p w14:paraId="1D11DA18" w14:textId="77777777" w:rsidR="000B395C" w:rsidRPr="009E1DE3" w:rsidRDefault="006E7D0B" w:rsidP="00D51BE2">
      <w:pPr>
        <w:pStyle w:val="NoSpacing"/>
        <w:spacing w:after="120"/>
        <w:jc w:val="both"/>
        <w:rPr>
          <w:rFonts w:ascii="Arial" w:eastAsia="Arial" w:hAnsi="Arial" w:cs="Arial"/>
          <w:b/>
          <w:color w:val="002060"/>
          <w:w w:val="105"/>
          <w:sz w:val="40"/>
          <w:szCs w:val="40"/>
          <w:lang w:val="ga-IE" w:eastAsia="en-IE" w:bidi="en-IE"/>
        </w:rPr>
      </w:pPr>
      <w:r w:rsidRPr="009E1DE3">
        <w:rPr>
          <w:rFonts w:ascii="Arial" w:eastAsia="Arial" w:hAnsi="Arial" w:cs="Arial"/>
          <w:b/>
          <w:color w:val="002060"/>
          <w:w w:val="105"/>
          <w:sz w:val="40"/>
          <w:szCs w:val="40"/>
          <w:lang w:val="ga-IE" w:eastAsia="en-IE" w:bidi="en-IE"/>
        </w:rPr>
        <w:t>Iarratas &amp; Roghnú</w:t>
      </w:r>
    </w:p>
    <w:p w14:paraId="50E88995" w14:textId="77777777" w:rsidR="006844F8" w:rsidRPr="009E1DE3" w:rsidRDefault="006E7D0B" w:rsidP="004E37EC">
      <w:pPr>
        <w:pStyle w:val="NoSpacing"/>
        <w:jc w:val="both"/>
        <w:rPr>
          <w:rFonts w:ascii="Arial" w:hAnsi="Arial" w:cs="Arial"/>
          <w:b/>
          <w:w w:val="110"/>
          <w:sz w:val="24"/>
          <w:szCs w:val="24"/>
          <w:lang w:val="ga-IE" w:eastAsia="en-IE" w:bidi="en-IE"/>
        </w:rPr>
      </w:pPr>
      <w:r w:rsidRPr="009E1DE3">
        <w:rPr>
          <w:rFonts w:ascii="Arial" w:hAnsi="Arial" w:cs="Arial"/>
          <w:b/>
          <w:w w:val="110"/>
          <w:sz w:val="24"/>
          <w:szCs w:val="24"/>
          <w:lang w:val="ga-IE" w:eastAsia="en-IE" w:bidi="en-IE"/>
        </w:rPr>
        <w:t>Sula leanann tú ar aghaidh</w:t>
      </w:r>
    </w:p>
    <w:p w14:paraId="03F3022F" w14:textId="77777777" w:rsidR="006844F8" w:rsidRPr="009E1DE3" w:rsidRDefault="006E7D0B" w:rsidP="00D51BE2">
      <w:pPr>
        <w:spacing w:after="120" w:line="240" w:lineRule="auto"/>
        <w:jc w:val="both"/>
        <w:rPr>
          <w:rFonts w:ascii="Arial" w:hAnsi="Arial" w:cs="Arial"/>
          <w:sz w:val="24"/>
          <w:szCs w:val="24"/>
        </w:rPr>
      </w:pPr>
      <w:r w:rsidRPr="009E1DE3">
        <w:rPr>
          <w:rFonts w:ascii="Arial" w:hAnsi="Arial" w:cs="Arial"/>
          <w:sz w:val="24"/>
          <w:szCs w:val="24"/>
        </w:rPr>
        <w:t xml:space="preserve">Sula leanann tú ar aghaidh leis an gcéim seo den phróiseas roghnúcháin ba cheart duit a chinntiú go gcomhlíonann tú na critéir oideachais &amp; taithí don phost mar atá leagtha amach sa leabhrán seo. </w:t>
      </w:r>
    </w:p>
    <w:p w14:paraId="1CA76B84" w14:textId="77777777" w:rsidR="00CC6BAF" w:rsidRPr="009E1DE3" w:rsidRDefault="006E7D0B" w:rsidP="00CC6BAF">
      <w:pPr>
        <w:spacing w:after="0" w:line="240" w:lineRule="auto"/>
        <w:jc w:val="both"/>
        <w:rPr>
          <w:rFonts w:ascii="Arial" w:hAnsi="Arial" w:cs="Arial"/>
          <w:b/>
          <w:sz w:val="24"/>
          <w:szCs w:val="24"/>
          <w:lang w:eastAsia="en-IE" w:bidi="en-IE"/>
        </w:rPr>
      </w:pPr>
      <w:r w:rsidRPr="009E1DE3">
        <w:rPr>
          <w:rFonts w:ascii="Arial" w:hAnsi="Arial" w:cs="Arial"/>
          <w:b/>
          <w:sz w:val="24"/>
          <w:szCs w:val="24"/>
          <w:lang w:eastAsia="en-IE" w:bidi="en-IE"/>
        </w:rPr>
        <w:t>Cumarsáid</w:t>
      </w:r>
    </w:p>
    <w:p w14:paraId="5DD46165" w14:textId="77777777" w:rsidR="00CC6BAF" w:rsidRPr="009E1DE3" w:rsidRDefault="006E7D0B" w:rsidP="00CC6BAF">
      <w:pPr>
        <w:pStyle w:val="NoSpacing"/>
        <w:jc w:val="both"/>
        <w:rPr>
          <w:rFonts w:ascii="Arial" w:hAnsi="Arial" w:cs="Arial"/>
          <w:sz w:val="24"/>
          <w:szCs w:val="24"/>
          <w:lang w:val="ga-IE"/>
        </w:rPr>
      </w:pPr>
      <w:r w:rsidRPr="009E1DE3">
        <w:rPr>
          <w:rFonts w:ascii="Arial" w:hAnsi="Arial" w:cs="Arial"/>
          <w:sz w:val="24"/>
          <w:szCs w:val="24"/>
          <w:lang w:val="ga-IE"/>
        </w:rPr>
        <w:t xml:space="preserve">Déanfaidh Conscia teagmháil leat nuair is gá, ag gach céim den chomórtas trí ríomhphost. Níor chóir duit ach </w:t>
      </w:r>
      <w:r w:rsidRPr="009E1DE3">
        <w:rPr>
          <w:rFonts w:ascii="Arial" w:hAnsi="Arial" w:cs="Arial"/>
          <w:sz w:val="24"/>
          <w:szCs w:val="24"/>
          <w:u w:val="single"/>
          <w:lang w:val="ga-IE"/>
        </w:rPr>
        <w:t>seoladh ríomhphoist amháin a chur isteach</w:t>
      </w:r>
      <w:r w:rsidRPr="009E1DE3">
        <w:rPr>
          <w:rFonts w:ascii="Arial" w:hAnsi="Arial" w:cs="Arial"/>
          <w:sz w:val="24"/>
          <w:szCs w:val="24"/>
          <w:lang w:val="ga-IE"/>
        </w:rPr>
        <w:t xml:space="preserve"> le haghaidh gach comhfhreagrais a bhaineann leis an gcomórtas seo. </w:t>
      </w:r>
    </w:p>
    <w:p w14:paraId="37A9539B" w14:textId="77777777" w:rsidR="00CC6BAF" w:rsidRPr="009E1DE3" w:rsidRDefault="00CC6BAF" w:rsidP="00CC6BAF">
      <w:pPr>
        <w:pStyle w:val="NoSpacing"/>
        <w:jc w:val="both"/>
        <w:rPr>
          <w:rFonts w:ascii="Arial" w:hAnsi="Arial" w:cs="Arial"/>
          <w:sz w:val="24"/>
          <w:szCs w:val="24"/>
          <w:lang w:val="ga-IE"/>
        </w:rPr>
      </w:pPr>
    </w:p>
    <w:p w14:paraId="75F93B12" w14:textId="77777777" w:rsidR="00CC6BAF" w:rsidRPr="009E1DE3" w:rsidRDefault="006E7D0B" w:rsidP="00CC6BAF">
      <w:pPr>
        <w:pStyle w:val="NoSpacing"/>
        <w:jc w:val="both"/>
        <w:rPr>
          <w:rFonts w:ascii="Arial" w:hAnsi="Arial" w:cs="Arial"/>
          <w:sz w:val="24"/>
          <w:szCs w:val="24"/>
          <w:lang w:val="ga-IE"/>
        </w:rPr>
      </w:pPr>
      <w:r w:rsidRPr="009E1DE3">
        <w:rPr>
          <w:rFonts w:ascii="Arial" w:hAnsi="Arial" w:cs="Arial"/>
          <w:sz w:val="24"/>
          <w:szCs w:val="24"/>
          <w:lang w:val="ga-IE"/>
        </w:rPr>
        <w:t xml:space="preserve">Tá sé tábhachtach a thabhairt faoi deara gur gá duit rochtain a bheith agat i gcónaí ar an seoladh ríomhphoist a thugann tú dúinn nuair atá tú ag cur isteach d'iarratais. Is ar an iarrthóir atá an fhreagracht an Rannóg Acmhainní Daonna a chur ar an eolas faoi aon athrú ar sheoladh ríomhphoist le linn an fheachtais earcaíochta agus roghnúcháin. Is féidir é seo a dhéanamh trí ríomhphost a sheoladh chuig </w:t>
      </w:r>
      <w:hyperlink r:id="rId19" w:history="1">
        <w:r w:rsidR="007631EC" w:rsidRPr="009E1DE3">
          <w:rPr>
            <w:rStyle w:val="Hyperlink"/>
            <w:rFonts w:ascii="Arial" w:hAnsi="Arial" w:cs="Arial"/>
            <w:sz w:val="24"/>
            <w:szCs w:val="24"/>
            <w:lang w:val="ga-IE"/>
          </w:rPr>
          <w:t>ipa@consciatalent.com</w:t>
        </w:r>
      </w:hyperlink>
      <w:r w:rsidRPr="009E1DE3">
        <w:rPr>
          <w:rFonts w:ascii="Arial" w:hAnsi="Arial" w:cs="Arial"/>
          <w:color w:val="1F4E79"/>
          <w:sz w:val="24"/>
          <w:szCs w:val="24"/>
          <w:lang w:val="ga-IE"/>
        </w:rPr>
        <w:t>.</w:t>
      </w:r>
      <w:r w:rsidRPr="009E1DE3">
        <w:rPr>
          <w:rFonts w:ascii="Arial" w:hAnsi="Arial" w:cs="Arial"/>
          <w:sz w:val="24"/>
          <w:szCs w:val="24"/>
          <w:lang w:val="ga-IE"/>
        </w:rPr>
        <w:t xml:space="preserve"> Tá an fhreagracht ar gach iarrthóir freisin a chinntiú go bhfuil siad ag fáil gach cumarsáide ón bhForas. Ní ghlacann an Foras freagracht as cumarsáid nach bhfuil rochtain ag iarrthóir orthu nó nach bhfaigheann iarrthóir. </w:t>
      </w:r>
    </w:p>
    <w:p w14:paraId="755C129A" w14:textId="77777777" w:rsidR="00CC6BAF" w:rsidRPr="009E1DE3" w:rsidRDefault="00CC6BAF" w:rsidP="008A46FF">
      <w:pPr>
        <w:spacing w:after="0" w:line="240" w:lineRule="auto"/>
        <w:jc w:val="both"/>
        <w:rPr>
          <w:rFonts w:ascii="Arial" w:hAnsi="Arial" w:cs="Arial"/>
          <w:sz w:val="24"/>
          <w:szCs w:val="24"/>
        </w:rPr>
      </w:pPr>
    </w:p>
    <w:p w14:paraId="6842A1E4" w14:textId="77777777" w:rsidR="000B395C" w:rsidRPr="009E1DE3" w:rsidRDefault="006E7D0B" w:rsidP="004E37EC">
      <w:pPr>
        <w:pStyle w:val="NoSpacing"/>
        <w:jc w:val="both"/>
        <w:rPr>
          <w:rFonts w:ascii="Arial" w:hAnsi="Arial" w:cs="Arial"/>
          <w:b/>
          <w:w w:val="110"/>
          <w:sz w:val="24"/>
          <w:szCs w:val="24"/>
          <w:lang w:val="ga-IE" w:eastAsia="en-IE" w:bidi="en-IE"/>
        </w:rPr>
      </w:pPr>
      <w:r w:rsidRPr="009E1DE3">
        <w:rPr>
          <w:rFonts w:ascii="Arial" w:hAnsi="Arial" w:cs="Arial"/>
          <w:b/>
          <w:w w:val="110"/>
          <w:sz w:val="24"/>
          <w:szCs w:val="24"/>
          <w:lang w:val="ga-IE" w:eastAsia="en-IE" w:bidi="en-IE"/>
        </w:rPr>
        <w:t>Conas iarratas a dhéanamh</w:t>
      </w:r>
    </w:p>
    <w:p w14:paraId="5F49A315" w14:textId="703D5002" w:rsidR="007631EC" w:rsidRPr="009E1DE3" w:rsidRDefault="006E7D0B" w:rsidP="007631EC">
      <w:pPr>
        <w:autoSpaceDE w:val="0"/>
        <w:autoSpaceDN w:val="0"/>
        <w:adjustRightInd w:val="0"/>
        <w:spacing w:after="0" w:line="240" w:lineRule="auto"/>
        <w:rPr>
          <w:rFonts w:ascii="Arial" w:hAnsi="Arial" w:cs="Arial"/>
          <w:color w:val="000000"/>
          <w:sz w:val="24"/>
          <w:szCs w:val="24"/>
        </w:rPr>
      </w:pPr>
      <w:r w:rsidRPr="009E1DE3">
        <w:rPr>
          <w:rFonts w:ascii="Arial" w:hAnsi="Arial" w:cs="Arial"/>
          <w:color w:val="000000"/>
          <w:sz w:val="24"/>
          <w:szCs w:val="24"/>
        </w:rPr>
        <w:t xml:space="preserve">Comhlánaigh an fhoirm incháilitheachta (foirm iarratais) le do thoil agus uaslódáil í in éineacht le do CV trí thairseach iarratais an IPA ag </w:t>
      </w:r>
      <w:hyperlink r:id="rId20" w:history="1">
        <w:r w:rsidR="000D19C1" w:rsidRPr="005A5E11">
          <w:rPr>
            <w:rStyle w:val="Hyperlink"/>
            <w:rFonts w:ascii="Arial" w:hAnsi="Arial" w:cs="Arial"/>
            <w:sz w:val="24"/>
            <w:szCs w:val="24"/>
          </w:rPr>
          <w:t>https://www.consciatalent.com/IPA</w:t>
        </w:r>
      </w:hyperlink>
      <w:r w:rsidR="000D19C1">
        <w:rPr>
          <w:rFonts w:ascii="Arial" w:hAnsi="Arial" w:cs="Arial"/>
          <w:color w:val="000000"/>
          <w:sz w:val="24"/>
          <w:szCs w:val="24"/>
        </w:rPr>
        <w:t xml:space="preserve"> </w:t>
      </w:r>
      <w:r w:rsidRPr="009E1DE3">
        <w:rPr>
          <w:rFonts w:ascii="Arial" w:hAnsi="Arial" w:cs="Arial"/>
          <w:color w:val="000000"/>
          <w:sz w:val="24"/>
          <w:szCs w:val="24"/>
        </w:rPr>
        <w:t xml:space="preserve">Ní bhreithneofar CVanna nach bhfuil an fhoirm incháilitheachta in éineacht leo. </w:t>
      </w:r>
    </w:p>
    <w:p w14:paraId="2702551E" w14:textId="77777777" w:rsidR="007631EC" w:rsidRPr="009E1DE3" w:rsidRDefault="007631EC" w:rsidP="007631EC">
      <w:pPr>
        <w:autoSpaceDE w:val="0"/>
        <w:autoSpaceDN w:val="0"/>
        <w:adjustRightInd w:val="0"/>
        <w:spacing w:after="0" w:line="240" w:lineRule="auto"/>
        <w:rPr>
          <w:rFonts w:ascii="Arial" w:hAnsi="Arial" w:cs="Arial"/>
          <w:color w:val="000000"/>
          <w:sz w:val="24"/>
          <w:szCs w:val="24"/>
        </w:rPr>
      </w:pPr>
    </w:p>
    <w:p w14:paraId="1F881660" w14:textId="77777777" w:rsidR="007631EC" w:rsidRPr="009E1DE3" w:rsidRDefault="006E7D0B" w:rsidP="007631EC">
      <w:pPr>
        <w:autoSpaceDE w:val="0"/>
        <w:autoSpaceDN w:val="0"/>
        <w:adjustRightInd w:val="0"/>
        <w:spacing w:after="0" w:line="240" w:lineRule="auto"/>
        <w:rPr>
          <w:rFonts w:ascii="Arial" w:hAnsi="Arial" w:cs="Arial"/>
          <w:color w:val="000000"/>
          <w:sz w:val="24"/>
          <w:szCs w:val="24"/>
        </w:rPr>
      </w:pPr>
      <w:r w:rsidRPr="009E1DE3">
        <w:rPr>
          <w:rFonts w:ascii="Arial" w:hAnsi="Arial" w:cs="Arial"/>
          <w:color w:val="000000"/>
          <w:sz w:val="24"/>
          <w:szCs w:val="24"/>
        </w:rPr>
        <w:lastRenderedPageBreak/>
        <w:t xml:space="preserve">Is é an dáta deiridh le haghaidh iarratas an Déardaoin, an 30 Deireadh Fómhair 2025 ag 1in (am na hÉireann). </w:t>
      </w:r>
    </w:p>
    <w:p w14:paraId="42CF1660" w14:textId="77777777" w:rsidR="007631EC" w:rsidRPr="009E1DE3" w:rsidRDefault="007631EC" w:rsidP="007631EC">
      <w:pPr>
        <w:pStyle w:val="NoSpacing"/>
        <w:spacing w:after="120"/>
        <w:jc w:val="both"/>
        <w:rPr>
          <w:rFonts w:ascii="Arial" w:hAnsi="Arial" w:cs="Arial"/>
          <w:color w:val="000000"/>
          <w:sz w:val="24"/>
          <w:szCs w:val="24"/>
          <w:lang w:val="ga-IE"/>
        </w:rPr>
      </w:pPr>
    </w:p>
    <w:p w14:paraId="1D9A2EE1" w14:textId="77777777" w:rsidR="00590DD9" w:rsidRPr="009E1DE3" w:rsidRDefault="006E7D0B" w:rsidP="007631EC">
      <w:pPr>
        <w:pStyle w:val="NoSpacing"/>
        <w:spacing w:after="120"/>
        <w:jc w:val="both"/>
        <w:rPr>
          <w:rFonts w:ascii="Arial" w:hAnsi="Arial" w:cs="Arial"/>
          <w:sz w:val="24"/>
          <w:szCs w:val="24"/>
          <w:lang w:val="ga-IE" w:bidi="en-IE"/>
        </w:rPr>
      </w:pPr>
      <w:r w:rsidRPr="009E1DE3">
        <w:rPr>
          <w:rFonts w:ascii="Arial" w:hAnsi="Arial" w:cs="Arial"/>
          <w:color w:val="000000"/>
          <w:sz w:val="24"/>
          <w:szCs w:val="24"/>
          <w:lang w:val="ga-IE"/>
        </w:rPr>
        <w:t xml:space="preserve">Ba chóir aon cheisteanna a chur chuig </w:t>
      </w:r>
      <w:r w:rsidRPr="009E1DE3">
        <w:rPr>
          <w:rFonts w:ascii="Arial" w:hAnsi="Arial" w:cs="Arial"/>
          <w:color w:val="0462C1"/>
          <w:sz w:val="24"/>
          <w:szCs w:val="24"/>
          <w:lang w:val="ga-IE"/>
        </w:rPr>
        <w:t>ipa@consciatalent.com</w:t>
      </w:r>
      <w:r w:rsidRPr="009E1DE3">
        <w:rPr>
          <w:rFonts w:ascii="Arial" w:hAnsi="Arial" w:cs="Arial"/>
          <w:color w:val="000000"/>
          <w:sz w:val="24"/>
          <w:szCs w:val="24"/>
          <w:lang w:val="ga-IE"/>
        </w:rPr>
        <w:t xml:space="preserve">  </w:t>
      </w:r>
    </w:p>
    <w:p w14:paraId="3F052496" w14:textId="77777777" w:rsidR="007631EC" w:rsidRPr="009E1DE3" w:rsidRDefault="007631EC" w:rsidP="004E37EC">
      <w:pPr>
        <w:pStyle w:val="NoSpacing"/>
        <w:spacing w:after="120"/>
        <w:jc w:val="both"/>
        <w:rPr>
          <w:rFonts w:ascii="Arial" w:hAnsi="Arial" w:cs="Arial"/>
          <w:sz w:val="24"/>
          <w:szCs w:val="24"/>
          <w:lang w:val="ga-IE" w:bidi="en-IE"/>
        </w:rPr>
      </w:pPr>
    </w:p>
    <w:p w14:paraId="435966D5" w14:textId="77777777" w:rsidR="000B395C" w:rsidRPr="009E1DE3" w:rsidRDefault="006E7D0B" w:rsidP="004E37EC">
      <w:pPr>
        <w:pStyle w:val="NoSpacing"/>
        <w:spacing w:after="120"/>
        <w:jc w:val="both"/>
        <w:rPr>
          <w:rFonts w:ascii="Arial" w:hAnsi="Arial" w:cs="Arial"/>
          <w:sz w:val="24"/>
          <w:szCs w:val="24"/>
          <w:lang w:val="ga-IE" w:bidi="en-IE"/>
        </w:rPr>
      </w:pPr>
      <w:r w:rsidRPr="009E1DE3">
        <w:rPr>
          <w:rFonts w:ascii="Arial" w:hAnsi="Arial" w:cs="Arial"/>
          <w:sz w:val="24"/>
          <w:szCs w:val="24"/>
          <w:lang w:val="ga-IE" w:bidi="en-IE"/>
        </w:rPr>
        <w:t xml:space="preserve">Nuair a bhíonn tú ag leagan amach d'iarratais, tá sé fíorthábhachtach a bheith cruinn. Beidh an t-eolas a thugann tú dúinn i d'iarratas ina chuid lárnach den phróiseas roghnúcháin. Mura bhfaigheann tú admháil go bhfuarthas d'iarratas, seiceáil d'fhillteáin turscair/spam le do thoil mar d'fhéadfadh go bhfuil fógraí ríomhphoist scagtha anseo.  </w:t>
      </w:r>
    </w:p>
    <w:p w14:paraId="57CAD923" w14:textId="77777777" w:rsidR="00102B4F" w:rsidRPr="009E1DE3" w:rsidRDefault="006E7D0B" w:rsidP="004E37EC">
      <w:pPr>
        <w:pStyle w:val="NoSpacing"/>
        <w:jc w:val="both"/>
        <w:rPr>
          <w:rFonts w:ascii="Arial" w:hAnsi="Arial" w:cs="Arial"/>
          <w:b/>
          <w:sz w:val="24"/>
          <w:szCs w:val="24"/>
          <w:lang w:val="ga-IE" w:eastAsia="en-IE" w:bidi="en-IE"/>
        </w:rPr>
      </w:pPr>
      <w:r w:rsidRPr="009E1DE3">
        <w:rPr>
          <w:rFonts w:ascii="Arial" w:hAnsi="Arial" w:cs="Arial"/>
          <w:b/>
          <w:sz w:val="24"/>
          <w:szCs w:val="24"/>
          <w:lang w:val="ga-IE" w:eastAsia="en-IE" w:bidi="en-IE"/>
        </w:rPr>
        <w:t>Próiseas Roghnúcháin</w:t>
      </w:r>
    </w:p>
    <w:p w14:paraId="1BF8F2CD" w14:textId="77777777" w:rsidR="00102B4F" w:rsidRPr="009E1DE3" w:rsidRDefault="006E7D0B" w:rsidP="004E37EC">
      <w:pPr>
        <w:pStyle w:val="NoSpacing"/>
        <w:rPr>
          <w:rFonts w:ascii="Arial" w:hAnsi="Arial" w:cs="Arial"/>
          <w:sz w:val="24"/>
          <w:szCs w:val="24"/>
          <w:lang w:val="ga-IE"/>
        </w:rPr>
      </w:pPr>
      <w:r w:rsidRPr="009E1DE3">
        <w:rPr>
          <w:rFonts w:ascii="Arial" w:hAnsi="Arial" w:cs="Arial"/>
          <w:sz w:val="24"/>
          <w:szCs w:val="24"/>
          <w:lang w:val="ga-IE"/>
        </w:rPr>
        <w:t xml:space="preserve">D'fhéadfadh na nithe seo a leanas a bheith san áireamh sa Phróiseas Roghnúcháin:  </w:t>
      </w:r>
    </w:p>
    <w:p w14:paraId="38876935" w14:textId="77777777" w:rsidR="00102B4F" w:rsidRPr="009E1DE3" w:rsidRDefault="006E7D0B" w:rsidP="004E37EC">
      <w:pPr>
        <w:pStyle w:val="NoSpacing"/>
        <w:numPr>
          <w:ilvl w:val="0"/>
          <w:numId w:val="3"/>
        </w:numPr>
        <w:rPr>
          <w:rFonts w:ascii="Arial" w:hAnsi="Arial" w:cs="Arial"/>
          <w:sz w:val="24"/>
          <w:szCs w:val="24"/>
          <w:lang w:val="ga-IE"/>
        </w:rPr>
      </w:pPr>
      <w:r w:rsidRPr="009E1DE3">
        <w:rPr>
          <w:rFonts w:ascii="Arial" w:hAnsi="Arial" w:cs="Arial"/>
          <w:sz w:val="24"/>
          <w:szCs w:val="24"/>
          <w:lang w:val="ga-IE"/>
        </w:rPr>
        <w:t xml:space="preserve">Gearrliostú na n-iarrthóirí bunaithe ar an eolas atá ina n-iarratas; </w:t>
      </w:r>
    </w:p>
    <w:p w14:paraId="3DDBDBB7" w14:textId="77777777" w:rsidR="00102B4F" w:rsidRPr="009E1DE3" w:rsidRDefault="006E7D0B" w:rsidP="004E37EC">
      <w:pPr>
        <w:pStyle w:val="NoSpacing"/>
        <w:numPr>
          <w:ilvl w:val="0"/>
          <w:numId w:val="3"/>
        </w:numPr>
        <w:rPr>
          <w:rFonts w:ascii="Arial" w:hAnsi="Arial" w:cs="Arial"/>
          <w:sz w:val="24"/>
          <w:szCs w:val="24"/>
          <w:lang w:val="ga-IE"/>
        </w:rPr>
      </w:pPr>
      <w:r w:rsidRPr="009E1DE3">
        <w:rPr>
          <w:rFonts w:ascii="Arial" w:hAnsi="Arial" w:cs="Arial"/>
          <w:sz w:val="24"/>
          <w:szCs w:val="24"/>
          <w:lang w:val="ga-IE"/>
        </w:rPr>
        <w:t xml:space="preserve">Agallamh iomaíoch; </w:t>
      </w:r>
    </w:p>
    <w:p w14:paraId="3688BD91" w14:textId="77777777" w:rsidR="00102B4F" w:rsidRPr="009E1DE3" w:rsidRDefault="006E7D0B" w:rsidP="00D51BE2">
      <w:pPr>
        <w:pStyle w:val="NoSpacing"/>
        <w:numPr>
          <w:ilvl w:val="0"/>
          <w:numId w:val="3"/>
        </w:numPr>
        <w:spacing w:after="120"/>
        <w:ind w:left="357" w:hanging="357"/>
        <w:rPr>
          <w:rFonts w:ascii="Arial" w:hAnsi="Arial" w:cs="Arial"/>
          <w:sz w:val="24"/>
          <w:szCs w:val="24"/>
          <w:lang w:val="ga-IE"/>
        </w:rPr>
      </w:pPr>
      <w:r w:rsidRPr="009E1DE3">
        <w:rPr>
          <w:rFonts w:ascii="Arial" w:hAnsi="Arial" w:cs="Arial"/>
          <w:sz w:val="24"/>
          <w:szCs w:val="24"/>
          <w:lang w:val="ga-IE"/>
        </w:rPr>
        <w:t>Sampla oibre/rólghlacadh/cleachtadh meán, agus aon tástálacha nó cleachtaí eile a mheasfaí a bheith oiriúnach.</w:t>
      </w:r>
    </w:p>
    <w:p w14:paraId="36DD4575" w14:textId="77777777" w:rsidR="00102B4F" w:rsidRPr="009E1DE3" w:rsidRDefault="006E7D0B" w:rsidP="004E37EC">
      <w:pPr>
        <w:pStyle w:val="NoSpacing"/>
        <w:rPr>
          <w:rFonts w:ascii="Arial" w:hAnsi="Arial" w:cs="Arial"/>
          <w:sz w:val="24"/>
          <w:szCs w:val="24"/>
          <w:lang w:val="ga-IE"/>
        </w:rPr>
      </w:pPr>
      <w:r w:rsidRPr="009E1DE3">
        <w:rPr>
          <w:rFonts w:ascii="Arial" w:hAnsi="Arial" w:cs="Arial"/>
          <w:sz w:val="24"/>
          <w:szCs w:val="24"/>
          <w:lang w:val="ga-IE"/>
        </w:rPr>
        <w:t>Tabhair faoi deara go gcoinníonn an Foras an ceart aon chuid den phróiseas roghnúcháin a reáchtáil trí ardán cianda/físghlaoigh nó trí mhodheolaíocht chuí eile.</w:t>
      </w:r>
    </w:p>
    <w:p w14:paraId="61BE74EA" w14:textId="77777777" w:rsidR="00CC6BAF" w:rsidRPr="009E1DE3" w:rsidRDefault="00CC6BAF" w:rsidP="000B395C">
      <w:pPr>
        <w:pStyle w:val="NoSpacing"/>
        <w:jc w:val="both"/>
        <w:rPr>
          <w:rFonts w:ascii="Arial" w:hAnsi="Arial" w:cs="Arial"/>
          <w:b/>
          <w:w w:val="105"/>
          <w:lang w:val="ga-IE" w:eastAsia="en-IE" w:bidi="en-IE"/>
        </w:rPr>
      </w:pPr>
    </w:p>
    <w:p w14:paraId="629825EC" w14:textId="77777777" w:rsidR="000B395C" w:rsidRPr="009E1DE3" w:rsidRDefault="006E7D0B" w:rsidP="000B395C">
      <w:pPr>
        <w:pStyle w:val="NoSpacing"/>
        <w:jc w:val="both"/>
        <w:rPr>
          <w:rFonts w:ascii="Arial" w:hAnsi="Arial" w:cs="Arial"/>
          <w:b/>
          <w:w w:val="105"/>
          <w:sz w:val="24"/>
          <w:szCs w:val="24"/>
          <w:lang w:val="ga-IE" w:eastAsia="en-IE" w:bidi="en-IE"/>
        </w:rPr>
      </w:pPr>
      <w:r w:rsidRPr="009E1DE3">
        <w:rPr>
          <w:rFonts w:ascii="Arial" w:hAnsi="Arial" w:cs="Arial"/>
          <w:b/>
          <w:w w:val="105"/>
          <w:sz w:val="24"/>
          <w:szCs w:val="24"/>
          <w:lang w:val="ga-IE" w:eastAsia="en-IE" w:bidi="en-IE"/>
        </w:rPr>
        <w:t>Gearrliostú</w:t>
      </w:r>
    </w:p>
    <w:p w14:paraId="01F3C4AD" w14:textId="026915A6" w:rsidR="006844F8" w:rsidRPr="009E1DE3" w:rsidRDefault="006E7D0B" w:rsidP="006844F8">
      <w:pPr>
        <w:pStyle w:val="NoSpacing"/>
        <w:jc w:val="both"/>
        <w:rPr>
          <w:rFonts w:ascii="Arial" w:hAnsi="Arial" w:cs="Arial"/>
          <w:sz w:val="24"/>
          <w:szCs w:val="24"/>
          <w:lang w:val="ga-IE"/>
        </w:rPr>
      </w:pPr>
      <w:r w:rsidRPr="009E1DE3">
        <w:rPr>
          <w:rFonts w:ascii="Arial" w:hAnsi="Arial" w:cs="Arial"/>
          <w:color w:val="000000"/>
          <w:sz w:val="24"/>
          <w:szCs w:val="24"/>
          <w:lang w:val="ga-IE"/>
        </w:rPr>
        <w:t xml:space="preserve">Forchoimeádann an Foras an ceart iarratais a chur ar ghearrliosta. </w:t>
      </w:r>
      <w:r w:rsidRPr="009E1DE3">
        <w:rPr>
          <w:rFonts w:ascii="Arial" w:hAnsi="Arial" w:cs="Arial"/>
          <w:sz w:val="24"/>
          <w:szCs w:val="24"/>
          <w:lang w:val="ga-IE"/>
        </w:rPr>
        <w:t>Féadfaidh an próiseas gearrliost</w:t>
      </w:r>
      <w:r w:rsidR="00980647">
        <w:rPr>
          <w:rFonts w:ascii="Arial" w:hAnsi="Arial" w:cs="Arial"/>
          <w:sz w:val="24"/>
          <w:szCs w:val="24"/>
          <w:lang w:val="ga-IE"/>
        </w:rPr>
        <w:t>aithe</w:t>
      </w:r>
      <w:r w:rsidRPr="009E1DE3">
        <w:rPr>
          <w:rFonts w:ascii="Arial" w:hAnsi="Arial" w:cs="Arial"/>
          <w:sz w:val="24"/>
          <w:szCs w:val="24"/>
          <w:lang w:val="ga-IE"/>
        </w:rPr>
        <w:t xml:space="preserve"> a bheith ina phróiseas gearrliost</w:t>
      </w:r>
      <w:r w:rsidR="00980647">
        <w:rPr>
          <w:rFonts w:ascii="Arial" w:hAnsi="Arial" w:cs="Arial"/>
          <w:sz w:val="24"/>
          <w:szCs w:val="24"/>
          <w:lang w:val="ga-IE"/>
        </w:rPr>
        <w:t>aithe</w:t>
      </w:r>
      <w:r w:rsidRPr="009E1DE3">
        <w:rPr>
          <w:rFonts w:ascii="Arial" w:hAnsi="Arial" w:cs="Arial"/>
          <w:sz w:val="24"/>
          <w:szCs w:val="24"/>
          <w:lang w:val="ga-IE"/>
        </w:rPr>
        <w:t xml:space="preserve"> deisce, bunaithe ar an bhfaisnéis atá sna hiarratais a cuireadh isteach, nó mar agallamh gearrlios</w:t>
      </w:r>
      <w:r w:rsidR="00980647">
        <w:rPr>
          <w:rFonts w:ascii="Arial" w:hAnsi="Arial" w:cs="Arial"/>
          <w:sz w:val="24"/>
          <w:szCs w:val="24"/>
          <w:lang w:val="ga-IE"/>
        </w:rPr>
        <w:t>taithe</w:t>
      </w:r>
      <w:r w:rsidRPr="009E1DE3">
        <w:rPr>
          <w:rFonts w:ascii="Arial" w:hAnsi="Arial" w:cs="Arial"/>
          <w:sz w:val="24"/>
          <w:szCs w:val="24"/>
          <w:lang w:val="ga-IE"/>
        </w:rPr>
        <w:t xml:space="preserve">.  </w:t>
      </w:r>
    </w:p>
    <w:p w14:paraId="7FCCD093" w14:textId="77777777" w:rsidR="00AE4A3F" w:rsidRPr="009E1DE3" w:rsidRDefault="00AE4A3F" w:rsidP="006844F8">
      <w:pPr>
        <w:pStyle w:val="NoSpacing"/>
        <w:jc w:val="both"/>
        <w:rPr>
          <w:rFonts w:ascii="Arial" w:hAnsi="Arial" w:cs="Arial"/>
          <w:lang w:val="ga-IE"/>
        </w:rPr>
      </w:pPr>
    </w:p>
    <w:p w14:paraId="6F6A8C4A" w14:textId="77777777" w:rsidR="00AE4A3F" w:rsidRPr="009E1DE3" w:rsidRDefault="006E7D0B" w:rsidP="00AE4A3F">
      <w:pPr>
        <w:pStyle w:val="NoSpacing"/>
        <w:jc w:val="both"/>
        <w:rPr>
          <w:rFonts w:ascii="Arial" w:hAnsi="Arial" w:cs="Arial"/>
          <w:sz w:val="24"/>
          <w:szCs w:val="24"/>
          <w:lang w:val="ga-IE"/>
        </w:rPr>
      </w:pPr>
      <w:r w:rsidRPr="009E1DE3">
        <w:rPr>
          <w:rFonts w:ascii="Arial" w:hAnsi="Arial" w:cs="Arial"/>
          <w:sz w:val="24"/>
          <w:szCs w:val="24"/>
          <w:lang w:val="ga-IE"/>
        </w:rPr>
        <w:t>Má mheasann an Foras, de bharr líon na ndaoine atá ag iarraidh dul isteach sa chomórtas agus de bharr caighdeán eolais, oiliúna nó taithí i gcoitinne atá ag na daoine sin, go mbeadh sé réasúnta gan gach duine a ligean isteach sa chomórtas, d'fhéadfadh nglacfadh an Foras ach leis na daoine siúd amháin i gcomhair an chomórtais a bhfuil an cuma orthu go mbainfidh siad caighdeán amach atá leordhóthanach le haghaidh roghnaithe agus molta do ceapachán.</w:t>
      </w:r>
    </w:p>
    <w:p w14:paraId="6594F196" w14:textId="77777777" w:rsidR="006844F8" w:rsidRPr="009E1DE3" w:rsidRDefault="006844F8" w:rsidP="006844F8">
      <w:pPr>
        <w:pStyle w:val="NoSpacing"/>
        <w:jc w:val="both"/>
        <w:rPr>
          <w:rFonts w:ascii="Arial" w:hAnsi="Arial" w:cs="Arial"/>
          <w:lang w:val="ga-IE"/>
        </w:rPr>
      </w:pPr>
    </w:p>
    <w:p w14:paraId="1E04E754" w14:textId="5CF2C06F" w:rsidR="006844F8" w:rsidRPr="009E1DE3" w:rsidRDefault="006E7D0B" w:rsidP="006844F8">
      <w:pPr>
        <w:pStyle w:val="NoSpacing"/>
        <w:jc w:val="both"/>
        <w:rPr>
          <w:rFonts w:ascii="Arial" w:hAnsi="Arial" w:cs="Arial"/>
          <w:sz w:val="24"/>
          <w:szCs w:val="24"/>
          <w:lang w:val="ga-IE"/>
        </w:rPr>
      </w:pPr>
      <w:r w:rsidRPr="009E1DE3">
        <w:rPr>
          <w:rFonts w:ascii="Arial" w:hAnsi="Arial" w:cs="Arial"/>
          <w:sz w:val="24"/>
          <w:szCs w:val="24"/>
          <w:lang w:val="ga-IE"/>
        </w:rPr>
        <w:t>Beidh an t-eolas a sholáthraíonn tú i d'iarratas ina chuid lárnach den phróiseas gearrliost</w:t>
      </w:r>
      <w:r w:rsidR="00216C7C">
        <w:rPr>
          <w:rFonts w:ascii="Arial" w:hAnsi="Arial" w:cs="Arial"/>
          <w:sz w:val="24"/>
          <w:szCs w:val="24"/>
          <w:lang w:val="ga-IE"/>
        </w:rPr>
        <w:t>aithe</w:t>
      </w:r>
      <w:r w:rsidRPr="009E1DE3">
        <w:rPr>
          <w:rFonts w:ascii="Arial" w:hAnsi="Arial" w:cs="Arial"/>
          <w:sz w:val="24"/>
          <w:szCs w:val="24"/>
          <w:lang w:val="ga-IE"/>
        </w:rPr>
        <w:t xml:space="preserve">.  D'fhéadfadh cinneadh an Fhorais tú a chur ar an ngearrliosta d'iarrthóirí atá ag dul ar aghaidh go dtí an chéad chéim eile den phróiseas a bheith bunaithe ar an eolas seo. </w:t>
      </w:r>
    </w:p>
    <w:p w14:paraId="3D2B4135" w14:textId="77777777" w:rsidR="006844F8" w:rsidRPr="009E1DE3" w:rsidRDefault="006844F8" w:rsidP="006844F8">
      <w:pPr>
        <w:pStyle w:val="NoSpacing"/>
        <w:jc w:val="both"/>
        <w:rPr>
          <w:rFonts w:ascii="Arial" w:hAnsi="Arial" w:cs="Arial"/>
          <w:lang w:val="ga-IE"/>
        </w:rPr>
      </w:pPr>
    </w:p>
    <w:p w14:paraId="3F7150DE" w14:textId="77777777" w:rsidR="009A4EB8" w:rsidRPr="009E1DE3" w:rsidRDefault="006E7D0B" w:rsidP="006844F8">
      <w:pPr>
        <w:pStyle w:val="NoSpacing"/>
        <w:jc w:val="both"/>
        <w:rPr>
          <w:rFonts w:ascii="Arial" w:hAnsi="Arial" w:cs="Arial"/>
          <w:b/>
          <w:bCs/>
          <w:w w:val="105"/>
          <w:sz w:val="24"/>
          <w:szCs w:val="24"/>
          <w:lang w:val="ga-IE" w:eastAsia="en-IE" w:bidi="en-IE"/>
        </w:rPr>
      </w:pPr>
      <w:r w:rsidRPr="009E1DE3">
        <w:rPr>
          <w:rFonts w:ascii="Arial" w:hAnsi="Arial" w:cs="Arial"/>
          <w:b/>
          <w:bCs/>
          <w:w w:val="105"/>
          <w:sz w:val="24"/>
          <w:szCs w:val="24"/>
          <w:lang w:val="ga-IE" w:eastAsia="en-IE" w:bidi="en-IE"/>
        </w:rPr>
        <w:t>Agallamh</w:t>
      </w:r>
    </w:p>
    <w:p w14:paraId="79381A7A" w14:textId="77777777" w:rsidR="000B395C" w:rsidRPr="009E1DE3" w:rsidRDefault="006E7D0B" w:rsidP="006844F8">
      <w:pPr>
        <w:pStyle w:val="NoSpacing"/>
        <w:jc w:val="both"/>
        <w:rPr>
          <w:rFonts w:ascii="Arial" w:hAnsi="Arial" w:cs="Arial"/>
          <w:sz w:val="24"/>
          <w:szCs w:val="24"/>
          <w:lang w:val="ga-IE"/>
        </w:rPr>
      </w:pPr>
      <w:r w:rsidRPr="009E1DE3">
        <w:rPr>
          <w:rFonts w:ascii="Arial" w:hAnsi="Arial" w:cs="Arial"/>
          <w:sz w:val="24"/>
          <w:szCs w:val="24"/>
          <w:lang w:val="ga-IE"/>
        </w:rPr>
        <w:t xml:space="preserve">Déanfar teagmháil leat maidir le haon dátaí agus amanna agallaimh. D'fhéadfaí teagmháil a dhéanamh leat freisin maidir leis an gceanglas ceistneoir ar líne a chomhlánú má chuirtear é seo san áireamh sa phróiseas roghnúcháin. Tá an fhreagracht ortsa freastal ar an agallamh ar na dátaí agus na hamanna a leithdháiltear. </w:t>
      </w:r>
      <w:r w:rsidRPr="009E1DE3">
        <w:rPr>
          <w:rFonts w:ascii="Arial" w:hAnsi="Arial" w:cs="Arial"/>
          <w:color w:val="000000"/>
          <w:sz w:val="24"/>
          <w:szCs w:val="24"/>
          <w:lang w:val="ga-IE"/>
        </w:rPr>
        <w:t>Ní féidir</w:t>
      </w:r>
      <w:r w:rsidRPr="009E1DE3">
        <w:rPr>
          <w:rFonts w:ascii="Arial" w:hAnsi="Arial" w:cs="Arial"/>
          <w:sz w:val="24"/>
          <w:szCs w:val="24"/>
          <w:lang w:val="ga-IE"/>
        </w:rPr>
        <w:t xml:space="preserve"> dátaí agus amanna malartacha a éascú. Nuair a bhíonn tú ag freastal ar agallamh, iarrtar ort aitheantas grianghraif a thabhairt leat.</w:t>
      </w:r>
    </w:p>
    <w:p w14:paraId="785CC59C" w14:textId="77777777" w:rsidR="00A53DA0" w:rsidRPr="009E1DE3" w:rsidRDefault="00A53DA0" w:rsidP="006844F8">
      <w:pPr>
        <w:pStyle w:val="NoSpacing"/>
        <w:jc w:val="both"/>
        <w:rPr>
          <w:rFonts w:ascii="Arial" w:hAnsi="Arial" w:cs="Arial"/>
          <w:lang w:val="ga-IE" w:eastAsia="en-IE" w:bidi="en-IE"/>
        </w:rPr>
      </w:pPr>
    </w:p>
    <w:p w14:paraId="1A15E54A" w14:textId="77777777" w:rsidR="00753B2D" w:rsidRPr="009E1DE3" w:rsidRDefault="006E7D0B" w:rsidP="00753B2D">
      <w:pPr>
        <w:pStyle w:val="NoSpacing"/>
        <w:jc w:val="both"/>
        <w:rPr>
          <w:rFonts w:ascii="Arial" w:hAnsi="Arial" w:cs="Arial"/>
          <w:sz w:val="24"/>
          <w:szCs w:val="24"/>
          <w:lang w:val="ga-IE"/>
        </w:rPr>
      </w:pPr>
      <w:r w:rsidRPr="009E1DE3">
        <w:rPr>
          <w:rFonts w:ascii="Arial" w:hAnsi="Arial" w:cs="Arial"/>
          <w:sz w:val="24"/>
          <w:szCs w:val="24"/>
          <w:lang w:val="ga-IE"/>
        </w:rPr>
        <w:t xml:space="preserve">Is é an t-agallamh do dheis fianaise a thabhairt ar do chuid eolais, scileanna agus taithí agus deis don bhForas d'oiriúnacht don ról mar a fógraíodh a mheas. </w:t>
      </w:r>
    </w:p>
    <w:p w14:paraId="550A05D9" w14:textId="77777777" w:rsidR="00753B2D" w:rsidRPr="009E1DE3" w:rsidRDefault="00753B2D" w:rsidP="00753B2D">
      <w:pPr>
        <w:pStyle w:val="NoSpacing"/>
        <w:jc w:val="both"/>
        <w:rPr>
          <w:rFonts w:ascii="Arial" w:hAnsi="Arial" w:cs="Arial"/>
          <w:lang w:val="ga-IE"/>
        </w:rPr>
      </w:pPr>
    </w:p>
    <w:p w14:paraId="7C8F37FC" w14:textId="7A5635F6" w:rsidR="00753B2D" w:rsidRPr="009E1DE3" w:rsidRDefault="006E7D0B" w:rsidP="00753B2D">
      <w:pPr>
        <w:pStyle w:val="NoSpacing"/>
        <w:jc w:val="both"/>
        <w:rPr>
          <w:rFonts w:ascii="Arial" w:hAnsi="Arial" w:cs="Arial"/>
          <w:sz w:val="24"/>
          <w:szCs w:val="24"/>
          <w:lang w:val="ga-IE"/>
        </w:rPr>
      </w:pPr>
      <w:r w:rsidRPr="009E1DE3">
        <w:rPr>
          <w:rFonts w:ascii="Arial" w:hAnsi="Arial" w:cs="Arial"/>
          <w:sz w:val="24"/>
          <w:szCs w:val="24"/>
          <w:lang w:val="ga-IE"/>
        </w:rPr>
        <w:lastRenderedPageBreak/>
        <w:t xml:space="preserve">Má ligtear duine isteach i gcomórtas nó má thugtar cuireadh dó/di freastal ar agallamh, ní ceart glacadh leis gurb ionann é sin agus go bhfuil an Foras sásta go gcomhlíonann an duine sin riachtanais an róil nó nach bhfuil sé dícháilithe de réir an dlí ó shealbhú an phoist agus ní thugann sé ráthaíocht go mbreithneofar d'iarratas tuilleadh.  Tá sé tábhachtach duit mar sin, a thabhairt faoi deara go bhfuil an fhreagracht ortsa a chinntiú go gcomhlíonann tú na riachtanais incháilitheachta don chomórtas sula bhfreastalaíonn tú ar an agallamh. </w:t>
      </w:r>
    </w:p>
    <w:p w14:paraId="1D63BCCE" w14:textId="77777777" w:rsidR="00753B2D" w:rsidRPr="009E1DE3" w:rsidRDefault="00753B2D" w:rsidP="00753B2D">
      <w:pPr>
        <w:pStyle w:val="NoSpacing"/>
        <w:jc w:val="both"/>
        <w:rPr>
          <w:rFonts w:ascii="Arial" w:hAnsi="Arial" w:cs="Arial"/>
          <w:lang w:val="ga-IE"/>
        </w:rPr>
      </w:pPr>
    </w:p>
    <w:p w14:paraId="164EE0DD" w14:textId="77777777" w:rsidR="00753B2D" w:rsidRPr="009E1DE3" w:rsidRDefault="006E7D0B" w:rsidP="00753B2D">
      <w:pPr>
        <w:pStyle w:val="NoSpacing"/>
        <w:jc w:val="both"/>
        <w:rPr>
          <w:rFonts w:ascii="Arial" w:hAnsi="Arial" w:cs="Arial"/>
          <w:sz w:val="24"/>
          <w:szCs w:val="24"/>
          <w:lang w:val="ga-IE"/>
        </w:rPr>
      </w:pPr>
      <w:r w:rsidRPr="009E1DE3">
        <w:rPr>
          <w:rFonts w:ascii="Arial" w:hAnsi="Arial" w:cs="Arial"/>
          <w:sz w:val="24"/>
          <w:szCs w:val="24"/>
          <w:lang w:val="ga-IE"/>
        </w:rPr>
        <w:t xml:space="preserve">Féadfaidh an Foras, dá rogha féin, a cheangal ar iarrthóirí freastal ar agallamh tosaigh, agus sa chás sin bheadh cead isteach an iarrthóra chuig an agallamh iomaíoch ag brath ar caighdeán a bhaint amach san agallamh tosaigh a mheasann an Foras a bheith oiriúnach. </w:t>
      </w:r>
    </w:p>
    <w:p w14:paraId="6B153056" w14:textId="49D1CE7A" w:rsidR="00753B2D" w:rsidRPr="009E1DE3" w:rsidRDefault="006E7D0B" w:rsidP="00753B2D">
      <w:pPr>
        <w:pStyle w:val="NoSpacing"/>
        <w:jc w:val="both"/>
        <w:rPr>
          <w:rFonts w:ascii="Arial" w:hAnsi="Arial" w:cs="Arial"/>
          <w:sz w:val="24"/>
          <w:szCs w:val="24"/>
          <w:lang w:val="ga-IE"/>
        </w:rPr>
      </w:pPr>
      <w:r w:rsidRPr="009E1DE3">
        <w:rPr>
          <w:rFonts w:ascii="Arial" w:hAnsi="Arial" w:cs="Arial"/>
          <w:sz w:val="24"/>
          <w:szCs w:val="24"/>
          <w:lang w:val="ga-IE"/>
        </w:rPr>
        <w:t xml:space="preserve">Déanfaidh Bord (Boird) a bhunóidh an Foras na hagallaimh. Déanfaidh an Bord (na Boird) measúnú ar fhiúntas na n-iarrthóirí (ach amháin a mhéid a ndéantar measúnú orthu ar bhealach eile) maidir le nithe a luaitear sna cáilíochtaí forordaithe agus maidir le haon nithe ábhartha eile. Ní fhéachfar ach ar na hiarrthóirí siúd le haghaidh roghnúcháin a bhaineann amach caighdeán a mheasann an Foras a bheith sásúil san agallamh iomaíoch, agus cuirfear ar phainéal iad. Tá d'fhreagracht ar gach iarrthóir a bheith ar fáil le haghaidh agallaimh. </w:t>
      </w:r>
    </w:p>
    <w:p w14:paraId="26EC39F9" w14:textId="77777777" w:rsidR="00FD2D09" w:rsidRPr="009E1DE3" w:rsidRDefault="00FD2D09" w:rsidP="00753B2D">
      <w:pPr>
        <w:pStyle w:val="NoSpacing"/>
        <w:jc w:val="both"/>
        <w:rPr>
          <w:rFonts w:ascii="Arial" w:hAnsi="Arial" w:cs="Arial"/>
          <w:lang w:val="ga-IE"/>
        </w:rPr>
      </w:pPr>
    </w:p>
    <w:p w14:paraId="4F78BA22" w14:textId="77777777" w:rsidR="00D51BE2" w:rsidRPr="009E1DE3" w:rsidRDefault="006E7D0B" w:rsidP="00753B2D">
      <w:pPr>
        <w:pStyle w:val="NoSpacing"/>
        <w:jc w:val="both"/>
        <w:rPr>
          <w:rFonts w:ascii="Arial" w:hAnsi="Arial" w:cs="Arial"/>
          <w:sz w:val="24"/>
          <w:szCs w:val="24"/>
          <w:lang w:val="ga-IE"/>
        </w:rPr>
      </w:pPr>
      <w:r w:rsidRPr="009E1DE3">
        <w:rPr>
          <w:rFonts w:ascii="Arial" w:hAnsi="Arial" w:cs="Arial"/>
          <w:sz w:val="24"/>
          <w:szCs w:val="24"/>
          <w:lang w:val="ga-IE"/>
        </w:rPr>
        <w:t xml:space="preserve">Forchoimeádann an Foras an ceart líon agus ord gach céime den phróiseas roghnúcháin a athrú de réir mar a théann an comórtas ar aghaidh </w:t>
      </w:r>
    </w:p>
    <w:p w14:paraId="6589786D" w14:textId="77777777" w:rsidR="00D51BE2" w:rsidRPr="009E1DE3" w:rsidRDefault="00D51BE2" w:rsidP="00D93306">
      <w:pPr>
        <w:spacing w:after="0" w:line="240" w:lineRule="auto"/>
        <w:rPr>
          <w:rFonts w:ascii="Arial" w:hAnsi="Arial" w:cs="Arial"/>
        </w:rPr>
      </w:pPr>
    </w:p>
    <w:p w14:paraId="65DDD1C6" w14:textId="77777777" w:rsidR="000B395C" w:rsidRPr="009E1DE3" w:rsidRDefault="006E7D0B" w:rsidP="00753B2D">
      <w:pPr>
        <w:pStyle w:val="NoSpacing"/>
        <w:jc w:val="both"/>
        <w:rPr>
          <w:rFonts w:ascii="Arial" w:hAnsi="Arial" w:cs="Arial"/>
          <w:b/>
          <w:sz w:val="24"/>
          <w:szCs w:val="24"/>
          <w:lang w:val="ga-IE" w:eastAsia="en-IE" w:bidi="en-IE"/>
        </w:rPr>
      </w:pPr>
      <w:r w:rsidRPr="009E1DE3">
        <w:rPr>
          <w:rFonts w:ascii="Arial" w:hAnsi="Arial" w:cs="Arial"/>
          <w:b/>
          <w:sz w:val="24"/>
          <w:szCs w:val="24"/>
          <w:lang w:val="ga-IE" w:eastAsia="en-IE" w:bidi="en-IE"/>
        </w:rPr>
        <w:t>Painéil</w:t>
      </w:r>
    </w:p>
    <w:p w14:paraId="09C59384" w14:textId="77777777" w:rsidR="00FD2D09" w:rsidRPr="009E1DE3" w:rsidRDefault="006E7D0B" w:rsidP="000B395C">
      <w:pPr>
        <w:pStyle w:val="NoSpacing"/>
        <w:jc w:val="both"/>
        <w:rPr>
          <w:rFonts w:ascii="Arial" w:hAnsi="Arial" w:cs="Arial"/>
          <w:color w:val="000000"/>
          <w:sz w:val="24"/>
          <w:szCs w:val="24"/>
          <w:lang w:val="ga-IE"/>
        </w:rPr>
      </w:pPr>
      <w:r w:rsidRPr="009E1DE3">
        <w:rPr>
          <w:rFonts w:ascii="Arial" w:hAnsi="Arial" w:cs="Arial"/>
          <w:sz w:val="24"/>
          <w:szCs w:val="24"/>
          <w:lang w:val="ga-IE" w:bidi="en-IE"/>
        </w:rPr>
        <w:t xml:space="preserve">Féadfar painéal a chur le chéile bunaithe ar thorthaí an phróisis roghnúcháin. </w:t>
      </w:r>
      <w:r w:rsidRPr="009E1DE3">
        <w:rPr>
          <w:rFonts w:ascii="Arial" w:hAnsi="Arial" w:cs="Arial"/>
          <w:color w:val="000000"/>
          <w:sz w:val="24"/>
          <w:szCs w:val="24"/>
          <w:lang w:val="ga-IE"/>
        </w:rPr>
        <w:t>Má chuirtear ar aon phainéal tú ón gcomórtas seo ní ráthaíocht é sin go dtairgfear post duit</w:t>
      </w:r>
      <w:r w:rsidRPr="009E1DE3">
        <w:rPr>
          <w:rFonts w:ascii="Arial" w:hAnsi="Arial" w:cs="Arial"/>
          <w:sz w:val="24"/>
          <w:szCs w:val="24"/>
          <w:lang w:val="ga-IE" w:bidi="en-IE"/>
        </w:rPr>
        <w:t>. Ní bheidh an próiseas roghnúcháin críochnaithe go dtí go mbeidh tagairtí iarrtha agus seiceálacha imréitigh, i.e., sláinte ceirde, agus fíorú cáilíochtaí oideachais, curtha i gcrích.</w:t>
      </w:r>
    </w:p>
    <w:p w14:paraId="7BB8E8B8" w14:textId="77777777" w:rsidR="00FD2D09" w:rsidRPr="009E1DE3" w:rsidRDefault="00FD2D09" w:rsidP="000B395C">
      <w:pPr>
        <w:pStyle w:val="NoSpacing"/>
        <w:jc w:val="both"/>
        <w:rPr>
          <w:rFonts w:ascii="Arial" w:hAnsi="Arial" w:cs="Arial"/>
          <w:lang w:val="ga-IE" w:eastAsia="en-IE" w:bidi="en-IE"/>
        </w:rPr>
      </w:pPr>
    </w:p>
    <w:p w14:paraId="7FC4DCC4" w14:textId="77777777" w:rsidR="000B395C" w:rsidRPr="009E1DE3" w:rsidRDefault="006E7D0B" w:rsidP="000B395C">
      <w:pPr>
        <w:pStyle w:val="NoSpacing"/>
        <w:jc w:val="both"/>
        <w:rPr>
          <w:rFonts w:ascii="Arial" w:hAnsi="Arial" w:cs="Arial"/>
          <w:b/>
          <w:sz w:val="24"/>
          <w:szCs w:val="24"/>
          <w:lang w:val="ga-IE" w:eastAsia="en-IE" w:bidi="en-IE"/>
        </w:rPr>
      </w:pPr>
      <w:r w:rsidRPr="009E1DE3">
        <w:rPr>
          <w:rFonts w:ascii="Arial" w:hAnsi="Arial" w:cs="Arial"/>
          <w:b/>
          <w:sz w:val="24"/>
          <w:szCs w:val="24"/>
          <w:lang w:val="ga-IE" w:eastAsia="en-IE" w:bidi="en-IE"/>
        </w:rPr>
        <w:t>Tairiscint Ceapacháin</w:t>
      </w:r>
    </w:p>
    <w:p w14:paraId="3E564A35" w14:textId="77777777" w:rsidR="000B395C" w:rsidRPr="009E1DE3" w:rsidRDefault="006E7D0B" w:rsidP="00753B2D">
      <w:pPr>
        <w:pStyle w:val="NoSpacing"/>
        <w:jc w:val="both"/>
        <w:rPr>
          <w:rFonts w:ascii="Arial" w:eastAsia="Times New Roman" w:hAnsi="Arial" w:cs="Arial"/>
          <w:color w:val="555555"/>
          <w:sz w:val="24"/>
          <w:szCs w:val="24"/>
          <w:lang w:val="ga-IE" w:eastAsia="en-IE"/>
        </w:rPr>
      </w:pPr>
      <w:r w:rsidRPr="009E1DE3">
        <w:rPr>
          <w:rFonts w:ascii="Arial" w:hAnsi="Arial" w:cs="Arial"/>
          <w:w w:val="105"/>
          <w:sz w:val="24"/>
          <w:szCs w:val="24"/>
          <w:lang w:val="ga-IE" w:eastAsia="en-IE" w:bidi="en-IE"/>
        </w:rPr>
        <w:t xml:space="preserve">Éileoidh an Foras ar dhaoine a dtairgtear ceapachán dóibh glacadh leis an gceapachán sin laistigh de thréimhse nach mó ná mí, nó mar a aontaítear. Mura nglacann siad leis an gceapachán laistigh den tréimhse sin, nó tréimhse níos faide mar a chinnfidh an Foras dá lánrogha féin, féadfaidh an Foras gan iad a cheapadh. </w:t>
      </w:r>
    </w:p>
    <w:p w14:paraId="0F69A89A" w14:textId="77777777" w:rsidR="00753B2D" w:rsidRPr="009E1DE3" w:rsidRDefault="00753B2D" w:rsidP="000B395C">
      <w:pPr>
        <w:spacing w:after="0" w:line="240" w:lineRule="auto"/>
        <w:jc w:val="both"/>
        <w:rPr>
          <w:rFonts w:ascii="Arial" w:hAnsi="Arial" w:cs="Arial"/>
          <w:b/>
          <w:w w:val="105"/>
          <w:lang w:eastAsia="en-IE" w:bidi="en-IE"/>
        </w:rPr>
      </w:pPr>
    </w:p>
    <w:p w14:paraId="6375CB26" w14:textId="77777777" w:rsidR="000B395C" w:rsidRPr="009E1DE3" w:rsidRDefault="006E7D0B" w:rsidP="000B395C">
      <w:pPr>
        <w:spacing w:after="0" w:line="240" w:lineRule="auto"/>
        <w:jc w:val="both"/>
        <w:rPr>
          <w:rFonts w:ascii="Arial" w:hAnsi="Arial" w:cs="Arial"/>
          <w:b/>
          <w:sz w:val="24"/>
          <w:szCs w:val="24"/>
          <w:lang w:eastAsia="en-IE" w:bidi="en-IE"/>
        </w:rPr>
      </w:pPr>
      <w:r w:rsidRPr="009E1DE3">
        <w:rPr>
          <w:rFonts w:ascii="Arial" w:hAnsi="Arial" w:cs="Arial"/>
          <w:b/>
          <w:w w:val="105"/>
          <w:sz w:val="24"/>
          <w:szCs w:val="24"/>
          <w:lang w:eastAsia="en-IE" w:bidi="en-IE"/>
        </w:rPr>
        <w:t>Tréimhse Phromhaidh</w:t>
      </w:r>
    </w:p>
    <w:p w14:paraId="38FF5B47" w14:textId="77777777" w:rsidR="000B395C" w:rsidRPr="009E1DE3" w:rsidRDefault="006E7D0B" w:rsidP="00753B2D">
      <w:pPr>
        <w:pStyle w:val="NoSpacing"/>
        <w:jc w:val="both"/>
        <w:rPr>
          <w:rFonts w:ascii="Arial" w:hAnsi="Arial" w:cs="Arial"/>
          <w:w w:val="105"/>
          <w:sz w:val="24"/>
          <w:szCs w:val="24"/>
          <w:lang w:val="ga-IE" w:eastAsia="en-IE" w:bidi="en-IE"/>
        </w:rPr>
      </w:pPr>
      <w:r w:rsidRPr="009E1DE3">
        <w:rPr>
          <w:rFonts w:ascii="Arial" w:hAnsi="Arial" w:cs="Arial"/>
          <w:w w:val="105"/>
          <w:sz w:val="24"/>
          <w:szCs w:val="24"/>
          <w:lang w:val="ga-IE" w:eastAsia="en-IE" w:bidi="en-IE"/>
        </w:rPr>
        <w:t>Tá sé riachtanach do gach fostaí nua tréimhse phromhaidh a chríochnú go sásúil, de réir na 'dTéarmaí agus Coinníollacha Fostaíochta' ina gconradh fostaíochta. Beidh ar fhostaithe tréimhse phromhaidh tosaigh a chur isteach. Le linn na tréimhse seo, déantar feidhmíocht an fhostaí ar an bpost agus a chuid cumas féideartha a mheas chun oiriúnacht don phost a chinneadh. Ag deireadh na tréimhse promhaidh seo, déanfaidh bainisteoir líne an fhostaí measúnú foirmiúil, rud a fhágfaidh go ndéantar cinneadh ar cibé an bhfuil an tréimhse phromhaidh críochnaithe go sásúil ag an bhfostaí.</w:t>
      </w:r>
    </w:p>
    <w:p w14:paraId="375D90E7" w14:textId="77777777" w:rsidR="00753B2D" w:rsidRPr="009E1DE3" w:rsidRDefault="00753B2D" w:rsidP="00753B2D">
      <w:pPr>
        <w:pStyle w:val="NoSpacing"/>
        <w:jc w:val="both"/>
        <w:rPr>
          <w:rFonts w:ascii="Arial" w:hAnsi="Arial" w:cs="Arial"/>
          <w:sz w:val="18"/>
          <w:szCs w:val="18"/>
          <w:lang w:val="ga-IE"/>
        </w:rPr>
      </w:pPr>
    </w:p>
    <w:p w14:paraId="1B8CCD28" w14:textId="77777777" w:rsidR="00FD2D09" w:rsidRPr="009E1DE3" w:rsidRDefault="006E7D0B" w:rsidP="00753B2D">
      <w:pPr>
        <w:pStyle w:val="NoSpacing"/>
        <w:jc w:val="both"/>
        <w:rPr>
          <w:rFonts w:ascii="Arial" w:hAnsi="Arial" w:cs="Arial"/>
          <w:b/>
          <w:bCs/>
          <w:sz w:val="24"/>
          <w:szCs w:val="24"/>
          <w:lang w:val="ga-IE"/>
        </w:rPr>
      </w:pPr>
      <w:r w:rsidRPr="009E1DE3">
        <w:rPr>
          <w:rFonts w:ascii="Arial" w:hAnsi="Arial" w:cs="Arial"/>
          <w:b/>
          <w:bCs/>
          <w:sz w:val="24"/>
          <w:szCs w:val="24"/>
          <w:lang w:val="ga-IE"/>
        </w:rPr>
        <w:t>A mheas gur tarraingíodh an iarrthóireacht siar</w:t>
      </w:r>
    </w:p>
    <w:p w14:paraId="03A725D7" w14:textId="77777777" w:rsidR="00753B2D" w:rsidRPr="009E1DE3" w:rsidRDefault="006E7D0B" w:rsidP="00753B2D">
      <w:pPr>
        <w:pStyle w:val="NoSpacing"/>
        <w:jc w:val="both"/>
        <w:rPr>
          <w:rFonts w:ascii="Arial" w:hAnsi="Arial" w:cs="Arial"/>
          <w:sz w:val="24"/>
          <w:szCs w:val="24"/>
          <w:lang w:val="ga-IE"/>
        </w:rPr>
      </w:pPr>
      <w:r w:rsidRPr="009E1DE3">
        <w:rPr>
          <w:rFonts w:ascii="Arial" w:hAnsi="Arial" w:cs="Arial"/>
          <w:sz w:val="24"/>
          <w:szCs w:val="24"/>
          <w:lang w:val="ga-IE"/>
        </w:rPr>
        <w:t xml:space="preserve">Más rud é nach gcomhlíonann iarrthóir aon mheasúnú agus mura gcuireann siad isteach iad roimh an dáta sonraithe, nó mura bhfreastalaíonn siad ar aon chéim den bpróiseas roghnúcháin nó mura dtugann siad fúithi mar ar iarrtar orthu, nó mura </w:t>
      </w:r>
      <w:r w:rsidRPr="009E1DE3">
        <w:rPr>
          <w:rFonts w:ascii="Arial" w:hAnsi="Arial" w:cs="Arial"/>
          <w:sz w:val="24"/>
          <w:szCs w:val="24"/>
          <w:lang w:val="ga-IE"/>
        </w:rPr>
        <w:lastRenderedPageBreak/>
        <w:t xml:space="preserve">gcuireann siad isteach aon fhianaise a lorgaítear maidir le haon ghnó a bhaineann lena n-iarrthóireacht, ní bheidh aon éileamh breise acu go mbreathnaítear orthu. </w:t>
      </w:r>
    </w:p>
    <w:p w14:paraId="3E636653" w14:textId="77777777" w:rsidR="00753B2D" w:rsidRPr="009E1DE3" w:rsidRDefault="00753B2D" w:rsidP="00753B2D">
      <w:pPr>
        <w:pStyle w:val="NoSpacing"/>
        <w:jc w:val="both"/>
        <w:rPr>
          <w:rFonts w:ascii="Arial" w:hAnsi="Arial" w:cs="Arial"/>
          <w:sz w:val="16"/>
          <w:szCs w:val="16"/>
          <w:lang w:val="ga-IE"/>
        </w:rPr>
      </w:pPr>
    </w:p>
    <w:p w14:paraId="065940FE" w14:textId="77777777" w:rsidR="00FD2D09" w:rsidRPr="009E1DE3" w:rsidRDefault="006E7D0B" w:rsidP="00753B2D">
      <w:pPr>
        <w:pStyle w:val="NoSpacing"/>
        <w:jc w:val="both"/>
        <w:rPr>
          <w:rFonts w:ascii="Arial" w:hAnsi="Arial" w:cs="Arial"/>
          <w:b/>
          <w:bCs/>
          <w:sz w:val="24"/>
          <w:szCs w:val="24"/>
          <w:lang w:val="ga-IE"/>
        </w:rPr>
      </w:pPr>
      <w:r w:rsidRPr="009E1DE3">
        <w:rPr>
          <w:rFonts w:ascii="Arial" w:hAnsi="Arial" w:cs="Arial"/>
          <w:b/>
          <w:bCs/>
          <w:sz w:val="24"/>
          <w:szCs w:val="24"/>
          <w:lang w:val="ga-IE"/>
        </w:rPr>
        <w:t>Cosaint Sonraí</w:t>
      </w:r>
    </w:p>
    <w:p w14:paraId="291F04A6" w14:textId="77777777" w:rsidR="00753B2D" w:rsidRPr="009E1DE3" w:rsidRDefault="006E7D0B" w:rsidP="00753B2D">
      <w:pPr>
        <w:pStyle w:val="NoSpacing"/>
        <w:jc w:val="both"/>
        <w:rPr>
          <w:rFonts w:ascii="Arial" w:hAnsi="Arial" w:cs="Arial"/>
          <w:bCs/>
          <w:sz w:val="24"/>
          <w:szCs w:val="24"/>
          <w:lang w:val="ga-IE"/>
        </w:rPr>
      </w:pPr>
      <w:r w:rsidRPr="009E1DE3">
        <w:rPr>
          <w:rFonts w:ascii="Arial" w:hAnsi="Arial" w:cs="Arial"/>
          <w:bCs/>
          <w:sz w:val="24"/>
          <w:szCs w:val="24"/>
          <w:lang w:val="ga-IE"/>
        </w:rPr>
        <w:t>Tháinig an Rialachán Ginearálta maidir le Cosaint Sonraí (RGCS) i bhfeidhm ar an 25 Bealtaine 2018, ag teacht in ionad an chreata cosanta sonraí a bhí ann faoi Threoir um Chosaint Sonraí an AE. Bailítear an fhaisnéis phearsanta (sonraí) ar an bhfoirm iarratais, lena n-áirítear aon iatáin, (a d’fhéadfadh bailiú sonraí pearsanta íogaire a áireamh) chun críche an t-iarratas seo a phróiseáil agus tá aon sonraí a bhailítear faoi réir na rialachán.</w:t>
      </w:r>
    </w:p>
    <w:p w14:paraId="26022CDF" w14:textId="77777777" w:rsidR="00753B2D" w:rsidRPr="009E1DE3" w:rsidRDefault="00753B2D" w:rsidP="00753B2D">
      <w:pPr>
        <w:pStyle w:val="NoSpacing"/>
        <w:jc w:val="both"/>
        <w:rPr>
          <w:rFonts w:ascii="Arial" w:hAnsi="Arial" w:cs="Arial"/>
          <w:bCs/>
          <w:sz w:val="16"/>
          <w:szCs w:val="16"/>
          <w:lang w:val="ga-IE"/>
        </w:rPr>
      </w:pPr>
    </w:p>
    <w:p w14:paraId="3C803550" w14:textId="77777777" w:rsidR="006410C7" w:rsidRPr="009E1DE3" w:rsidRDefault="006E7D0B" w:rsidP="00FD2D09">
      <w:pPr>
        <w:pStyle w:val="NoSpacing"/>
        <w:jc w:val="both"/>
        <w:rPr>
          <w:rFonts w:ascii="Arial" w:hAnsi="Arial" w:cs="Arial"/>
          <w:b/>
          <w:bCs/>
          <w:color w:val="000000"/>
          <w:sz w:val="24"/>
          <w:szCs w:val="24"/>
          <w:lang w:val="ga-IE"/>
        </w:rPr>
      </w:pPr>
      <w:r w:rsidRPr="009E1DE3">
        <w:rPr>
          <w:rFonts w:ascii="Arial" w:hAnsi="Arial" w:cs="Arial"/>
          <w:b/>
          <w:bCs/>
          <w:color w:val="000000"/>
          <w:sz w:val="24"/>
          <w:szCs w:val="24"/>
          <w:lang w:val="ga-IE"/>
        </w:rPr>
        <w:t xml:space="preserve">Ba chóir do na hiarrthóirí a thabhairt faoi deara go ndícháileofar iad má dhéanann siad canbhasáil. </w:t>
      </w:r>
    </w:p>
    <w:p w14:paraId="1D8A10C9" w14:textId="77777777" w:rsidR="009A4EB8" w:rsidRPr="009E1DE3" w:rsidRDefault="009A4EB8" w:rsidP="00FD2D09">
      <w:pPr>
        <w:pStyle w:val="NoSpacing"/>
        <w:jc w:val="both"/>
        <w:rPr>
          <w:rFonts w:ascii="Arial" w:hAnsi="Arial" w:cs="Arial"/>
          <w:b/>
          <w:bCs/>
          <w:color w:val="000000"/>
          <w:sz w:val="16"/>
          <w:szCs w:val="16"/>
          <w:lang w:val="ga-IE"/>
        </w:rPr>
      </w:pPr>
    </w:p>
    <w:p w14:paraId="54B2B6E0" w14:textId="77777777" w:rsidR="006410C7" w:rsidRPr="009E1DE3" w:rsidRDefault="006E7D0B" w:rsidP="00FD2D09">
      <w:pPr>
        <w:pStyle w:val="NoSpacing"/>
        <w:jc w:val="both"/>
        <w:rPr>
          <w:rFonts w:ascii="Arial" w:hAnsi="Arial" w:cs="Arial"/>
          <w:b/>
          <w:color w:val="000000"/>
          <w:sz w:val="24"/>
          <w:szCs w:val="24"/>
          <w:lang w:val="ga-IE"/>
        </w:rPr>
      </w:pPr>
      <w:r w:rsidRPr="009E1DE3">
        <w:rPr>
          <w:rFonts w:ascii="Arial" w:hAnsi="Arial" w:cs="Arial"/>
          <w:b/>
          <w:color w:val="000000"/>
          <w:sz w:val="24"/>
          <w:szCs w:val="24"/>
          <w:lang w:val="ga-IE"/>
        </w:rPr>
        <w:t xml:space="preserve">Ní bheidh an Foras freagrach as aon chostais a thabhaíonn iarrthóirí a aisíoc. </w:t>
      </w:r>
    </w:p>
    <w:p w14:paraId="671E90A1" w14:textId="77777777" w:rsidR="009A4EB8" w:rsidRPr="009E1DE3" w:rsidRDefault="009A4EB8" w:rsidP="00FD2D09">
      <w:pPr>
        <w:pStyle w:val="NoSpacing"/>
        <w:jc w:val="both"/>
        <w:rPr>
          <w:rFonts w:ascii="Arial" w:hAnsi="Arial" w:cs="Arial"/>
          <w:b/>
          <w:color w:val="000000"/>
          <w:sz w:val="16"/>
          <w:szCs w:val="16"/>
          <w:lang w:val="ga-IE"/>
        </w:rPr>
      </w:pPr>
    </w:p>
    <w:p w14:paraId="1A9F67DA" w14:textId="14216048" w:rsidR="000B395C" w:rsidRPr="005F64C4" w:rsidRDefault="006E7D0B" w:rsidP="008A46FF">
      <w:pPr>
        <w:pStyle w:val="NoSpacing"/>
        <w:jc w:val="both"/>
        <w:rPr>
          <w:rFonts w:ascii="Arial" w:hAnsi="Arial" w:cs="Arial"/>
        </w:rPr>
      </w:pPr>
      <w:r w:rsidRPr="009E1DE3">
        <w:rPr>
          <w:rFonts w:ascii="Arial" w:hAnsi="Arial" w:cs="Arial"/>
          <w:b/>
          <w:w w:val="105"/>
          <w:sz w:val="24"/>
          <w:szCs w:val="24"/>
          <w:lang w:val="ga-IE" w:eastAsia="en-IE" w:bidi="en-IE"/>
        </w:rPr>
        <w:t>Tá an Foras tiomanta do bheartas deiseanna comhionanna</w:t>
      </w:r>
      <w:r>
        <w:rPr>
          <w:rFonts w:ascii="Arial" w:hAnsi="Arial" w:cs="Arial"/>
          <w:b/>
          <w:w w:val="105"/>
          <w:sz w:val="24"/>
          <w:szCs w:val="24"/>
          <w:lang w:val="ga-IE" w:eastAsia="en-IE" w:bidi="en-IE"/>
        </w:rPr>
        <w:t>is</w:t>
      </w:r>
      <w:r w:rsidRPr="009E1DE3">
        <w:rPr>
          <w:rFonts w:ascii="Arial" w:hAnsi="Arial" w:cs="Arial"/>
          <w:b/>
          <w:w w:val="105"/>
          <w:sz w:val="24"/>
          <w:szCs w:val="24"/>
          <w:lang w:val="ga-IE" w:eastAsia="en-IE" w:bidi="en-IE"/>
        </w:rPr>
        <w:t>.</w:t>
      </w:r>
    </w:p>
    <w:sectPr w:rsidR="000B395C" w:rsidRPr="005F64C4" w:rsidSect="004E37EC">
      <w:footerReference w:type="default" r:id="rId21"/>
      <w:pgSz w:w="11906" w:h="16838"/>
      <w:pgMar w:top="1440" w:right="1440" w:bottom="1440" w:left="1440" w:header="708" w:footer="567" w:gutter="0"/>
      <w:pgBorders w:display="firstPage"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E0400" w14:textId="77777777" w:rsidR="006E7D0B" w:rsidRPr="009E1DE3" w:rsidRDefault="006E7D0B">
      <w:pPr>
        <w:spacing w:after="0" w:line="240" w:lineRule="auto"/>
      </w:pPr>
      <w:r w:rsidRPr="009E1DE3">
        <w:separator/>
      </w:r>
    </w:p>
  </w:endnote>
  <w:endnote w:type="continuationSeparator" w:id="0">
    <w:p w14:paraId="65E04843" w14:textId="77777777" w:rsidR="006E7D0B" w:rsidRPr="009E1DE3" w:rsidRDefault="006E7D0B">
      <w:pPr>
        <w:spacing w:after="0" w:line="240" w:lineRule="auto"/>
      </w:pPr>
      <w:r w:rsidRPr="009E1D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005132"/>
      <w:docPartObj>
        <w:docPartGallery w:val="Page Numbers (Bottom of Page)"/>
        <w:docPartUnique/>
      </w:docPartObj>
    </w:sdtPr>
    <w:sdtEndPr/>
    <w:sdtContent>
      <w:p w14:paraId="280BF25E" w14:textId="77777777" w:rsidR="00257EDD" w:rsidRPr="009E1DE3" w:rsidRDefault="006E7D0B" w:rsidP="00257EDD">
        <w:pPr>
          <w:pStyle w:val="Footer"/>
          <w:jc w:val="center"/>
        </w:pPr>
        <w:r w:rsidRPr="009E1DE3">
          <w:fldChar w:fldCharType="begin"/>
        </w:r>
        <w:r w:rsidRPr="009E1DE3">
          <w:instrText xml:space="preserve"> PAGE   \* MERGEFORMAT </w:instrText>
        </w:r>
        <w:r w:rsidRPr="009E1DE3">
          <w:fldChar w:fldCharType="separate"/>
        </w:r>
        <w:r w:rsidR="001206F8" w:rsidRPr="009E1DE3">
          <w:t>1</w:t>
        </w:r>
        <w:r w:rsidR="001206F8" w:rsidRPr="009E1DE3">
          <w:t>5</w:t>
        </w:r>
        <w:r w:rsidRPr="009E1DE3">
          <w:fldChar w:fldCharType="end"/>
        </w:r>
      </w:p>
    </w:sdtContent>
  </w:sdt>
  <w:p w14:paraId="6D5DD2DE" w14:textId="77777777" w:rsidR="00257EDD" w:rsidRPr="009E1DE3" w:rsidRDefault="00257EDD">
    <w:pPr>
      <w:pStyle w:val="Footer"/>
    </w:pPr>
  </w:p>
  <w:p w14:paraId="436F7CDE" w14:textId="77777777" w:rsidR="000B68C5" w:rsidRPr="009E1DE3" w:rsidRDefault="000B68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59795" w14:textId="77777777" w:rsidR="006E7D0B" w:rsidRPr="009E1DE3" w:rsidRDefault="006E7D0B">
      <w:pPr>
        <w:spacing w:after="0" w:line="240" w:lineRule="auto"/>
      </w:pPr>
      <w:r w:rsidRPr="009E1DE3">
        <w:separator/>
      </w:r>
    </w:p>
  </w:footnote>
  <w:footnote w:type="continuationSeparator" w:id="0">
    <w:p w14:paraId="4BC9BC65" w14:textId="77777777" w:rsidR="006E7D0B" w:rsidRPr="009E1DE3" w:rsidRDefault="006E7D0B">
      <w:pPr>
        <w:spacing w:after="0" w:line="240" w:lineRule="auto"/>
      </w:pPr>
      <w:r w:rsidRPr="009E1DE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FE6"/>
    <w:multiLevelType w:val="hybridMultilevel"/>
    <w:tmpl w:val="DCA2F6B6"/>
    <w:lvl w:ilvl="0" w:tplc="6730FC8A">
      <w:start w:val="1"/>
      <w:numFmt w:val="bullet"/>
      <w:lvlText w:val=""/>
      <w:lvlJc w:val="left"/>
      <w:pPr>
        <w:ind w:left="360" w:hanging="360"/>
      </w:pPr>
      <w:rPr>
        <w:rFonts w:ascii="Symbol" w:hAnsi="Symbol" w:hint="default"/>
      </w:rPr>
    </w:lvl>
    <w:lvl w:ilvl="1" w:tplc="CF847F32" w:tentative="1">
      <w:start w:val="1"/>
      <w:numFmt w:val="bullet"/>
      <w:lvlText w:val="o"/>
      <w:lvlJc w:val="left"/>
      <w:pPr>
        <w:ind w:left="1080" w:hanging="360"/>
      </w:pPr>
      <w:rPr>
        <w:rFonts w:ascii="Courier New" w:hAnsi="Courier New" w:cs="Courier New" w:hint="default"/>
      </w:rPr>
    </w:lvl>
    <w:lvl w:ilvl="2" w:tplc="102A9886" w:tentative="1">
      <w:start w:val="1"/>
      <w:numFmt w:val="bullet"/>
      <w:lvlText w:val=""/>
      <w:lvlJc w:val="left"/>
      <w:pPr>
        <w:ind w:left="1800" w:hanging="360"/>
      </w:pPr>
      <w:rPr>
        <w:rFonts w:ascii="Wingdings" w:hAnsi="Wingdings" w:hint="default"/>
      </w:rPr>
    </w:lvl>
    <w:lvl w:ilvl="3" w:tplc="DFD6A538" w:tentative="1">
      <w:start w:val="1"/>
      <w:numFmt w:val="bullet"/>
      <w:lvlText w:val=""/>
      <w:lvlJc w:val="left"/>
      <w:pPr>
        <w:ind w:left="2520" w:hanging="360"/>
      </w:pPr>
      <w:rPr>
        <w:rFonts w:ascii="Symbol" w:hAnsi="Symbol" w:hint="default"/>
      </w:rPr>
    </w:lvl>
    <w:lvl w:ilvl="4" w:tplc="08121D08" w:tentative="1">
      <w:start w:val="1"/>
      <w:numFmt w:val="bullet"/>
      <w:lvlText w:val="o"/>
      <w:lvlJc w:val="left"/>
      <w:pPr>
        <w:ind w:left="3240" w:hanging="360"/>
      </w:pPr>
      <w:rPr>
        <w:rFonts w:ascii="Courier New" w:hAnsi="Courier New" w:cs="Courier New" w:hint="default"/>
      </w:rPr>
    </w:lvl>
    <w:lvl w:ilvl="5" w:tplc="30B05640" w:tentative="1">
      <w:start w:val="1"/>
      <w:numFmt w:val="bullet"/>
      <w:lvlText w:val=""/>
      <w:lvlJc w:val="left"/>
      <w:pPr>
        <w:ind w:left="3960" w:hanging="360"/>
      </w:pPr>
      <w:rPr>
        <w:rFonts w:ascii="Wingdings" w:hAnsi="Wingdings" w:hint="default"/>
      </w:rPr>
    </w:lvl>
    <w:lvl w:ilvl="6" w:tplc="503EC20A" w:tentative="1">
      <w:start w:val="1"/>
      <w:numFmt w:val="bullet"/>
      <w:lvlText w:val=""/>
      <w:lvlJc w:val="left"/>
      <w:pPr>
        <w:ind w:left="4680" w:hanging="360"/>
      </w:pPr>
      <w:rPr>
        <w:rFonts w:ascii="Symbol" w:hAnsi="Symbol" w:hint="default"/>
      </w:rPr>
    </w:lvl>
    <w:lvl w:ilvl="7" w:tplc="89D6497E" w:tentative="1">
      <w:start w:val="1"/>
      <w:numFmt w:val="bullet"/>
      <w:lvlText w:val="o"/>
      <w:lvlJc w:val="left"/>
      <w:pPr>
        <w:ind w:left="5400" w:hanging="360"/>
      </w:pPr>
      <w:rPr>
        <w:rFonts w:ascii="Courier New" w:hAnsi="Courier New" w:cs="Courier New" w:hint="default"/>
      </w:rPr>
    </w:lvl>
    <w:lvl w:ilvl="8" w:tplc="CA7A581E" w:tentative="1">
      <w:start w:val="1"/>
      <w:numFmt w:val="bullet"/>
      <w:lvlText w:val=""/>
      <w:lvlJc w:val="left"/>
      <w:pPr>
        <w:ind w:left="6120" w:hanging="360"/>
      </w:pPr>
      <w:rPr>
        <w:rFonts w:ascii="Wingdings" w:hAnsi="Wingdings" w:hint="default"/>
      </w:rPr>
    </w:lvl>
  </w:abstractNum>
  <w:abstractNum w:abstractNumId="1" w15:restartNumberingAfterBreak="0">
    <w:nsid w:val="0E8007FA"/>
    <w:multiLevelType w:val="hybridMultilevel"/>
    <w:tmpl w:val="4C02620E"/>
    <w:lvl w:ilvl="0" w:tplc="4F9C8F08">
      <w:start w:val="1"/>
      <w:numFmt w:val="bullet"/>
      <w:lvlText w:val=""/>
      <w:lvlJc w:val="left"/>
      <w:pPr>
        <w:ind w:left="360" w:hanging="360"/>
      </w:pPr>
      <w:rPr>
        <w:rFonts w:ascii="Symbol" w:hAnsi="Symbol" w:hint="default"/>
      </w:rPr>
    </w:lvl>
    <w:lvl w:ilvl="1" w:tplc="A0AA1C2E" w:tentative="1">
      <w:start w:val="1"/>
      <w:numFmt w:val="bullet"/>
      <w:lvlText w:val="o"/>
      <w:lvlJc w:val="left"/>
      <w:pPr>
        <w:ind w:left="1080" w:hanging="360"/>
      </w:pPr>
      <w:rPr>
        <w:rFonts w:ascii="Courier New" w:hAnsi="Courier New" w:cs="Courier New" w:hint="default"/>
      </w:rPr>
    </w:lvl>
    <w:lvl w:ilvl="2" w:tplc="87F2F9F4" w:tentative="1">
      <w:start w:val="1"/>
      <w:numFmt w:val="bullet"/>
      <w:lvlText w:val=""/>
      <w:lvlJc w:val="left"/>
      <w:pPr>
        <w:ind w:left="1800" w:hanging="360"/>
      </w:pPr>
      <w:rPr>
        <w:rFonts w:ascii="Wingdings" w:hAnsi="Wingdings" w:hint="default"/>
      </w:rPr>
    </w:lvl>
    <w:lvl w:ilvl="3" w:tplc="90D60162" w:tentative="1">
      <w:start w:val="1"/>
      <w:numFmt w:val="bullet"/>
      <w:lvlText w:val=""/>
      <w:lvlJc w:val="left"/>
      <w:pPr>
        <w:ind w:left="2520" w:hanging="360"/>
      </w:pPr>
      <w:rPr>
        <w:rFonts w:ascii="Symbol" w:hAnsi="Symbol" w:hint="default"/>
      </w:rPr>
    </w:lvl>
    <w:lvl w:ilvl="4" w:tplc="51E40B56" w:tentative="1">
      <w:start w:val="1"/>
      <w:numFmt w:val="bullet"/>
      <w:lvlText w:val="o"/>
      <w:lvlJc w:val="left"/>
      <w:pPr>
        <w:ind w:left="3240" w:hanging="360"/>
      </w:pPr>
      <w:rPr>
        <w:rFonts w:ascii="Courier New" w:hAnsi="Courier New" w:cs="Courier New" w:hint="default"/>
      </w:rPr>
    </w:lvl>
    <w:lvl w:ilvl="5" w:tplc="405A4DAC" w:tentative="1">
      <w:start w:val="1"/>
      <w:numFmt w:val="bullet"/>
      <w:lvlText w:val=""/>
      <w:lvlJc w:val="left"/>
      <w:pPr>
        <w:ind w:left="3960" w:hanging="360"/>
      </w:pPr>
      <w:rPr>
        <w:rFonts w:ascii="Wingdings" w:hAnsi="Wingdings" w:hint="default"/>
      </w:rPr>
    </w:lvl>
    <w:lvl w:ilvl="6" w:tplc="16E243F8" w:tentative="1">
      <w:start w:val="1"/>
      <w:numFmt w:val="bullet"/>
      <w:lvlText w:val=""/>
      <w:lvlJc w:val="left"/>
      <w:pPr>
        <w:ind w:left="4680" w:hanging="360"/>
      </w:pPr>
      <w:rPr>
        <w:rFonts w:ascii="Symbol" w:hAnsi="Symbol" w:hint="default"/>
      </w:rPr>
    </w:lvl>
    <w:lvl w:ilvl="7" w:tplc="163A1AAC" w:tentative="1">
      <w:start w:val="1"/>
      <w:numFmt w:val="bullet"/>
      <w:lvlText w:val="o"/>
      <w:lvlJc w:val="left"/>
      <w:pPr>
        <w:ind w:left="5400" w:hanging="360"/>
      </w:pPr>
      <w:rPr>
        <w:rFonts w:ascii="Courier New" w:hAnsi="Courier New" w:cs="Courier New" w:hint="default"/>
      </w:rPr>
    </w:lvl>
    <w:lvl w:ilvl="8" w:tplc="9BD49A06" w:tentative="1">
      <w:start w:val="1"/>
      <w:numFmt w:val="bullet"/>
      <w:lvlText w:val=""/>
      <w:lvlJc w:val="left"/>
      <w:pPr>
        <w:ind w:left="6120" w:hanging="360"/>
      </w:pPr>
      <w:rPr>
        <w:rFonts w:ascii="Wingdings" w:hAnsi="Wingdings" w:hint="default"/>
      </w:rPr>
    </w:lvl>
  </w:abstractNum>
  <w:abstractNum w:abstractNumId="2" w15:restartNumberingAfterBreak="0">
    <w:nsid w:val="113837F7"/>
    <w:multiLevelType w:val="hybridMultilevel"/>
    <w:tmpl w:val="88A8FEF2"/>
    <w:lvl w:ilvl="0" w:tplc="F6526860">
      <w:start w:val="1"/>
      <w:numFmt w:val="bullet"/>
      <w:lvlText w:val=""/>
      <w:lvlJc w:val="left"/>
      <w:pPr>
        <w:ind w:left="360" w:hanging="360"/>
      </w:pPr>
      <w:rPr>
        <w:rFonts w:ascii="Symbol" w:hAnsi="Symbol" w:hint="default"/>
      </w:rPr>
    </w:lvl>
    <w:lvl w:ilvl="1" w:tplc="91C490C0" w:tentative="1">
      <w:start w:val="1"/>
      <w:numFmt w:val="bullet"/>
      <w:lvlText w:val="o"/>
      <w:lvlJc w:val="left"/>
      <w:pPr>
        <w:ind w:left="1080" w:hanging="360"/>
      </w:pPr>
      <w:rPr>
        <w:rFonts w:ascii="Courier New" w:hAnsi="Courier New" w:cs="Courier New" w:hint="default"/>
      </w:rPr>
    </w:lvl>
    <w:lvl w:ilvl="2" w:tplc="99221F52" w:tentative="1">
      <w:start w:val="1"/>
      <w:numFmt w:val="bullet"/>
      <w:lvlText w:val=""/>
      <w:lvlJc w:val="left"/>
      <w:pPr>
        <w:ind w:left="1800" w:hanging="360"/>
      </w:pPr>
      <w:rPr>
        <w:rFonts w:ascii="Wingdings" w:hAnsi="Wingdings" w:hint="default"/>
      </w:rPr>
    </w:lvl>
    <w:lvl w:ilvl="3" w:tplc="E6F87DF6" w:tentative="1">
      <w:start w:val="1"/>
      <w:numFmt w:val="bullet"/>
      <w:lvlText w:val=""/>
      <w:lvlJc w:val="left"/>
      <w:pPr>
        <w:ind w:left="2520" w:hanging="360"/>
      </w:pPr>
      <w:rPr>
        <w:rFonts w:ascii="Symbol" w:hAnsi="Symbol" w:hint="default"/>
      </w:rPr>
    </w:lvl>
    <w:lvl w:ilvl="4" w:tplc="DB0052B8" w:tentative="1">
      <w:start w:val="1"/>
      <w:numFmt w:val="bullet"/>
      <w:lvlText w:val="o"/>
      <w:lvlJc w:val="left"/>
      <w:pPr>
        <w:ind w:left="3240" w:hanging="360"/>
      </w:pPr>
      <w:rPr>
        <w:rFonts w:ascii="Courier New" w:hAnsi="Courier New" w:cs="Courier New" w:hint="default"/>
      </w:rPr>
    </w:lvl>
    <w:lvl w:ilvl="5" w:tplc="D6BC9ADC" w:tentative="1">
      <w:start w:val="1"/>
      <w:numFmt w:val="bullet"/>
      <w:lvlText w:val=""/>
      <w:lvlJc w:val="left"/>
      <w:pPr>
        <w:ind w:left="3960" w:hanging="360"/>
      </w:pPr>
      <w:rPr>
        <w:rFonts w:ascii="Wingdings" w:hAnsi="Wingdings" w:hint="default"/>
      </w:rPr>
    </w:lvl>
    <w:lvl w:ilvl="6" w:tplc="64CEC61C" w:tentative="1">
      <w:start w:val="1"/>
      <w:numFmt w:val="bullet"/>
      <w:lvlText w:val=""/>
      <w:lvlJc w:val="left"/>
      <w:pPr>
        <w:ind w:left="4680" w:hanging="360"/>
      </w:pPr>
      <w:rPr>
        <w:rFonts w:ascii="Symbol" w:hAnsi="Symbol" w:hint="default"/>
      </w:rPr>
    </w:lvl>
    <w:lvl w:ilvl="7" w:tplc="97CACCEA" w:tentative="1">
      <w:start w:val="1"/>
      <w:numFmt w:val="bullet"/>
      <w:lvlText w:val="o"/>
      <w:lvlJc w:val="left"/>
      <w:pPr>
        <w:ind w:left="5400" w:hanging="360"/>
      </w:pPr>
      <w:rPr>
        <w:rFonts w:ascii="Courier New" w:hAnsi="Courier New" w:cs="Courier New" w:hint="default"/>
      </w:rPr>
    </w:lvl>
    <w:lvl w:ilvl="8" w:tplc="D654D9DA" w:tentative="1">
      <w:start w:val="1"/>
      <w:numFmt w:val="bullet"/>
      <w:lvlText w:val=""/>
      <w:lvlJc w:val="left"/>
      <w:pPr>
        <w:ind w:left="6120" w:hanging="360"/>
      </w:pPr>
      <w:rPr>
        <w:rFonts w:ascii="Wingdings" w:hAnsi="Wingdings" w:hint="default"/>
      </w:rPr>
    </w:lvl>
  </w:abstractNum>
  <w:abstractNum w:abstractNumId="3" w15:restartNumberingAfterBreak="0">
    <w:nsid w:val="14E26098"/>
    <w:multiLevelType w:val="hybridMultilevel"/>
    <w:tmpl w:val="541C18E0"/>
    <w:lvl w:ilvl="0" w:tplc="00BA5DAC">
      <w:start w:val="1"/>
      <w:numFmt w:val="bullet"/>
      <w:lvlText w:val=""/>
      <w:lvlJc w:val="left"/>
      <w:pPr>
        <w:ind w:left="360" w:hanging="360"/>
      </w:pPr>
      <w:rPr>
        <w:rFonts w:ascii="Symbol" w:hAnsi="Symbol" w:hint="default"/>
      </w:rPr>
    </w:lvl>
    <w:lvl w:ilvl="1" w:tplc="E4F88B30">
      <w:start w:val="1"/>
      <w:numFmt w:val="bullet"/>
      <w:lvlText w:val="o"/>
      <w:lvlJc w:val="left"/>
      <w:pPr>
        <w:ind w:left="1080" w:hanging="360"/>
      </w:pPr>
      <w:rPr>
        <w:rFonts w:ascii="Courier New" w:hAnsi="Courier New" w:cs="Courier New" w:hint="default"/>
      </w:rPr>
    </w:lvl>
    <w:lvl w:ilvl="2" w:tplc="3452962E" w:tentative="1">
      <w:start w:val="1"/>
      <w:numFmt w:val="bullet"/>
      <w:lvlText w:val=""/>
      <w:lvlJc w:val="left"/>
      <w:pPr>
        <w:ind w:left="1800" w:hanging="360"/>
      </w:pPr>
      <w:rPr>
        <w:rFonts w:ascii="Wingdings" w:hAnsi="Wingdings" w:hint="default"/>
      </w:rPr>
    </w:lvl>
    <w:lvl w:ilvl="3" w:tplc="D0362B2E" w:tentative="1">
      <w:start w:val="1"/>
      <w:numFmt w:val="bullet"/>
      <w:lvlText w:val=""/>
      <w:lvlJc w:val="left"/>
      <w:pPr>
        <w:ind w:left="2520" w:hanging="360"/>
      </w:pPr>
      <w:rPr>
        <w:rFonts w:ascii="Symbol" w:hAnsi="Symbol" w:hint="default"/>
      </w:rPr>
    </w:lvl>
    <w:lvl w:ilvl="4" w:tplc="FA0E9806" w:tentative="1">
      <w:start w:val="1"/>
      <w:numFmt w:val="bullet"/>
      <w:lvlText w:val="o"/>
      <w:lvlJc w:val="left"/>
      <w:pPr>
        <w:ind w:left="3240" w:hanging="360"/>
      </w:pPr>
      <w:rPr>
        <w:rFonts w:ascii="Courier New" w:hAnsi="Courier New" w:cs="Courier New" w:hint="default"/>
      </w:rPr>
    </w:lvl>
    <w:lvl w:ilvl="5" w:tplc="93F49C44" w:tentative="1">
      <w:start w:val="1"/>
      <w:numFmt w:val="bullet"/>
      <w:lvlText w:val=""/>
      <w:lvlJc w:val="left"/>
      <w:pPr>
        <w:ind w:left="3960" w:hanging="360"/>
      </w:pPr>
      <w:rPr>
        <w:rFonts w:ascii="Wingdings" w:hAnsi="Wingdings" w:hint="default"/>
      </w:rPr>
    </w:lvl>
    <w:lvl w:ilvl="6" w:tplc="4D78652E" w:tentative="1">
      <w:start w:val="1"/>
      <w:numFmt w:val="bullet"/>
      <w:lvlText w:val=""/>
      <w:lvlJc w:val="left"/>
      <w:pPr>
        <w:ind w:left="4680" w:hanging="360"/>
      </w:pPr>
      <w:rPr>
        <w:rFonts w:ascii="Symbol" w:hAnsi="Symbol" w:hint="default"/>
      </w:rPr>
    </w:lvl>
    <w:lvl w:ilvl="7" w:tplc="1C3CA33C" w:tentative="1">
      <w:start w:val="1"/>
      <w:numFmt w:val="bullet"/>
      <w:lvlText w:val="o"/>
      <w:lvlJc w:val="left"/>
      <w:pPr>
        <w:ind w:left="5400" w:hanging="360"/>
      </w:pPr>
      <w:rPr>
        <w:rFonts w:ascii="Courier New" w:hAnsi="Courier New" w:cs="Courier New" w:hint="default"/>
      </w:rPr>
    </w:lvl>
    <w:lvl w:ilvl="8" w:tplc="A0C6359A" w:tentative="1">
      <w:start w:val="1"/>
      <w:numFmt w:val="bullet"/>
      <w:lvlText w:val=""/>
      <w:lvlJc w:val="left"/>
      <w:pPr>
        <w:ind w:left="6120" w:hanging="360"/>
      </w:pPr>
      <w:rPr>
        <w:rFonts w:ascii="Wingdings" w:hAnsi="Wingdings" w:hint="default"/>
      </w:rPr>
    </w:lvl>
  </w:abstractNum>
  <w:abstractNum w:abstractNumId="4" w15:restartNumberingAfterBreak="0">
    <w:nsid w:val="356235BB"/>
    <w:multiLevelType w:val="hybridMultilevel"/>
    <w:tmpl w:val="84E48CFC"/>
    <w:lvl w:ilvl="0" w:tplc="FC4A5346">
      <w:start w:val="1"/>
      <w:numFmt w:val="bullet"/>
      <w:lvlText w:val=""/>
      <w:lvlJc w:val="left"/>
      <w:pPr>
        <w:ind w:left="578" w:hanging="360"/>
      </w:pPr>
      <w:rPr>
        <w:rFonts w:ascii="Symbol" w:hAnsi="Symbol" w:hint="default"/>
      </w:rPr>
    </w:lvl>
    <w:lvl w:ilvl="1" w:tplc="1D3028DE">
      <w:start w:val="1"/>
      <w:numFmt w:val="bullet"/>
      <w:lvlText w:val="o"/>
      <w:lvlJc w:val="left"/>
      <w:pPr>
        <w:ind w:left="1298" w:hanging="360"/>
      </w:pPr>
      <w:rPr>
        <w:rFonts w:ascii="Courier New" w:hAnsi="Courier New" w:cs="Courier New" w:hint="default"/>
      </w:rPr>
    </w:lvl>
    <w:lvl w:ilvl="2" w:tplc="34E49FBA">
      <w:start w:val="1"/>
      <w:numFmt w:val="bullet"/>
      <w:lvlText w:val=""/>
      <w:lvlJc w:val="left"/>
      <w:pPr>
        <w:ind w:left="2018" w:hanging="360"/>
      </w:pPr>
      <w:rPr>
        <w:rFonts w:ascii="Wingdings" w:hAnsi="Wingdings" w:hint="default"/>
      </w:rPr>
    </w:lvl>
    <w:lvl w:ilvl="3" w:tplc="42B8EFCC">
      <w:start w:val="1"/>
      <w:numFmt w:val="bullet"/>
      <w:lvlText w:val=""/>
      <w:lvlJc w:val="left"/>
      <w:pPr>
        <w:ind w:left="644" w:hanging="360"/>
      </w:pPr>
      <w:rPr>
        <w:rFonts w:ascii="Symbol" w:hAnsi="Symbol" w:hint="default"/>
      </w:rPr>
    </w:lvl>
    <w:lvl w:ilvl="4" w:tplc="E3945B0A">
      <w:start w:val="1"/>
      <w:numFmt w:val="bullet"/>
      <w:lvlText w:val="o"/>
      <w:lvlJc w:val="left"/>
      <w:pPr>
        <w:ind w:left="3458" w:hanging="360"/>
      </w:pPr>
      <w:rPr>
        <w:rFonts w:ascii="Courier New" w:hAnsi="Courier New" w:cs="Courier New" w:hint="default"/>
      </w:rPr>
    </w:lvl>
    <w:lvl w:ilvl="5" w:tplc="F1A0174C">
      <w:start w:val="1"/>
      <w:numFmt w:val="bullet"/>
      <w:lvlText w:val=""/>
      <w:lvlJc w:val="left"/>
      <w:pPr>
        <w:ind w:left="4178" w:hanging="360"/>
      </w:pPr>
      <w:rPr>
        <w:rFonts w:ascii="Wingdings" w:hAnsi="Wingdings" w:hint="default"/>
      </w:rPr>
    </w:lvl>
    <w:lvl w:ilvl="6" w:tplc="2F984332">
      <w:start w:val="1"/>
      <w:numFmt w:val="bullet"/>
      <w:lvlText w:val=""/>
      <w:lvlJc w:val="left"/>
      <w:pPr>
        <w:ind w:left="4898" w:hanging="360"/>
      </w:pPr>
      <w:rPr>
        <w:rFonts w:ascii="Symbol" w:hAnsi="Symbol" w:hint="default"/>
      </w:rPr>
    </w:lvl>
    <w:lvl w:ilvl="7" w:tplc="62D881E6">
      <w:start w:val="1"/>
      <w:numFmt w:val="bullet"/>
      <w:lvlText w:val="o"/>
      <w:lvlJc w:val="left"/>
      <w:pPr>
        <w:ind w:left="5618" w:hanging="360"/>
      </w:pPr>
      <w:rPr>
        <w:rFonts w:ascii="Courier New" w:hAnsi="Courier New" w:cs="Courier New" w:hint="default"/>
      </w:rPr>
    </w:lvl>
    <w:lvl w:ilvl="8" w:tplc="B73616EE">
      <w:start w:val="1"/>
      <w:numFmt w:val="bullet"/>
      <w:lvlText w:val=""/>
      <w:lvlJc w:val="left"/>
      <w:pPr>
        <w:ind w:left="6338" w:hanging="360"/>
      </w:pPr>
      <w:rPr>
        <w:rFonts w:ascii="Wingdings" w:hAnsi="Wingdings" w:hint="default"/>
      </w:rPr>
    </w:lvl>
  </w:abstractNum>
  <w:abstractNum w:abstractNumId="5" w15:restartNumberingAfterBreak="0">
    <w:nsid w:val="39332614"/>
    <w:multiLevelType w:val="hybridMultilevel"/>
    <w:tmpl w:val="1062F824"/>
    <w:lvl w:ilvl="0" w:tplc="E7BA4FC0">
      <w:start w:val="1"/>
      <w:numFmt w:val="bullet"/>
      <w:lvlText w:val=""/>
      <w:lvlJc w:val="left"/>
      <w:pPr>
        <w:ind w:left="360" w:hanging="360"/>
      </w:pPr>
      <w:rPr>
        <w:rFonts w:ascii="Symbol" w:hAnsi="Symbol" w:hint="default"/>
      </w:rPr>
    </w:lvl>
    <w:lvl w:ilvl="1" w:tplc="042AF8BC" w:tentative="1">
      <w:start w:val="1"/>
      <w:numFmt w:val="bullet"/>
      <w:lvlText w:val="o"/>
      <w:lvlJc w:val="left"/>
      <w:pPr>
        <w:ind w:left="1080" w:hanging="360"/>
      </w:pPr>
      <w:rPr>
        <w:rFonts w:ascii="Courier New" w:hAnsi="Courier New" w:cs="Courier New" w:hint="default"/>
      </w:rPr>
    </w:lvl>
    <w:lvl w:ilvl="2" w:tplc="FA5A097A" w:tentative="1">
      <w:start w:val="1"/>
      <w:numFmt w:val="bullet"/>
      <w:lvlText w:val=""/>
      <w:lvlJc w:val="left"/>
      <w:pPr>
        <w:ind w:left="1800" w:hanging="360"/>
      </w:pPr>
      <w:rPr>
        <w:rFonts w:ascii="Wingdings" w:hAnsi="Wingdings" w:hint="default"/>
      </w:rPr>
    </w:lvl>
    <w:lvl w:ilvl="3" w:tplc="CC60F4E4" w:tentative="1">
      <w:start w:val="1"/>
      <w:numFmt w:val="bullet"/>
      <w:lvlText w:val=""/>
      <w:lvlJc w:val="left"/>
      <w:pPr>
        <w:ind w:left="2520" w:hanging="360"/>
      </w:pPr>
      <w:rPr>
        <w:rFonts w:ascii="Symbol" w:hAnsi="Symbol" w:hint="default"/>
      </w:rPr>
    </w:lvl>
    <w:lvl w:ilvl="4" w:tplc="8624B972" w:tentative="1">
      <w:start w:val="1"/>
      <w:numFmt w:val="bullet"/>
      <w:lvlText w:val="o"/>
      <w:lvlJc w:val="left"/>
      <w:pPr>
        <w:ind w:left="3240" w:hanging="360"/>
      </w:pPr>
      <w:rPr>
        <w:rFonts w:ascii="Courier New" w:hAnsi="Courier New" w:cs="Courier New" w:hint="default"/>
      </w:rPr>
    </w:lvl>
    <w:lvl w:ilvl="5" w:tplc="D4FC4374" w:tentative="1">
      <w:start w:val="1"/>
      <w:numFmt w:val="bullet"/>
      <w:lvlText w:val=""/>
      <w:lvlJc w:val="left"/>
      <w:pPr>
        <w:ind w:left="3960" w:hanging="360"/>
      </w:pPr>
      <w:rPr>
        <w:rFonts w:ascii="Wingdings" w:hAnsi="Wingdings" w:hint="default"/>
      </w:rPr>
    </w:lvl>
    <w:lvl w:ilvl="6" w:tplc="38988A9A" w:tentative="1">
      <w:start w:val="1"/>
      <w:numFmt w:val="bullet"/>
      <w:lvlText w:val=""/>
      <w:lvlJc w:val="left"/>
      <w:pPr>
        <w:ind w:left="4680" w:hanging="360"/>
      </w:pPr>
      <w:rPr>
        <w:rFonts w:ascii="Symbol" w:hAnsi="Symbol" w:hint="default"/>
      </w:rPr>
    </w:lvl>
    <w:lvl w:ilvl="7" w:tplc="C5BC6ADA" w:tentative="1">
      <w:start w:val="1"/>
      <w:numFmt w:val="bullet"/>
      <w:lvlText w:val="o"/>
      <w:lvlJc w:val="left"/>
      <w:pPr>
        <w:ind w:left="5400" w:hanging="360"/>
      </w:pPr>
      <w:rPr>
        <w:rFonts w:ascii="Courier New" w:hAnsi="Courier New" w:cs="Courier New" w:hint="default"/>
      </w:rPr>
    </w:lvl>
    <w:lvl w:ilvl="8" w:tplc="CCBAB9AA" w:tentative="1">
      <w:start w:val="1"/>
      <w:numFmt w:val="bullet"/>
      <w:lvlText w:val=""/>
      <w:lvlJc w:val="left"/>
      <w:pPr>
        <w:ind w:left="6120" w:hanging="360"/>
      </w:pPr>
      <w:rPr>
        <w:rFonts w:ascii="Wingdings" w:hAnsi="Wingdings" w:hint="default"/>
      </w:rPr>
    </w:lvl>
  </w:abstractNum>
  <w:abstractNum w:abstractNumId="6" w15:restartNumberingAfterBreak="0">
    <w:nsid w:val="3C0D7114"/>
    <w:multiLevelType w:val="hybridMultilevel"/>
    <w:tmpl w:val="B7002BFE"/>
    <w:lvl w:ilvl="0" w:tplc="5D9A3BF6">
      <w:start w:val="1"/>
      <w:numFmt w:val="bullet"/>
      <w:lvlText w:val=""/>
      <w:lvlJc w:val="left"/>
      <w:pPr>
        <w:ind w:left="360" w:hanging="360"/>
      </w:pPr>
      <w:rPr>
        <w:rFonts w:ascii="Symbol" w:hAnsi="Symbol" w:hint="default"/>
      </w:rPr>
    </w:lvl>
    <w:lvl w:ilvl="1" w:tplc="DE5E52C2" w:tentative="1">
      <w:start w:val="1"/>
      <w:numFmt w:val="bullet"/>
      <w:lvlText w:val="o"/>
      <w:lvlJc w:val="left"/>
      <w:pPr>
        <w:ind w:left="1080" w:hanging="360"/>
      </w:pPr>
      <w:rPr>
        <w:rFonts w:ascii="Courier New" w:hAnsi="Courier New" w:cs="Courier New" w:hint="default"/>
      </w:rPr>
    </w:lvl>
    <w:lvl w:ilvl="2" w:tplc="5A38AEBE" w:tentative="1">
      <w:start w:val="1"/>
      <w:numFmt w:val="bullet"/>
      <w:lvlText w:val=""/>
      <w:lvlJc w:val="left"/>
      <w:pPr>
        <w:ind w:left="1800" w:hanging="360"/>
      </w:pPr>
      <w:rPr>
        <w:rFonts w:ascii="Wingdings" w:hAnsi="Wingdings" w:hint="default"/>
      </w:rPr>
    </w:lvl>
    <w:lvl w:ilvl="3" w:tplc="33B89C68" w:tentative="1">
      <w:start w:val="1"/>
      <w:numFmt w:val="bullet"/>
      <w:lvlText w:val=""/>
      <w:lvlJc w:val="left"/>
      <w:pPr>
        <w:ind w:left="2520" w:hanging="360"/>
      </w:pPr>
      <w:rPr>
        <w:rFonts w:ascii="Symbol" w:hAnsi="Symbol" w:hint="default"/>
      </w:rPr>
    </w:lvl>
    <w:lvl w:ilvl="4" w:tplc="CE8ED7C8" w:tentative="1">
      <w:start w:val="1"/>
      <w:numFmt w:val="bullet"/>
      <w:lvlText w:val="o"/>
      <w:lvlJc w:val="left"/>
      <w:pPr>
        <w:ind w:left="3240" w:hanging="360"/>
      </w:pPr>
      <w:rPr>
        <w:rFonts w:ascii="Courier New" w:hAnsi="Courier New" w:cs="Courier New" w:hint="default"/>
      </w:rPr>
    </w:lvl>
    <w:lvl w:ilvl="5" w:tplc="9294B858" w:tentative="1">
      <w:start w:val="1"/>
      <w:numFmt w:val="bullet"/>
      <w:lvlText w:val=""/>
      <w:lvlJc w:val="left"/>
      <w:pPr>
        <w:ind w:left="3960" w:hanging="360"/>
      </w:pPr>
      <w:rPr>
        <w:rFonts w:ascii="Wingdings" w:hAnsi="Wingdings" w:hint="default"/>
      </w:rPr>
    </w:lvl>
    <w:lvl w:ilvl="6" w:tplc="990036CE" w:tentative="1">
      <w:start w:val="1"/>
      <w:numFmt w:val="bullet"/>
      <w:lvlText w:val=""/>
      <w:lvlJc w:val="left"/>
      <w:pPr>
        <w:ind w:left="4680" w:hanging="360"/>
      </w:pPr>
      <w:rPr>
        <w:rFonts w:ascii="Symbol" w:hAnsi="Symbol" w:hint="default"/>
      </w:rPr>
    </w:lvl>
    <w:lvl w:ilvl="7" w:tplc="E90E59C2" w:tentative="1">
      <w:start w:val="1"/>
      <w:numFmt w:val="bullet"/>
      <w:lvlText w:val="o"/>
      <w:lvlJc w:val="left"/>
      <w:pPr>
        <w:ind w:left="5400" w:hanging="360"/>
      </w:pPr>
      <w:rPr>
        <w:rFonts w:ascii="Courier New" w:hAnsi="Courier New" w:cs="Courier New" w:hint="default"/>
      </w:rPr>
    </w:lvl>
    <w:lvl w:ilvl="8" w:tplc="C2A845C4" w:tentative="1">
      <w:start w:val="1"/>
      <w:numFmt w:val="bullet"/>
      <w:lvlText w:val=""/>
      <w:lvlJc w:val="left"/>
      <w:pPr>
        <w:ind w:left="6120" w:hanging="360"/>
      </w:pPr>
      <w:rPr>
        <w:rFonts w:ascii="Wingdings" w:hAnsi="Wingdings" w:hint="default"/>
      </w:rPr>
    </w:lvl>
  </w:abstractNum>
  <w:abstractNum w:abstractNumId="7" w15:restartNumberingAfterBreak="0">
    <w:nsid w:val="47E84CC6"/>
    <w:multiLevelType w:val="hybridMultilevel"/>
    <w:tmpl w:val="2466B0E6"/>
    <w:lvl w:ilvl="0" w:tplc="D65C0B22">
      <w:start w:val="1"/>
      <w:numFmt w:val="bullet"/>
      <w:lvlText w:val=""/>
      <w:lvlJc w:val="left"/>
      <w:pPr>
        <w:ind w:left="360" w:hanging="360"/>
      </w:pPr>
      <w:rPr>
        <w:rFonts w:ascii="Symbol" w:hAnsi="Symbol" w:hint="default"/>
      </w:rPr>
    </w:lvl>
    <w:lvl w:ilvl="1" w:tplc="61CAF184" w:tentative="1">
      <w:start w:val="1"/>
      <w:numFmt w:val="bullet"/>
      <w:lvlText w:val="o"/>
      <w:lvlJc w:val="left"/>
      <w:pPr>
        <w:ind w:left="1080" w:hanging="360"/>
      </w:pPr>
      <w:rPr>
        <w:rFonts w:ascii="Courier New" w:hAnsi="Courier New" w:cs="Courier New" w:hint="default"/>
      </w:rPr>
    </w:lvl>
    <w:lvl w:ilvl="2" w:tplc="DCAE8C72" w:tentative="1">
      <w:start w:val="1"/>
      <w:numFmt w:val="bullet"/>
      <w:lvlText w:val=""/>
      <w:lvlJc w:val="left"/>
      <w:pPr>
        <w:ind w:left="1800" w:hanging="360"/>
      </w:pPr>
      <w:rPr>
        <w:rFonts w:ascii="Wingdings" w:hAnsi="Wingdings" w:hint="default"/>
      </w:rPr>
    </w:lvl>
    <w:lvl w:ilvl="3" w:tplc="5D841D2C" w:tentative="1">
      <w:start w:val="1"/>
      <w:numFmt w:val="bullet"/>
      <w:lvlText w:val=""/>
      <w:lvlJc w:val="left"/>
      <w:pPr>
        <w:ind w:left="2520" w:hanging="360"/>
      </w:pPr>
      <w:rPr>
        <w:rFonts w:ascii="Symbol" w:hAnsi="Symbol" w:hint="default"/>
      </w:rPr>
    </w:lvl>
    <w:lvl w:ilvl="4" w:tplc="97FAF1EA" w:tentative="1">
      <w:start w:val="1"/>
      <w:numFmt w:val="bullet"/>
      <w:lvlText w:val="o"/>
      <w:lvlJc w:val="left"/>
      <w:pPr>
        <w:ind w:left="3240" w:hanging="360"/>
      </w:pPr>
      <w:rPr>
        <w:rFonts w:ascii="Courier New" w:hAnsi="Courier New" w:cs="Courier New" w:hint="default"/>
      </w:rPr>
    </w:lvl>
    <w:lvl w:ilvl="5" w:tplc="295E6A20" w:tentative="1">
      <w:start w:val="1"/>
      <w:numFmt w:val="bullet"/>
      <w:lvlText w:val=""/>
      <w:lvlJc w:val="left"/>
      <w:pPr>
        <w:ind w:left="3960" w:hanging="360"/>
      </w:pPr>
      <w:rPr>
        <w:rFonts w:ascii="Wingdings" w:hAnsi="Wingdings" w:hint="default"/>
      </w:rPr>
    </w:lvl>
    <w:lvl w:ilvl="6" w:tplc="E73455CA" w:tentative="1">
      <w:start w:val="1"/>
      <w:numFmt w:val="bullet"/>
      <w:lvlText w:val=""/>
      <w:lvlJc w:val="left"/>
      <w:pPr>
        <w:ind w:left="4680" w:hanging="360"/>
      </w:pPr>
      <w:rPr>
        <w:rFonts w:ascii="Symbol" w:hAnsi="Symbol" w:hint="default"/>
      </w:rPr>
    </w:lvl>
    <w:lvl w:ilvl="7" w:tplc="A9EC6780" w:tentative="1">
      <w:start w:val="1"/>
      <w:numFmt w:val="bullet"/>
      <w:lvlText w:val="o"/>
      <w:lvlJc w:val="left"/>
      <w:pPr>
        <w:ind w:left="5400" w:hanging="360"/>
      </w:pPr>
      <w:rPr>
        <w:rFonts w:ascii="Courier New" w:hAnsi="Courier New" w:cs="Courier New" w:hint="default"/>
      </w:rPr>
    </w:lvl>
    <w:lvl w:ilvl="8" w:tplc="FA64551A" w:tentative="1">
      <w:start w:val="1"/>
      <w:numFmt w:val="bullet"/>
      <w:lvlText w:val=""/>
      <w:lvlJc w:val="left"/>
      <w:pPr>
        <w:ind w:left="6120" w:hanging="360"/>
      </w:pPr>
      <w:rPr>
        <w:rFonts w:ascii="Wingdings" w:hAnsi="Wingdings" w:hint="default"/>
      </w:rPr>
    </w:lvl>
  </w:abstractNum>
  <w:abstractNum w:abstractNumId="8" w15:restartNumberingAfterBreak="0">
    <w:nsid w:val="5E8E2D6E"/>
    <w:multiLevelType w:val="hybridMultilevel"/>
    <w:tmpl w:val="2E420602"/>
    <w:lvl w:ilvl="0" w:tplc="399678D0">
      <w:start w:val="1"/>
      <w:numFmt w:val="bullet"/>
      <w:lvlText w:val=""/>
      <w:lvlJc w:val="left"/>
      <w:pPr>
        <w:ind w:left="360" w:hanging="360"/>
      </w:pPr>
      <w:rPr>
        <w:rFonts w:ascii="Symbol" w:hAnsi="Symbol" w:hint="default"/>
      </w:rPr>
    </w:lvl>
    <w:lvl w:ilvl="1" w:tplc="2B5A8550" w:tentative="1">
      <w:start w:val="1"/>
      <w:numFmt w:val="bullet"/>
      <w:lvlText w:val="o"/>
      <w:lvlJc w:val="left"/>
      <w:pPr>
        <w:ind w:left="1080" w:hanging="360"/>
      </w:pPr>
      <w:rPr>
        <w:rFonts w:ascii="Courier New" w:hAnsi="Courier New" w:cs="Courier New" w:hint="default"/>
      </w:rPr>
    </w:lvl>
    <w:lvl w:ilvl="2" w:tplc="ED8A8F50" w:tentative="1">
      <w:start w:val="1"/>
      <w:numFmt w:val="bullet"/>
      <w:lvlText w:val=""/>
      <w:lvlJc w:val="left"/>
      <w:pPr>
        <w:ind w:left="1800" w:hanging="360"/>
      </w:pPr>
      <w:rPr>
        <w:rFonts w:ascii="Wingdings" w:hAnsi="Wingdings" w:hint="default"/>
      </w:rPr>
    </w:lvl>
    <w:lvl w:ilvl="3" w:tplc="7AB268A8" w:tentative="1">
      <w:start w:val="1"/>
      <w:numFmt w:val="bullet"/>
      <w:lvlText w:val=""/>
      <w:lvlJc w:val="left"/>
      <w:pPr>
        <w:ind w:left="2520" w:hanging="360"/>
      </w:pPr>
      <w:rPr>
        <w:rFonts w:ascii="Symbol" w:hAnsi="Symbol" w:hint="default"/>
      </w:rPr>
    </w:lvl>
    <w:lvl w:ilvl="4" w:tplc="5F022CF4" w:tentative="1">
      <w:start w:val="1"/>
      <w:numFmt w:val="bullet"/>
      <w:lvlText w:val="o"/>
      <w:lvlJc w:val="left"/>
      <w:pPr>
        <w:ind w:left="3240" w:hanging="360"/>
      </w:pPr>
      <w:rPr>
        <w:rFonts w:ascii="Courier New" w:hAnsi="Courier New" w:cs="Courier New" w:hint="default"/>
      </w:rPr>
    </w:lvl>
    <w:lvl w:ilvl="5" w:tplc="DF6A6CCA" w:tentative="1">
      <w:start w:val="1"/>
      <w:numFmt w:val="bullet"/>
      <w:lvlText w:val=""/>
      <w:lvlJc w:val="left"/>
      <w:pPr>
        <w:ind w:left="3960" w:hanging="360"/>
      </w:pPr>
      <w:rPr>
        <w:rFonts w:ascii="Wingdings" w:hAnsi="Wingdings" w:hint="default"/>
      </w:rPr>
    </w:lvl>
    <w:lvl w:ilvl="6" w:tplc="21A415EE" w:tentative="1">
      <w:start w:val="1"/>
      <w:numFmt w:val="bullet"/>
      <w:lvlText w:val=""/>
      <w:lvlJc w:val="left"/>
      <w:pPr>
        <w:ind w:left="4680" w:hanging="360"/>
      </w:pPr>
      <w:rPr>
        <w:rFonts w:ascii="Symbol" w:hAnsi="Symbol" w:hint="default"/>
      </w:rPr>
    </w:lvl>
    <w:lvl w:ilvl="7" w:tplc="A85A23CC" w:tentative="1">
      <w:start w:val="1"/>
      <w:numFmt w:val="bullet"/>
      <w:lvlText w:val="o"/>
      <w:lvlJc w:val="left"/>
      <w:pPr>
        <w:ind w:left="5400" w:hanging="360"/>
      </w:pPr>
      <w:rPr>
        <w:rFonts w:ascii="Courier New" w:hAnsi="Courier New" w:cs="Courier New" w:hint="default"/>
      </w:rPr>
    </w:lvl>
    <w:lvl w:ilvl="8" w:tplc="C6DC8F04" w:tentative="1">
      <w:start w:val="1"/>
      <w:numFmt w:val="bullet"/>
      <w:lvlText w:val=""/>
      <w:lvlJc w:val="left"/>
      <w:pPr>
        <w:ind w:left="6120" w:hanging="360"/>
      </w:pPr>
      <w:rPr>
        <w:rFonts w:ascii="Wingdings" w:hAnsi="Wingdings" w:hint="default"/>
      </w:rPr>
    </w:lvl>
  </w:abstractNum>
  <w:abstractNum w:abstractNumId="9" w15:restartNumberingAfterBreak="0">
    <w:nsid w:val="6E940118"/>
    <w:multiLevelType w:val="hybridMultilevel"/>
    <w:tmpl w:val="6CEE828A"/>
    <w:lvl w:ilvl="0" w:tplc="F0CA1D18">
      <w:start w:val="1"/>
      <w:numFmt w:val="bullet"/>
      <w:lvlText w:val=""/>
      <w:lvlJc w:val="left"/>
      <w:pPr>
        <w:ind w:left="360" w:hanging="360"/>
      </w:pPr>
      <w:rPr>
        <w:rFonts w:ascii="Symbol" w:hAnsi="Symbol" w:hint="default"/>
      </w:rPr>
    </w:lvl>
    <w:lvl w:ilvl="1" w:tplc="660AFCD0" w:tentative="1">
      <w:start w:val="1"/>
      <w:numFmt w:val="bullet"/>
      <w:lvlText w:val="o"/>
      <w:lvlJc w:val="left"/>
      <w:pPr>
        <w:ind w:left="1080" w:hanging="360"/>
      </w:pPr>
      <w:rPr>
        <w:rFonts w:ascii="Courier New" w:hAnsi="Courier New" w:cs="Courier New" w:hint="default"/>
      </w:rPr>
    </w:lvl>
    <w:lvl w:ilvl="2" w:tplc="3BB606DE" w:tentative="1">
      <w:start w:val="1"/>
      <w:numFmt w:val="bullet"/>
      <w:lvlText w:val=""/>
      <w:lvlJc w:val="left"/>
      <w:pPr>
        <w:ind w:left="1800" w:hanging="360"/>
      </w:pPr>
      <w:rPr>
        <w:rFonts w:ascii="Wingdings" w:hAnsi="Wingdings" w:hint="default"/>
      </w:rPr>
    </w:lvl>
    <w:lvl w:ilvl="3" w:tplc="AC6C5316" w:tentative="1">
      <w:start w:val="1"/>
      <w:numFmt w:val="bullet"/>
      <w:lvlText w:val=""/>
      <w:lvlJc w:val="left"/>
      <w:pPr>
        <w:ind w:left="2520" w:hanging="360"/>
      </w:pPr>
      <w:rPr>
        <w:rFonts w:ascii="Symbol" w:hAnsi="Symbol" w:hint="default"/>
      </w:rPr>
    </w:lvl>
    <w:lvl w:ilvl="4" w:tplc="DFA65DF8" w:tentative="1">
      <w:start w:val="1"/>
      <w:numFmt w:val="bullet"/>
      <w:lvlText w:val="o"/>
      <w:lvlJc w:val="left"/>
      <w:pPr>
        <w:ind w:left="3240" w:hanging="360"/>
      </w:pPr>
      <w:rPr>
        <w:rFonts w:ascii="Courier New" w:hAnsi="Courier New" w:cs="Courier New" w:hint="default"/>
      </w:rPr>
    </w:lvl>
    <w:lvl w:ilvl="5" w:tplc="7B4A569E" w:tentative="1">
      <w:start w:val="1"/>
      <w:numFmt w:val="bullet"/>
      <w:lvlText w:val=""/>
      <w:lvlJc w:val="left"/>
      <w:pPr>
        <w:ind w:left="3960" w:hanging="360"/>
      </w:pPr>
      <w:rPr>
        <w:rFonts w:ascii="Wingdings" w:hAnsi="Wingdings" w:hint="default"/>
      </w:rPr>
    </w:lvl>
    <w:lvl w:ilvl="6" w:tplc="73367E6E" w:tentative="1">
      <w:start w:val="1"/>
      <w:numFmt w:val="bullet"/>
      <w:lvlText w:val=""/>
      <w:lvlJc w:val="left"/>
      <w:pPr>
        <w:ind w:left="4680" w:hanging="360"/>
      </w:pPr>
      <w:rPr>
        <w:rFonts w:ascii="Symbol" w:hAnsi="Symbol" w:hint="default"/>
      </w:rPr>
    </w:lvl>
    <w:lvl w:ilvl="7" w:tplc="C898F0C6" w:tentative="1">
      <w:start w:val="1"/>
      <w:numFmt w:val="bullet"/>
      <w:lvlText w:val="o"/>
      <w:lvlJc w:val="left"/>
      <w:pPr>
        <w:ind w:left="5400" w:hanging="360"/>
      </w:pPr>
      <w:rPr>
        <w:rFonts w:ascii="Courier New" w:hAnsi="Courier New" w:cs="Courier New" w:hint="default"/>
      </w:rPr>
    </w:lvl>
    <w:lvl w:ilvl="8" w:tplc="66DC5C00" w:tentative="1">
      <w:start w:val="1"/>
      <w:numFmt w:val="bullet"/>
      <w:lvlText w:val=""/>
      <w:lvlJc w:val="left"/>
      <w:pPr>
        <w:ind w:left="6120" w:hanging="360"/>
      </w:pPr>
      <w:rPr>
        <w:rFonts w:ascii="Wingdings" w:hAnsi="Wingdings" w:hint="default"/>
      </w:rPr>
    </w:lvl>
  </w:abstractNum>
  <w:num w:numId="1" w16cid:durableId="563033151">
    <w:abstractNumId w:val="0"/>
  </w:num>
  <w:num w:numId="2" w16cid:durableId="521750726">
    <w:abstractNumId w:val="3"/>
  </w:num>
  <w:num w:numId="3" w16cid:durableId="2012102651">
    <w:abstractNumId w:val="7"/>
  </w:num>
  <w:num w:numId="4" w16cid:durableId="1933732552">
    <w:abstractNumId w:val="4"/>
  </w:num>
  <w:num w:numId="5" w16cid:durableId="1305893268">
    <w:abstractNumId w:val="6"/>
  </w:num>
  <w:num w:numId="6" w16cid:durableId="997732851">
    <w:abstractNumId w:val="9"/>
  </w:num>
  <w:num w:numId="7" w16cid:durableId="340163292">
    <w:abstractNumId w:val="1"/>
  </w:num>
  <w:num w:numId="8" w16cid:durableId="1958758778">
    <w:abstractNumId w:val="2"/>
  </w:num>
  <w:num w:numId="9" w16cid:durableId="765150884">
    <w:abstractNumId w:val="5"/>
  </w:num>
  <w:num w:numId="10" w16cid:durableId="171770544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95C"/>
    <w:rsid w:val="00004012"/>
    <w:rsid w:val="000048E2"/>
    <w:rsid w:val="000122BC"/>
    <w:rsid w:val="00013F22"/>
    <w:rsid w:val="00020EA1"/>
    <w:rsid w:val="00024536"/>
    <w:rsid w:val="00040382"/>
    <w:rsid w:val="000420B3"/>
    <w:rsid w:val="000478AB"/>
    <w:rsid w:val="00047A5C"/>
    <w:rsid w:val="00061BFD"/>
    <w:rsid w:val="000862CB"/>
    <w:rsid w:val="000918E4"/>
    <w:rsid w:val="000927EF"/>
    <w:rsid w:val="000A09DC"/>
    <w:rsid w:val="000A75BB"/>
    <w:rsid w:val="000B00AE"/>
    <w:rsid w:val="000B14FE"/>
    <w:rsid w:val="000B395C"/>
    <w:rsid w:val="000B68C5"/>
    <w:rsid w:val="000C23A0"/>
    <w:rsid w:val="000C3B78"/>
    <w:rsid w:val="000C6442"/>
    <w:rsid w:val="000D0740"/>
    <w:rsid w:val="000D19C1"/>
    <w:rsid w:val="000D219D"/>
    <w:rsid w:val="000D3272"/>
    <w:rsid w:val="000D3F70"/>
    <w:rsid w:val="000D594A"/>
    <w:rsid w:val="000E54AD"/>
    <w:rsid w:val="000E6ADE"/>
    <w:rsid w:val="000F2F23"/>
    <w:rsid w:val="00102B4F"/>
    <w:rsid w:val="00103CBE"/>
    <w:rsid w:val="00107B77"/>
    <w:rsid w:val="00111323"/>
    <w:rsid w:val="00115508"/>
    <w:rsid w:val="001206F8"/>
    <w:rsid w:val="0013464A"/>
    <w:rsid w:val="00143454"/>
    <w:rsid w:val="00152007"/>
    <w:rsid w:val="0015251C"/>
    <w:rsid w:val="001530B9"/>
    <w:rsid w:val="0017218B"/>
    <w:rsid w:val="00174F87"/>
    <w:rsid w:val="0019062E"/>
    <w:rsid w:val="001941B9"/>
    <w:rsid w:val="001A4A30"/>
    <w:rsid w:val="001A6F5E"/>
    <w:rsid w:val="001A7911"/>
    <w:rsid w:val="001D211F"/>
    <w:rsid w:val="001F6CBF"/>
    <w:rsid w:val="00203D9B"/>
    <w:rsid w:val="0021386B"/>
    <w:rsid w:val="00216C7C"/>
    <w:rsid w:val="002344EB"/>
    <w:rsid w:val="00235545"/>
    <w:rsid w:val="0023687F"/>
    <w:rsid w:val="00236BEA"/>
    <w:rsid w:val="00241B6D"/>
    <w:rsid w:val="00244C64"/>
    <w:rsid w:val="00257EDD"/>
    <w:rsid w:val="00257FA3"/>
    <w:rsid w:val="00267129"/>
    <w:rsid w:val="002725E4"/>
    <w:rsid w:val="002759A9"/>
    <w:rsid w:val="00286FE9"/>
    <w:rsid w:val="00292D3C"/>
    <w:rsid w:val="002A4DB3"/>
    <w:rsid w:val="002A523B"/>
    <w:rsid w:val="002A55B3"/>
    <w:rsid w:val="002A5C68"/>
    <w:rsid w:val="002B15FA"/>
    <w:rsid w:val="002B20FA"/>
    <w:rsid w:val="002B39FF"/>
    <w:rsid w:val="002D5CC2"/>
    <w:rsid w:val="002D6A8B"/>
    <w:rsid w:val="002E1A32"/>
    <w:rsid w:val="002E49A7"/>
    <w:rsid w:val="002F0828"/>
    <w:rsid w:val="002F25F0"/>
    <w:rsid w:val="0030258D"/>
    <w:rsid w:val="00303CF1"/>
    <w:rsid w:val="00312282"/>
    <w:rsid w:val="00313892"/>
    <w:rsid w:val="00317C5E"/>
    <w:rsid w:val="0032640C"/>
    <w:rsid w:val="00331056"/>
    <w:rsid w:val="00342000"/>
    <w:rsid w:val="0035038D"/>
    <w:rsid w:val="00370B4E"/>
    <w:rsid w:val="00372543"/>
    <w:rsid w:val="00374727"/>
    <w:rsid w:val="003814F6"/>
    <w:rsid w:val="00384B03"/>
    <w:rsid w:val="00387287"/>
    <w:rsid w:val="0038785B"/>
    <w:rsid w:val="003A0630"/>
    <w:rsid w:val="003A505A"/>
    <w:rsid w:val="003A609F"/>
    <w:rsid w:val="003D208B"/>
    <w:rsid w:val="003F03F7"/>
    <w:rsid w:val="003F1934"/>
    <w:rsid w:val="003F573F"/>
    <w:rsid w:val="004012F7"/>
    <w:rsid w:val="00401FD3"/>
    <w:rsid w:val="004106B0"/>
    <w:rsid w:val="00410D05"/>
    <w:rsid w:val="00415881"/>
    <w:rsid w:val="00420817"/>
    <w:rsid w:val="00425730"/>
    <w:rsid w:val="0042663B"/>
    <w:rsid w:val="004273E6"/>
    <w:rsid w:val="004326F4"/>
    <w:rsid w:val="004408D3"/>
    <w:rsid w:val="00463976"/>
    <w:rsid w:val="0046645F"/>
    <w:rsid w:val="00473CBE"/>
    <w:rsid w:val="00484561"/>
    <w:rsid w:val="0048532A"/>
    <w:rsid w:val="00490F70"/>
    <w:rsid w:val="00492595"/>
    <w:rsid w:val="00492BB4"/>
    <w:rsid w:val="004A5073"/>
    <w:rsid w:val="004B1392"/>
    <w:rsid w:val="004C2027"/>
    <w:rsid w:val="004C7FBE"/>
    <w:rsid w:val="004D1DCE"/>
    <w:rsid w:val="004D2FAF"/>
    <w:rsid w:val="004D40DE"/>
    <w:rsid w:val="004E37EC"/>
    <w:rsid w:val="004E459C"/>
    <w:rsid w:val="004E6559"/>
    <w:rsid w:val="004E6BA2"/>
    <w:rsid w:val="004F0844"/>
    <w:rsid w:val="004F2EAA"/>
    <w:rsid w:val="004F3739"/>
    <w:rsid w:val="0051133F"/>
    <w:rsid w:val="005115B3"/>
    <w:rsid w:val="00512131"/>
    <w:rsid w:val="00513B11"/>
    <w:rsid w:val="00514835"/>
    <w:rsid w:val="005260FD"/>
    <w:rsid w:val="00526690"/>
    <w:rsid w:val="00535680"/>
    <w:rsid w:val="00545E5E"/>
    <w:rsid w:val="0055556C"/>
    <w:rsid w:val="0055562C"/>
    <w:rsid w:val="0055702F"/>
    <w:rsid w:val="00567B85"/>
    <w:rsid w:val="005719DA"/>
    <w:rsid w:val="005750BA"/>
    <w:rsid w:val="0058299D"/>
    <w:rsid w:val="00583E7B"/>
    <w:rsid w:val="00585C59"/>
    <w:rsid w:val="00590DD9"/>
    <w:rsid w:val="005A308D"/>
    <w:rsid w:val="005A7A7B"/>
    <w:rsid w:val="005C4C87"/>
    <w:rsid w:val="005D05CE"/>
    <w:rsid w:val="005D17D1"/>
    <w:rsid w:val="005D35DC"/>
    <w:rsid w:val="005E6983"/>
    <w:rsid w:val="005F3B3F"/>
    <w:rsid w:val="005F616D"/>
    <w:rsid w:val="005F64C4"/>
    <w:rsid w:val="00600E3E"/>
    <w:rsid w:val="00602209"/>
    <w:rsid w:val="00602A14"/>
    <w:rsid w:val="00604132"/>
    <w:rsid w:val="006050AC"/>
    <w:rsid w:val="00617D19"/>
    <w:rsid w:val="00620986"/>
    <w:rsid w:val="0062619D"/>
    <w:rsid w:val="0063100D"/>
    <w:rsid w:val="00633318"/>
    <w:rsid w:val="006410C7"/>
    <w:rsid w:val="0065556E"/>
    <w:rsid w:val="00655D4F"/>
    <w:rsid w:val="00660800"/>
    <w:rsid w:val="00667CA8"/>
    <w:rsid w:val="00671034"/>
    <w:rsid w:val="006741AB"/>
    <w:rsid w:val="0067582B"/>
    <w:rsid w:val="0068264A"/>
    <w:rsid w:val="006844F8"/>
    <w:rsid w:val="006920BF"/>
    <w:rsid w:val="006A67BB"/>
    <w:rsid w:val="006A6C4C"/>
    <w:rsid w:val="006A79E7"/>
    <w:rsid w:val="006B1A9B"/>
    <w:rsid w:val="006B2AC5"/>
    <w:rsid w:val="006B58A5"/>
    <w:rsid w:val="006B79FC"/>
    <w:rsid w:val="006D1C17"/>
    <w:rsid w:val="006D420F"/>
    <w:rsid w:val="006E09F6"/>
    <w:rsid w:val="006E7D0B"/>
    <w:rsid w:val="006F3B63"/>
    <w:rsid w:val="00705C9D"/>
    <w:rsid w:val="007149D0"/>
    <w:rsid w:val="00730941"/>
    <w:rsid w:val="007415FA"/>
    <w:rsid w:val="007449C9"/>
    <w:rsid w:val="007454E5"/>
    <w:rsid w:val="00750FBB"/>
    <w:rsid w:val="00753B2D"/>
    <w:rsid w:val="007627E5"/>
    <w:rsid w:val="00762C3C"/>
    <w:rsid w:val="007631EC"/>
    <w:rsid w:val="00770F9B"/>
    <w:rsid w:val="007722C4"/>
    <w:rsid w:val="007743F4"/>
    <w:rsid w:val="0077738C"/>
    <w:rsid w:val="0078224A"/>
    <w:rsid w:val="0078349E"/>
    <w:rsid w:val="00794C5A"/>
    <w:rsid w:val="0079520B"/>
    <w:rsid w:val="007970D4"/>
    <w:rsid w:val="007A5E98"/>
    <w:rsid w:val="007B5037"/>
    <w:rsid w:val="007B6AEE"/>
    <w:rsid w:val="007D00AF"/>
    <w:rsid w:val="007D4299"/>
    <w:rsid w:val="007D7AA3"/>
    <w:rsid w:val="007D7BBC"/>
    <w:rsid w:val="007D7BC2"/>
    <w:rsid w:val="007D7CBD"/>
    <w:rsid w:val="007D7EF9"/>
    <w:rsid w:val="007E2C83"/>
    <w:rsid w:val="007F0594"/>
    <w:rsid w:val="007F5571"/>
    <w:rsid w:val="00812FD2"/>
    <w:rsid w:val="008163A5"/>
    <w:rsid w:val="00825308"/>
    <w:rsid w:val="008254FD"/>
    <w:rsid w:val="0083162A"/>
    <w:rsid w:val="00834B90"/>
    <w:rsid w:val="008352AF"/>
    <w:rsid w:val="008466D0"/>
    <w:rsid w:val="008551A2"/>
    <w:rsid w:val="0086501F"/>
    <w:rsid w:val="0086525B"/>
    <w:rsid w:val="0086743C"/>
    <w:rsid w:val="00867B15"/>
    <w:rsid w:val="00874C38"/>
    <w:rsid w:val="008804B5"/>
    <w:rsid w:val="00885138"/>
    <w:rsid w:val="00885487"/>
    <w:rsid w:val="00887EED"/>
    <w:rsid w:val="008A3717"/>
    <w:rsid w:val="008A46FF"/>
    <w:rsid w:val="008A4CE4"/>
    <w:rsid w:val="008A50B1"/>
    <w:rsid w:val="008B13F9"/>
    <w:rsid w:val="008B3147"/>
    <w:rsid w:val="008B77AC"/>
    <w:rsid w:val="008C11DC"/>
    <w:rsid w:val="008C4AA3"/>
    <w:rsid w:val="008F3679"/>
    <w:rsid w:val="008F4282"/>
    <w:rsid w:val="008F585B"/>
    <w:rsid w:val="008F76DD"/>
    <w:rsid w:val="009004E7"/>
    <w:rsid w:val="00904466"/>
    <w:rsid w:val="00907EDE"/>
    <w:rsid w:val="00910D51"/>
    <w:rsid w:val="009201F4"/>
    <w:rsid w:val="0092316A"/>
    <w:rsid w:val="009254E0"/>
    <w:rsid w:val="009268F2"/>
    <w:rsid w:val="00927B54"/>
    <w:rsid w:val="0093173B"/>
    <w:rsid w:val="00935F5D"/>
    <w:rsid w:val="009374F9"/>
    <w:rsid w:val="009376E8"/>
    <w:rsid w:val="00942A1D"/>
    <w:rsid w:val="00951B7F"/>
    <w:rsid w:val="009533B7"/>
    <w:rsid w:val="00955B8A"/>
    <w:rsid w:val="009560D4"/>
    <w:rsid w:val="00956405"/>
    <w:rsid w:val="00957C73"/>
    <w:rsid w:val="009644E0"/>
    <w:rsid w:val="00980647"/>
    <w:rsid w:val="009817E7"/>
    <w:rsid w:val="00982EE7"/>
    <w:rsid w:val="00983DE2"/>
    <w:rsid w:val="009856A4"/>
    <w:rsid w:val="00985E7C"/>
    <w:rsid w:val="009875B5"/>
    <w:rsid w:val="009922B3"/>
    <w:rsid w:val="009A04A6"/>
    <w:rsid w:val="009A1853"/>
    <w:rsid w:val="009A4192"/>
    <w:rsid w:val="009A4EB8"/>
    <w:rsid w:val="009A4F11"/>
    <w:rsid w:val="009A6EBC"/>
    <w:rsid w:val="009A75DF"/>
    <w:rsid w:val="009B12B4"/>
    <w:rsid w:val="009B28F1"/>
    <w:rsid w:val="009B670A"/>
    <w:rsid w:val="009C0AD0"/>
    <w:rsid w:val="009C0D5D"/>
    <w:rsid w:val="009C4BEB"/>
    <w:rsid w:val="009E1DE3"/>
    <w:rsid w:val="009F7D50"/>
    <w:rsid w:val="00A04338"/>
    <w:rsid w:val="00A044C8"/>
    <w:rsid w:val="00A073B9"/>
    <w:rsid w:val="00A1766B"/>
    <w:rsid w:val="00A219F3"/>
    <w:rsid w:val="00A2360B"/>
    <w:rsid w:val="00A26835"/>
    <w:rsid w:val="00A317A9"/>
    <w:rsid w:val="00A32B5D"/>
    <w:rsid w:val="00A34B1E"/>
    <w:rsid w:val="00A3584B"/>
    <w:rsid w:val="00A3652E"/>
    <w:rsid w:val="00A450A6"/>
    <w:rsid w:val="00A53DA0"/>
    <w:rsid w:val="00A55919"/>
    <w:rsid w:val="00A5768C"/>
    <w:rsid w:val="00A57696"/>
    <w:rsid w:val="00A655F7"/>
    <w:rsid w:val="00A747D1"/>
    <w:rsid w:val="00A76DCA"/>
    <w:rsid w:val="00A84A2D"/>
    <w:rsid w:val="00A8573F"/>
    <w:rsid w:val="00A876DA"/>
    <w:rsid w:val="00A96251"/>
    <w:rsid w:val="00AA30BF"/>
    <w:rsid w:val="00AA7D52"/>
    <w:rsid w:val="00AB0423"/>
    <w:rsid w:val="00AB1897"/>
    <w:rsid w:val="00AB191A"/>
    <w:rsid w:val="00AB5EFC"/>
    <w:rsid w:val="00AC79A4"/>
    <w:rsid w:val="00AD2B08"/>
    <w:rsid w:val="00AD74B3"/>
    <w:rsid w:val="00AE16AB"/>
    <w:rsid w:val="00AE4A3F"/>
    <w:rsid w:val="00AE51FF"/>
    <w:rsid w:val="00AF34BA"/>
    <w:rsid w:val="00AF43F2"/>
    <w:rsid w:val="00B0498A"/>
    <w:rsid w:val="00B04A1C"/>
    <w:rsid w:val="00B12613"/>
    <w:rsid w:val="00B12CEA"/>
    <w:rsid w:val="00B14134"/>
    <w:rsid w:val="00B1565B"/>
    <w:rsid w:val="00B273DD"/>
    <w:rsid w:val="00B3289F"/>
    <w:rsid w:val="00B34045"/>
    <w:rsid w:val="00B3707B"/>
    <w:rsid w:val="00B405AF"/>
    <w:rsid w:val="00B42B43"/>
    <w:rsid w:val="00B456CB"/>
    <w:rsid w:val="00B62A81"/>
    <w:rsid w:val="00B6641E"/>
    <w:rsid w:val="00B72808"/>
    <w:rsid w:val="00B813D5"/>
    <w:rsid w:val="00B81468"/>
    <w:rsid w:val="00B839B6"/>
    <w:rsid w:val="00B90534"/>
    <w:rsid w:val="00B91A05"/>
    <w:rsid w:val="00B9569E"/>
    <w:rsid w:val="00BA1ED3"/>
    <w:rsid w:val="00BA514C"/>
    <w:rsid w:val="00BB233A"/>
    <w:rsid w:val="00BB3B34"/>
    <w:rsid w:val="00BC22E1"/>
    <w:rsid w:val="00BD143B"/>
    <w:rsid w:val="00BF0D60"/>
    <w:rsid w:val="00BF2DA5"/>
    <w:rsid w:val="00BF5799"/>
    <w:rsid w:val="00C043BA"/>
    <w:rsid w:val="00C1082E"/>
    <w:rsid w:val="00C15B16"/>
    <w:rsid w:val="00C31B1F"/>
    <w:rsid w:val="00C444C3"/>
    <w:rsid w:val="00C44F8C"/>
    <w:rsid w:val="00C46799"/>
    <w:rsid w:val="00C46C6A"/>
    <w:rsid w:val="00C53954"/>
    <w:rsid w:val="00C63261"/>
    <w:rsid w:val="00C6377D"/>
    <w:rsid w:val="00C64995"/>
    <w:rsid w:val="00C716A9"/>
    <w:rsid w:val="00C75C98"/>
    <w:rsid w:val="00C770A1"/>
    <w:rsid w:val="00C83A58"/>
    <w:rsid w:val="00C92526"/>
    <w:rsid w:val="00C92F55"/>
    <w:rsid w:val="00C931E9"/>
    <w:rsid w:val="00C93E1F"/>
    <w:rsid w:val="00CA2F38"/>
    <w:rsid w:val="00CB2EE2"/>
    <w:rsid w:val="00CB6E23"/>
    <w:rsid w:val="00CB7C88"/>
    <w:rsid w:val="00CC6BAF"/>
    <w:rsid w:val="00CD4AAF"/>
    <w:rsid w:val="00CE3752"/>
    <w:rsid w:val="00CE5249"/>
    <w:rsid w:val="00CE7AF6"/>
    <w:rsid w:val="00CF64E0"/>
    <w:rsid w:val="00CF6D68"/>
    <w:rsid w:val="00D07201"/>
    <w:rsid w:val="00D076E1"/>
    <w:rsid w:val="00D10C2C"/>
    <w:rsid w:val="00D12CD1"/>
    <w:rsid w:val="00D1543A"/>
    <w:rsid w:val="00D2619E"/>
    <w:rsid w:val="00D3489C"/>
    <w:rsid w:val="00D41A13"/>
    <w:rsid w:val="00D51BE2"/>
    <w:rsid w:val="00D54C75"/>
    <w:rsid w:val="00D55FF9"/>
    <w:rsid w:val="00D60B56"/>
    <w:rsid w:val="00D76AC2"/>
    <w:rsid w:val="00D76D69"/>
    <w:rsid w:val="00D77B06"/>
    <w:rsid w:val="00D85709"/>
    <w:rsid w:val="00D86E4D"/>
    <w:rsid w:val="00D87612"/>
    <w:rsid w:val="00D87A96"/>
    <w:rsid w:val="00D91A08"/>
    <w:rsid w:val="00D93306"/>
    <w:rsid w:val="00D94CEC"/>
    <w:rsid w:val="00D95CF8"/>
    <w:rsid w:val="00D969B3"/>
    <w:rsid w:val="00D97308"/>
    <w:rsid w:val="00DA28CA"/>
    <w:rsid w:val="00DA2F44"/>
    <w:rsid w:val="00DA32CB"/>
    <w:rsid w:val="00DB0B20"/>
    <w:rsid w:val="00DD2AFB"/>
    <w:rsid w:val="00DD69B8"/>
    <w:rsid w:val="00DD6E1D"/>
    <w:rsid w:val="00DF3F49"/>
    <w:rsid w:val="00E06D53"/>
    <w:rsid w:val="00E214E1"/>
    <w:rsid w:val="00E22B6D"/>
    <w:rsid w:val="00E24A2B"/>
    <w:rsid w:val="00E2654C"/>
    <w:rsid w:val="00E30A7A"/>
    <w:rsid w:val="00E36DCC"/>
    <w:rsid w:val="00E441C9"/>
    <w:rsid w:val="00E55A91"/>
    <w:rsid w:val="00E61048"/>
    <w:rsid w:val="00E65FCC"/>
    <w:rsid w:val="00E733B3"/>
    <w:rsid w:val="00E7421C"/>
    <w:rsid w:val="00E81DE0"/>
    <w:rsid w:val="00E83E53"/>
    <w:rsid w:val="00E84DC1"/>
    <w:rsid w:val="00E858E3"/>
    <w:rsid w:val="00E90532"/>
    <w:rsid w:val="00EA028E"/>
    <w:rsid w:val="00EB16B9"/>
    <w:rsid w:val="00EB4E2E"/>
    <w:rsid w:val="00EC03F5"/>
    <w:rsid w:val="00EC1251"/>
    <w:rsid w:val="00EC191B"/>
    <w:rsid w:val="00EC3597"/>
    <w:rsid w:val="00ED1BAC"/>
    <w:rsid w:val="00ED4029"/>
    <w:rsid w:val="00ED7571"/>
    <w:rsid w:val="00EE6A48"/>
    <w:rsid w:val="00EE7BF1"/>
    <w:rsid w:val="00F1261A"/>
    <w:rsid w:val="00F17925"/>
    <w:rsid w:val="00F30499"/>
    <w:rsid w:val="00F40AE2"/>
    <w:rsid w:val="00F42EC6"/>
    <w:rsid w:val="00F5059F"/>
    <w:rsid w:val="00F50EB2"/>
    <w:rsid w:val="00F518B3"/>
    <w:rsid w:val="00F52960"/>
    <w:rsid w:val="00F62E4F"/>
    <w:rsid w:val="00F64E60"/>
    <w:rsid w:val="00F67EAE"/>
    <w:rsid w:val="00F77D19"/>
    <w:rsid w:val="00F800D2"/>
    <w:rsid w:val="00F83671"/>
    <w:rsid w:val="00F907D5"/>
    <w:rsid w:val="00FA0EC2"/>
    <w:rsid w:val="00FA5B99"/>
    <w:rsid w:val="00FB7ABB"/>
    <w:rsid w:val="00FC4B2B"/>
    <w:rsid w:val="00FC65ED"/>
    <w:rsid w:val="00FC6F42"/>
    <w:rsid w:val="00FD2143"/>
    <w:rsid w:val="00FD2D09"/>
    <w:rsid w:val="00FD73EE"/>
    <w:rsid w:val="00FE7BD8"/>
    <w:rsid w:val="00FF3861"/>
    <w:rsid w:val="07F6B9BC"/>
    <w:rsid w:val="0A017881"/>
    <w:rsid w:val="282C27EF"/>
    <w:rsid w:val="2A66C20C"/>
    <w:rsid w:val="372675A2"/>
    <w:rsid w:val="5363FBCD"/>
    <w:rsid w:val="6EF6B51B"/>
    <w:rsid w:val="71E338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40C52"/>
  <w15:chartTrackingRefBased/>
  <w15:docId w15:val="{73815757-89B6-4A5C-9A32-7A17B49E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201"/>
    <w:rPr>
      <w:lang w:val="ga-IE"/>
    </w:rPr>
  </w:style>
  <w:style w:type="paragraph" w:styleId="Heading1">
    <w:name w:val="heading 1"/>
    <w:basedOn w:val="Normal"/>
    <w:link w:val="Heading1Char"/>
    <w:uiPriority w:val="9"/>
    <w:qFormat/>
    <w:rsid w:val="002B20FA"/>
    <w:pPr>
      <w:widowControl w:val="0"/>
      <w:autoSpaceDE w:val="0"/>
      <w:autoSpaceDN w:val="0"/>
      <w:spacing w:after="0" w:line="240" w:lineRule="auto"/>
      <w:ind w:left="100"/>
      <w:outlineLvl w:val="0"/>
    </w:pPr>
    <w:rPr>
      <w:rFonts w:ascii="Calibri" w:eastAsia="Calibri" w:hAnsi="Calibri" w:cs="Calibri"/>
      <w:b/>
      <w:bCs/>
      <w:sz w:val="24"/>
      <w:szCs w:val="24"/>
      <w:lang w:eastAsia="en-IE" w:bidi="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2"/>
    <w:basedOn w:val="Normal"/>
    <w:link w:val="ListParagraphChar"/>
    <w:uiPriority w:val="34"/>
    <w:qFormat/>
    <w:rsid w:val="000B395C"/>
    <w:pPr>
      <w:ind w:left="720"/>
      <w:contextualSpacing/>
    </w:pPr>
  </w:style>
  <w:style w:type="paragraph" w:styleId="NoSpacing">
    <w:name w:val="No Spacing"/>
    <w:link w:val="NoSpacingChar"/>
    <w:uiPriority w:val="1"/>
    <w:qFormat/>
    <w:rsid w:val="000B395C"/>
    <w:pPr>
      <w:spacing w:after="0" w:line="240" w:lineRule="auto"/>
    </w:pPr>
  </w:style>
  <w:style w:type="character" w:styleId="Hyperlink">
    <w:name w:val="Hyperlink"/>
    <w:basedOn w:val="DefaultParagraphFont"/>
    <w:uiPriority w:val="99"/>
    <w:unhideWhenUsed/>
    <w:rsid w:val="00102B4F"/>
    <w:rPr>
      <w:color w:val="0563C1" w:themeColor="hyperlink"/>
      <w:u w:val="single"/>
    </w:rPr>
  </w:style>
  <w:style w:type="character" w:customStyle="1" w:styleId="NoSpacingChar">
    <w:name w:val="No Spacing Char"/>
    <w:link w:val="NoSpacing"/>
    <w:uiPriority w:val="1"/>
    <w:rsid w:val="00102B4F"/>
  </w:style>
  <w:style w:type="paragraph" w:styleId="Title">
    <w:name w:val="Title"/>
    <w:basedOn w:val="Normal"/>
    <w:next w:val="Normal"/>
    <w:link w:val="TitleChar"/>
    <w:uiPriority w:val="10"/>
    <w:qFormat/>
    <w:rsid w:val="006844F8"/>
    <w:pPr>
      <w:spacing w:after="0" w:line="276" w:lineRule="auto"/>
    </w:pPr>
    <w:rPr>
      <w:rFonts w:ascii="Calibri Light" w:eastAsia="SimSun" w:hAnsi="Calibri Light" w:cs="Times New Roman"/>
      <w:caps/>
      <w:color w:val="5B9BD5"/>
      <w:spacing w:val="10"/>
      <w:sz w:val="52"/>
      <w:szCs w:val="52"/>
      <w:lang w:eastAsia="en-IE"/>
    </w:rPr>
  </w:style>
  <w:style w:type="character" w:customStyle="1" w:styleId="TitleChar">
    <w:name w:val="Title Char"/>
    <w:basedOn w:val="DefaultParagraphFont"/>
    <w:link w:val="Title"/>
    <w:uiPriority w:val="10"/>
    <w:rsid w:val="006844F8"/>
    <w:rPr>
      <w:rFonts w:ascii="Calibri Light" w:eastAsia="SimSun" w:hAnsi="Calibri Light" w:cs="Times New Roman"/>
      <w:caps/>
      <w:color w:val="5B9BD5"/>
      <w:spacing w:val="10"/>
      <w:sz w:val="52"/>
      <w:szCs w:val="52"/>
      <w:lang w:eastAsia="en-IE"/>
    </w:rPr>
  </w:style>
  <w:style w:type="paragraph" w:styleId="BodyText3">
    <w:name w:val="Body Text 3"/>
    <w:basedOn w:val="Normal"/>
    <w:link w:val="BodyText3Char"/>
    <w:uiPriority w:val="99"/>
    <w:rsid w:val="006844F8"/>
    <w:pPr>
      <w:spacing w:before="100" w:after="120" w:line="276" w:lineRule="auto"/>
    </w:pPr>
    <w:rPr>
      <w:rFonts w:ascii="Calibri" w:eastAsia="Times New Roman" w:hAnsi="Calibri" w:cs="Times New Roman"/>
      <w:sz w:val="16"/>
      <w:szCs w:val="16"/>
      <w:lang w:eastAsia="en-IE"/>
    </w:rPr>
  </w:style>
  <w:style w:type="character" w:customStyle="1" w:styleId="BodyText3Char">
    <w:name w:val="Body Text 3 Char"/>
    <w:basedOn w:val="DefaultParagraphFont"/>
    <w:link w:val="BodyText3"/>
    <w:uiPriority w:val="99"/>
    <w:rsid w:val="006844F8"/>
    <w:rPr>
      <w:rFonts w:ascii="Calibri" w:eastAsia="Times New Roman" w:hAnsi="Calibri" w:cs="Times New Roman"/>
      <w:sz w:val="16"/>
      <w:szCs w:val="16"/>
      <w:lang w:eastAsia="en-IE"/>
    </w:rPr>
  </w:style>
  <w:style w:type="paragraph" w:styleId="Header">
    <w:name w:val="header"/>
    <w:basedOn w:val="Normal"/>
    <w:link w:val="HeaderChar"/>
    <w:uiPriority w:val="99"/>
    <w:rsid w:val="00753B2D"/>
    <w:pPr>
      <w:tabs>
        <w:tab w:val="center" w:pos="4153"/>
        <w:tab w:val="right" w:pos="8306"/>
      </w:tabs>
      <w:spacing w:before="100" w:after="200" w:line="276" w:lineRule="auto"/>
    </w:pPr>
    <w:rPr>
      <w:rFonts w:ascii="Calibri" w:eastAsia="Times New Roman" w:hAnsi="Calibri" w:cs="Times New Roman"/>
      <w:sz w:val="24"/>
      <w:szCs w:val="20"/>
      <w:lang w:eastAsia="en-IE"/>
    </w:rPr>
  </w:style>
  <w:style w:type="character" w:customStyle="1" w:styleId="HeaderChar">
    <w:name w:val="Header Char"/>
    <w:basedOn w:val="DefaultParagraphFont"/>
    <w:link w:val="Header"/>
    <w:uiPriority w:val="99"/>
    <w:rsid w:val="00753B2D"/>
    <w:rPr>
      <w:rFonts w:ascii="Calibri" w:eastAsia="Times New Roman" w:hAnsi="Calibri" w:cs="Times New Roman"/>
      <w:sz w:val="24"/>
      <w:szCs w:val="20"/>
      <w:lang w:eastAsia="en-IE"/>
    </w:rPr>
  </w:style>
  <w:style w:type="character" w:styleId="CommentReference">
    <w:name w:val="annotation reference"/>
    <w:basedOn w:val="DefaultParagraphFont"/>
    <w:uiPriority w:val="99"/>
    <w:semiHidden/>
    <w:unhideWhenUsed/>
    <w:rsid w:val="00D54C75"/>
    <w:rPr>
      <w:sz w:val="16"/>
      <w:szCs w:val="16"/>
    </w:rPr>
  </w:style>
  <w:style w:type="paragraph" w:styleId="CommentText">
    <w:name w:val="annotation text"/>
    <w:basedOn w:val="Normal"/>
    <w:link w:val="CommentTextChar"/>
    <w:uiPriority w:val="99"/>
    <w:semiHidden/>
    <w:unhideWhenUsed/>
    <w:rsid w:val="00D54C75"/>
    <w:pPr>
      <w:spacing w:line="240" w:lineRule="auto"/>
    </w:pPr>
    <w:rPr>
      <w:sz w:val="20"/>
      <w:szCs w:val="20"/>
    </w:rPr>
  </w:style>
  <w:style w:type="character" w:customStyle="1" w:styleId="CommentTextChar">
    <w:name w:val="Comment Text Char"/>
    <w:basedOn w:val="DefaultParagraphFont"/>
    <w:link w:val="CommentText"/>
    <w:uiPriority w:val="99"/>
    <w:semiHidden/>
    <w:rsid w:val="00D54C75"/>
    <w:rPr>
      <w:sz w:val="20"/>
      <w:szCs w:val="20"/>
    </w:rPr>
  </w:style>
  <w:style w:type="paragraph" w:styleId="CommentSubject">
    <w:name w:val="annotation subject"/>
    <w:basedOn w:val="CommentText"/>
    <w:next w:val="CommentText"/>
    <w:link w:val="CommentSubjectChar"/>
    <w:uiPriority w:val="99"/>
    <w:semiHidden/>
    <w:unhideWhenUsed/>
    <w:rsid w:val="00D54C75"/>
    <w:rPr>
      <w:b/>
      <w:bCs/>
    </w:rPr>
  </w:style>
  <w:style w:type="character" w:customStyle="1" w:styleId="CommentSubjectChar">
    <w:name w:val="Comment Subject Char"/>
    <w:basedOn w:val="CommentTextChar"/>
    <w:link w:val="CommentSubject"/>
    <w:uiPriority w:val="99"/>
    <w:semiHidden/>
    <w:rsid w:val="00D54C75"/>
    <w:rPr>
      <w:b/>
      <w:bCs/>
      <w:sz w:val="20"/>
      <w:szCs w:val="20"/>
    </w:rPr>
  </w:style>
  <w:style w:type="paragraph" w:styleId="BalloonText">
    <w:name w:val="Balloon Text"/>
    <w:basedOn w:val="Normal"/>
    <w:link w:val="BalloonTextChar"/>
    <w:uiPriority w:val="99"/>
    <w:semiHidden/>
    <w:unhideWhenUsed/>
    <w:rsid w:val="00D54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C75"/>
    <w:rPr>
      <w:rFonts w:ascii="Segoe UI" w:hAnsi="Segoe UI" w:cs="Segoe UI"/>
      <w:sz w:val="18"/>
      <w:szCs w:val="18"/>
    </w:rPr>
  </w:style>
  <w:style w:type="character" w:customStyle="1" w:styleId="ListParagraphChar">
    <w:name w:val="List Paragraph Char"/>
    <w:aliases w:val="List Paragraph 2 Char"/>
    <w:link w:val="ListParagraph"/>
    <w:uiPriority w:val="34"/>
    <w:locked/>
    <w:rsid w:val="00F62E4F"/>
  </w:style>
  <w:style w:type="paragraph" w:customStyle="1" w:styleId="Default">
    <w:name w:val="Default"/>
    <w:rsid w:val="00DB0B20"/>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257E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7EDD"/>
  </w:style>
  <w:style w:type="paragraph" w:styleId="BodyText">
    <w:name w:val="Body Text"/>
    <w:basedOn w:val="Normal"/>
    <w:link w:val="BodyTextChar"/>
    <w:uiPriority w:val="99"/>
    <w:semiHidden/>
    <w:unhideWhenUsed/>
    <w:rsid w:val="002344EB"/>
    <w:pPr>
      <w:spacing w:after="120"/>
    </w:pPr>
  </w:style>
  <w:style w:type="character" w:customStyle="1" w:styleId="BodyTextChar">
    <w:name w:val="Body Text Char"/>
    <w:basedOn w:val="DefaultParagraphFont"/>
    <w:link w:val="BodyText"/>
    <w:uiPriority w:val="99"/>
    <w:semiHidden/>
    <w:rsid w:val="002344EB"/>
  </w:style>
  <w:style w:type="paragraph" w:styleId="NormalWeb">
    <w:name w:val="Normal (Web)"/>
    <w:basedOn w:val="Normal"/>
    <w:uiPriority w:val="99"/>
    <w:semiHidden/>
    <w:unhideWhenUsed/>
    <w:rsid w:val="008A4CE4"/>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Revision">
    <w:name w:val="Revision"/>
    <w:hidden/>
    <w:uiPriority w:val="99"/>
    <w:semiHidden/>
    <w:rsid w:val="00A57696"/>
    <w:pPr>
      <w:spacing w:after="0" w:line="240" w:lineRule="auto"/>
    </w:pPr>
  </w:style>
  <w:style w:type="paragraph" w:customStyle="1" w:styleId="TableParagraph">
    <w:name w:val="Table Paragraph"/>
    <w:basedOn w:val="Normal"/>
    <w:uiPriority w:val="1"/>
    <w:qFormat/>
    <w:rsid w:val="00AB5EFC"/>
    <w:pPr>
      <w:widowControl w:val="0"/>
      <w:autoSpaceDE w:val="0"/>
      <w:autoSpaceDN w:val="0"/>
      <w:spacing w:after="0" w:line="240" w:lineRule="auto"/>
      <w:ind w:left="110"/>
    </w:pPr>
    <w:rPr>
      <w:rFonts w:ascii="Calibri" w:eastAsia="Calibri" w:hAnsi="Calibri" w:cs="Calibri"/>
      <w:lang w:eastAsia="en-IE" w:bidi="en-IE"/>
    </w:rPr>
  </w:style>
  <w:style w:type="paragraph" w:customStyle="1" w:styleId="xmsonormal">
    <w:name w:val="x_msonormal"/>
    <w:basedOn w:val="Normal"/>
    <w:rsid w:val="00F5059F"/>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267129"/>
    <w:rPr>
      <w:b/>
      <w:bCs/>
    </w:rPr>
  </w:style>
  <w:style w:type="table" w:styleId="TableGrid">
    <w:name w:val="Table Grid"/>
    <w:basedOn w:val="TableNormal"/>
    <w:uiPriority w:val="39"/>
    <w:rsid w:val="00267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B20FA"/>
    <w:rPr>
      <w:rFonts w:ascii="Calibri" w:eastAsia="Calibri" w:hAnsi="Calibri" w:cs="Calibri"/>
      <w:b/>
      <w:bCs/>
      <w:sz w:val="24"/>
      <w:szCs w:val="24"/>
      <w:lang w:eastAsia="en-IE" w:bidi="en-IE"/>
    </w:rPr>
  </w:style>
  <w:style w:type="character" w:styleId="UnresolvedMention">
    <w:name w:val="Unresolved Mention"/>
    <w:basedOn w:val="DefaultParagraphFont"/>
    <w:uiPriority w:val="99"/>
    <w:semiHidden/>
    <w:unhideWhenUsed/>
    <w:rsid w:val="00763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sciatalent.com/IPA" TargetMode="External"/><Relationship Id="rId18" Type="http://schemas.openxmlformats.org/officeDocument/2006/relationships/hyperlink" Target="http://www.ipa.i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ipa.ie/consultancy.7.html" TargetMode="External"/><Relationship Id="rId2" Type="http://schemas.openxmlformats.org/officeDocument/2006/relationships/customXml" Target="../customXml/item2.xml"/><Relationship Id="rId16" Type="http://schemas.openxmlformats.org/officeDocument/2006/relationships/hyperlink" Target="https://www.ipa.ie/courses/training-development.455.html" TargetMode="External"/><Relationship Id="rId20" Type="http://schemas.openxmlformats.org/officeDocument/2006/relationships/hyperlink" Target="https://www.consciatalent.com/IP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pa.ie/courses.10.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pa@consciatalen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pa@consciatalen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96F1EF16152B4ABAB7A366295D5EEE" ma:contentTypeVersion="15" ma:contentTypeDescription="Create a new document." ma:contentTypeScope="" ma:versionID="b322e4088a26c9a017e06375fe569e9c">
  <xsd:schema xmlns:xsd="http://www.w3.org/2001/XMLSchema" xmlns:xs="http://www.w3.org/2001/XMLSchema" xmlns:p="http://schemas.microsoft.com/office/2006/metadata/properties" xmlns:ns2="cc581cd2-c524-485c-ad43-e05088118373" xmlns:ns3="6ecbc953-01f0-460b-87bd-bb4171386162" targetNamespace="http://schemas.microsoft.com/office/2006/metadata/properties" ma:root="true" ma:fieldsID="8ce8f615377e6209b3545a79a7808410" ns2:_="" ns3:_="">
    <xsd:import namespace="cc581cd2-c524-485c-ad43-e05088118373"/>
    <xsd:import namespace="6ecbc953-01f0-460b-87bd-bb41713861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81cd2-c524-485c-ad43-e0508811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a9a72db-3433-47fc-b96e-e7ea67bcfd6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cbc953-01f0-460b-87bd-bb417138616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0cc55b8-053a-411a-8c08-fbfdeb2cdca1}" ma:internalName="TaxCatchAll" ma:showField="CatchAllData" ma:web="6ecbc953-01f0-460b-87bd-bb417138616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581cd2-c524-485c-ad43-e05088118373">
      <Terms xmlns="http://schemas.microsoft.com/office/infopath/2007/PartnerControls"/>
    </lcf76f155ced4ddcb4097134ff3c332f>
    <TaxCatchAll xmlns="6ecbc953-01f0-460b-87bd-bb417138616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4EA730-7FA1-4641-AF52-21E2E17FC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81cd2-c524-485c-ad43-e05088118373"/>
    <ds:schemaRef ds:uri="6ecbc953-01f0-460b-87bd-bb4171386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6D21DC-5D1B-4AA0-8C85-573C52A0736E}">
  <ds:schemaRefs>
    <ds:schemaRef ds:uri="http://schemas.openxmlformats.org/officeDocument/2006/bibliography"/>
  </ds:schemaRefs>
</ds:datastoreItem>
</file>

<file path=customXml/itemProps3.xml><?xml version="1.0" encoding="utf-8"?>
<ds:datastoreItem xmlns:ds="http://schemas.openxmlformats.org/officeDocument/2006/customXml" ds:itemID="{9C114C70-F988-4575-A53B-501C0BA6B9FC}">
  <ds:schemaRefs>
    <ds:schemaRef ds:uri="http://schemas.microsoft.com/office/2006/metadata/properties"/>
    <ds:schemaRef ds:uri="http://schemas.microsoft.com/office/infopath/2007/PartnerControls"/>
    <ds:schemaRef ds:uri="cc581cd2-c524-485c-ad43-e05088118373"/>
    <ds:schemaRef ds:uri="6ecbc953-01f0-460b-87bd-bb4171386162"/>
  </ds:schemaRefs>
</ds:datastoreItem>
</file>

<file path=customXml/itemProps4.xml><?xml version="1.0" encoding="utf-8"?>
<ds:datastoreItem xmlns:ds="http://schemas.openxmlformats.org/officeDocument/2006/customXml" ds:itemID="{989155BA-0C63-4304-8EA3-337F62DB36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3790</Words>
  <Characters>21018</Characters>
  <Application>Microsoft Office Word</Application>
  <DocSecurity>0</DocSecurity>
  <Lines>513</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 Murphy</dc:creator>
  <cp:lastModifiedBy>Jennifer De Maria</cp:lastModifiedBy>
  <cp:revision>3</cp:revision>
  <cp:lastPrinted>2024-07-15T14:34:00Z</cp:lastPrinted>
  <dcterms:created xsi:type="dcterms:W3CDTF">2025-10-15T10:11:00Z</dcterms:created>
  <dcterms:modified xsi:type="dcterms:W3CDTF">2025-10-15T10:11:00Z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0x0101006096F1EF16152B4ABAB7A366295D5EEE</vt:lpwstr>
  </property>
</Properties>
</file>