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1B5A" w14:textId="77777777" w:rsidR="0046518C" w:rsidRDefault="00092D6F">
      <w:pPr>
        <w:spacing w:before="68"/>
        <w:ind w:left="3627"/>
        <w:rPr>
          <w:sz w:val="31"/>
        </w:rPr>
      </w:pPr>
      <w:r>
        <w:rPr>
          <w:noProof/>
          <w:sz w:val="31"/>
        </w:rPr>
        <w:drawing>
          <wp:anchor distT="0" distB="0" distL="0" distR="0" simplePos="0" relativeHeight="487399936" behindDoc="1" locked="0" layoutInCell="1" allowOverlap="1" wp14:anchorId="3F4D233C" wp14:editId="0D4D84E6">
            <wp:simplePos x="0" y="0"/>
            <wp:positionH relativeFrom="page">
              <wp:posOffset>783017</wp:posOffset>
            </wp:positionH>
            <wp:positionV relativeFrom="paragraph">
              <wp:posOffset>83978</wp:posOffset>
            </wp:positionV>
            <wp:extent cx="1410339" cy="1293526"/>
            <wp:effectExtent l="0" t="0" r="0" b="0"/>
            <wp:wrapNone/>
            <wp:docPr id="2" name="Image 2" descr="A logo with blue and yellow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blue and yellow text  AI-generated content may be incorrect."/>
                    <pic:cNvPicPr/>
                  </pic:nvPicPr>
                  <pic:blipFill>
                    <a:blip r:embed="rId10" cstate="print"/>
                    <a:stretch>
                      <a:fillRect/>
                    </a:stretch>
                  </pic:blipFill>
                  <pic:spPr>
                    <a:xfrm>
                      <a:off x="0" y="0"/>
                      <a:ext cx="1410339" cy="1293526"/>
                    </a:xfrm>
                    <a:prstGeom prst="rect">
                      <a:avLst/>
                    </a:prstGeom>
                  </pic:spPr>
                </pic:pic>
              </a:graphicData>
            </a:graphic>
          </wp:anchor>
        </w:drawing>
      </w:r>
      <w:r>
        <w:rPr>
          <w:noProof/>
          <w:sz w:val="31"/>
        </w:rPr>
        <mc:AlternateContent>
          <mc:Choice Requires="wps">
            <w:drawing>
              <wp:anchor distT="0" distB="0" distL="0" distR="0" simplePos="0" relativeHeight="487400448" behindDoc="1" locked="0" layoutInCell="1" allowOverlap="1" wp14:anchorId="71F025B2" wp14:editId="24E31C12">
                <wp:simplePos x="0" y="0"/>
                <wp:positionH relativeFrom="page">
                  <wp:posOffset>310896</wp:posOffset>
                </wp:positionH>
                <wp:positionV relativeFrom="page">
                  <wp:posOffset>310895</wp:posOffset>
                </wp:positionV>
                <wp:extent cx="6946265" cy="100780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8085"/>
                        </a:xfrm>
                        <a:custGeom>
                          <a:avLst/>
                          <a:gdLst/>
                          <a:ahLst/>
                          <a:cxnLst/>
                          <a:rect l="l" t="t" r="r" b="b"/>
                          <a:pathLst>
                            <a:path w="6946265" h="10078085">
                              <a:moveTo>
                                <a:pt x="6946125" y="6045"/>
                              </a:moveTo>
                              <a:lnTo>
                                <a:pt x="6940042" y="6045"/>
                              </a:lnTo>
                              <a:lnTo>
                                <a:pt x="6940042" y="0"/>
                              </a:lnTo>
                              <a:lnTo>
                                <a:pt x="6933946" y="0"/>
                              </a:lnTo>
                              <a:lnTo>
                                <a:pt x="6096" y="0"/>
                              </a:lnTo>
                              <a:lnTo>
                                <a:pt x="0" y="0"/>
                              </a:lnTo>
                              <a:lnTo>
                                <a:pt x="0" y="6045"/>
                              </a:lnTo>
                              <a:lnTo>
                                <a:pt x="0" y="10065715"/>
                              </a:lnTo>
                              <a:lnTo>
                                <a:pt x="6096" y="10065715"/>
                              </a:lnTo>
                              <a:lnTo>
                                <a:pt x="6096" y="6096"/>
                              </a:lnTo>
                              <a:lnTo>
                                <a:pt x="6933946" y="6096"/>
                              </a:lnTo>
                              <a:lnTo>
                                <a:pt x="6933946" y="10065715"/>
                              </a:lnTo>
                              <a:lnTo>
                                <a:pt x="6940042" y="10065715"/>
                              </a:lnTo>
                              <a:lnTo>
                                <a:pt x="6946125" y="10065715"/>
                              </a:lnTo>
                              <a:lnTo>
                                <a:pt x="6946125" y="6045"/>
                              </a:lnTo>
                              <a:close/>
                            </a:path>
                            <a:path w="6946265" h="10078085">
                              <a:moveTo>
                                <a:pt x="6946138" y="10071824"/>
                              </a:moveTo>
                              <a:lnTo>
                                <a:pt x="6946125" y="10065728"/>
                              </a:lnTo>
                              <a:lnTo>
                                <a:pt x="6940042" y="10065728"/>
                              </a:lnTo>
                              <a:lnTo>
                                <a:pt x="6933946" y="10065728"/>
                              </a:lnTo>
                              <a:lnTo>
                                <a:pt x="6096" y="10065728"/>
                              </a:lnTo>
                              <a:lnTo>
                                <a:pt x="0" y="10065728"/>
                              </a:lnTo>
                              <a:lnTo>
                                <a:pt x="0" y="10071811"/>
                              </a:lnTo>
                              <a:lnTo>
                                <a:pt x="6096" y="10071811"/>
                              </a:lnTo>
                              <a:lnTo>
                                <a:pt x="6933946" y="10071811"/>
                              </a:lnTo>
                              <a:lnTo>
                                <a:pt x="6940042" y="10071811"/>
                              </a:lnTo>
                              <a:lnTo>
                                <a:pt x="6933946" y="10071824"/>
                              </a:lnTo>
                              <a:lnTo>
                                <a:pt x="6096" y="10071824"/>
                              </a:lnTo>
                              <a:lnTo>
                                <a:pt x="6096" y="10077907"/>
                              </a:lnTo>
                              <a:lnTo>
                                <a:pt x="6933946" y="10077907"/>
                              </a:lnTo>
                              <a:lnTo>
                                <a:pt x="6940042" y="10077907"/>
                              </a:lnTo>
                              <a:lnTo>
                                <a:pt x="6946125" y="10077907"/>
                              </a:lnTo>
                              <a:lnTo>
                                <a:pt x="6946138" y="100718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160A8" id="Graphic 3" o:spid="_x0000_s1026" style="position:absolute;margin-left:24.5pt;margin-top:24.5pt;width:546.95pt;height:793.55pt;z-index:-15916032;visibility:visible;mso-wrap-style:square;mso-wrap-distance-left:0;mso-wrap-distance-top:0;mso-wrap-distance-right:0;mso-wrap-distance-bottom:0;mso-position-horizontal:absolute;mso-position-horizontal-relative:page;mso-position-vertical:absolute;mso-position-vertical-relative:page;v-text-anchor:top" coordsize="6946265,1007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" path="m6946125,6045r-6083,l6940042,r-6096,l6096,,,,,6045,,10065715r6096,l6096,6096r6927850,l6933946,10065715r6096,l6946125,10065715r,-10059670xem6946138,10071824r-13,-6096l6940042,10065728r-6096,l6096,10065728r-6096,l,10071811r6096,l6933946,10071811r6096,l6933946,10071824r-6927850,l6096,10077907r6927850,l6940042,10077907r6083,l6946138,10071824xe" fillcolor="black" stroked="f">
                <v:path arrowok="t"/>
                <w10:wrap anchorx="page" anchory="page"/>
              </v:shape>
            </w:pict>
          </mc:Fallback>
        </mc:AlternateContent>
      </w:r>
      <w:r>
        <w:rPr>
          <w:color w:val="001F5F"/>
          <w:spacing w:val="4"/>
          <w:sz w:val="31"/>
        </w:rPr>
        <w:t>Candidate</w:t>
      </w:r>
      <w:r>
        <w:rPr>
          <w:color w:val="001F5F"/>
          <w:spacing w:val="52"/>
          <w:w w:val="150"/>
          <w:sz w:val="31"/>
        </w:rPr>
        <w:t xml:space="preserve"> </w:t>
      </w:r>
      <w:r>
        <w:rPr>
          <w:color w:val="001F5F"/>
          <w:spacing w:val="4"/>
          <w:sz w:val="31"/>
        </w:rPr>
        <w:t>Information</w:t>
      </w:r>
      <w:r>
        <w:rPr>
          <w:color w:val="001F5F"/>
          <w:spacing w:val="54"/>
          <w:w w:val="150"/>
          <w:sz w:val="31"/>
        </w:rPr>
        <w:t xml:space="preserve"> </w:t>
      </w:r>
      <w:r>
        <w:rPr>
          <w:color w:val="001F5F"/>
          <w:spacing w:val="-2"/>
          <w:sz w:val="31"/>
        </w:rPr>
        <w:t>Booklet</w:t>
      </w:r>
    </w:p>
    <w:p w14:paraId="6FFC1559" w14:textId="77777777" w:rsidR="0046518C" w:rsidRDefault="0046518C">
      <w:pPr>
        <w:pStyle w:val="BodyText"/>
        <w:spacing w:before="49"/>
        <w:ind w:left="0"/>
        <w:rPr>
          <w:sz w:val="31"/>
        </w:rPr>
      </w:pPr>
    </w:p>
    <w:p w14:paraId="34CBE660" w14:textId="77777777" w:rsidR="0046518C" w:rsidRDefault="00092D6F">
      <w:pPr>
        <w:pStyle w:val="Heading1"/>
        <w:spacing w:before="1"/>
        <w:ind w:left="3627"/>
        <w:jc w:val="left"/>
      </w:pPr>
      <w:r>
        <w:rPr>
          <w:color w:val="001F5F"/>
          <w:w w:val="110"/>
        </w:rPr>
        <w:t>Administrative</w:t>
      </w:r>
      <w:r>
        <w:rPr>
          <w:color w:val="001F5F"/>
          <w:spacing w:val="-16"/>
          <w:w w:val="110"/>
        </w:rPr>
        <w:t xml:space="preserve"> </w:t>
      </w:r>
      <w:r>
        <w:rPr>
          <w:color w:val="001F5F"/>
          <w:spacing w:val="-2"/>
          <w:w w:val="110"/>
        </w:rPr>
        <w:t>Officer</w:t>
      </w:r>
    </w:p>
    <w:p w14:paraId="0D51D236" w14:textId="77777777" w:rsidR="0046518C" w:rsidRDefault="00092D6F">
      <w:pPr>
        <w:spacing w:before="406"/>
        <w:ind w:left="3627"/>
        <w:rPr>
          <w:sz w:val="28"/>
        </w:rPr>
      </w:pPr>
      <w:r>
        <w:rPr>
          <w:color w:val="001F5F"/>
          <w:w w:val="110"/>
          <w:sz w:val="28"/>
        </w:rPr>
        <w:t>in</w:t>
      </w:r>
      <w:r>
        <w:rPr>
          <w:color w:val="001F5F"/>
          <w:spacing w:val="-3"/>
          <w:w w:val="110"/>
          <w:sz w:val="28"/>
        </w:rPr>
        <w:t xml:space="preserve"> </w:t>
      </w:r>
      <w:r>
        <w:rPr>
          <w:color w:val="001F5F"/>
          <w:spacing w:val="-5"/>
          <w:w w:val="110"/>
          <w:sz w:val="28"/>
        </w:rPr>
        <w:t>the</w:t>
      </w:r>
    </w:p>
    <w:p w14:paraId="16FA1339" w14:textId="77777777" w:rsidR="0046518C" w:rsidRDefault="0046518C">
      <w:pPr>
        <w:pStyle w:val="BodyText"/>
        <w:spacing w:before="86"/>
        <w:ind w:left="0"/>
        <w:rPr>
          <w:sz w:val="28"/>
        </w:rPr>
      </w:pPr>
    </w:p>
    <w:p w14:paraId="12C02EA0" w14:textId="77777777" w:rsidR="0046518C" w:rsidRDefault="00092D6F">
      <w:pPr>
        <w:ind w:left="3627"/>
        <w:rPr>
          <w:b/>
          <w:sz w:val="32"/>
        </w:rPr>
      </w:pPr>
      <w:r>
        <w:rPr>
          <w:b/>
          <w:color w:val="001F5F"/>
          <w:w w:val="110"/>
          <w:sz w:val="32"/>
        </w:rPr>
        <w:t>Institute</w:t>
      </w:r>
      <w:r>
        <w:rPr>
          <w:b/>
          <w:color w:val="001F5F"/>
          <w:spacing w:val="-3"/>
          <w:w w:val="110"/>
          <w:sz w:val="32"/>
        </w:rPr>
        <w:t xml:space="preserve"> </w:t>
      </w:r>
      <w:r>
        <w:rPr>
          <w:b/>
          <w:color w:val="001F5F"/>
          <w:w w:val="110"/>
          <w:sz w:val="32"/>
        </w:rPr>
        <w:t>of</w:t>
      </w:r>
      <w:r>
        <w:rPr>
          <w:b/>
          <w:color w:val="001F5F"/>
          <w:spacing w:val="-5"/>
          <w:w w:val="110"/>
          <w:sz w:val="32"/>
        </w:rPr>
        <w:t xml:space="preserve"> </w:t>
      </w:r>
      <w:r>
        <w:rPr>
          <w:b/>
          <w:color w:val="001F5F"/>
          <w:w w:val="110"/>
          <w:sz w:val="32"/>
        </w:rPr>
        <w:t>Public</w:t>
      </w:r>
      <w:r>
        <w:rPr>
          <w:b/>
          <w:color w:val="001F5F"/>
          <w:spacing w:val="-4"/>
          <w:w w:val="110"/>
          <w:sz w:val="32"/>
        </w:rPr>
        <w:t xml:space="preserve"> </w:t>
      </w:r>
      <w:r>
        <w:rPr>
          <w:b/>
          <w:color w:val="001F5F"/>
          <w:spacing w:val="-2"/>
          <w:w w:val="110"/>
          <w:sz w:val="32"/>
        </w:rPr>
        <w:t>Administration</w:t>
      </w:r>
    </w:p>
    <w:p w14:paraId="71C97D73" w14:textId="77777777" w:rsidR="0046518C" w:rsidRDefault="0046518C">
      <w:pPr>
        <w:pStyle w:val="BodyText"/>
        <w:ind w:left="0"/>
        <w:rPr>
          <w:b/>
          <w:sz w:val="28"/>
        </w:rPr>
      </w:pPr>
    </w:p>
    <w:p w14:paraId="59DE9000" w14:textId="77777777" w:rsidR="0046518C" w:rsidRDefault="0046518C">
      <w:pPr>
        <w:pStyle w:val="BodyText"/>
        <w:spacing w:before="250"/>
        <w:ind w:left="0"/>
        <w:rPr>
          <w:b/>
          <w:sz w:val="28"/>
        </w:rPr>
      </w:pPr>
    </w:p>
    <w:p w14:paraId="4A472724" w14:textId="1FE6725F" w:rsidR="0046518C" w:rsidRDefault="00092D6F">
      <w:pPr>
        <w:ind w:left="79"/>
        <w:rPr>
          <w:sz w:val="28"/>
        </w:rPr>
      </w:pPr>
      <w:r>
        <w:rPr>
          <w:color w:val="001F5F"/>
          <w:w w:val="110"/>
          <w:sz w:val="28"/>
        </w:rPr>
        <w:t>Closing</w:t>
      </w:r>
      <w:r>
        <w:rPr>
          <w:color w:val="001F5F"/>
          <w:spacing w:val="-10"/>
          <w:w w:val="110"/>
          <w:sz w:val="28"/>
        </w:rPr>
        <w:t xml:space="preserve"> </w:t>
      </w:r>
      <w:r>
        <w:rPr>
          <w:color w:val="001F5F"/>
          <w:w w:val="110"/>
          <w:sz w:val="28"/>
        </w:rPr>
        <w:t>date:</w:t>
      </w:r>
      <w:r>
        <w:rPr>
          <w:color w:val="001F5F"/>
          <w:spacing w:val="69"/>
          <w:w w:val="110"/>
          <w:sz w:val="28"/>
        </w:rPr>
        <w:t xml:space="preserve"> </w:t>
      </w:r>
      <w:r w:rsidR="006D7AFA">
        <w:rPr>
          <w:color w:val="001F5F"/>
          <w:w w:val="110"/>
          <w:sz w:val="28"/>
        </w:rPr>
        <w:t>Wednesday</w:t>
      </w:r>
      <w:r>
        <w:rPr>
          <w:color w:val="001F5F"/>
          <w:w w:val="110"/>
          <w:sz w:val="28"/>
        </w:rPr>
        <w:t>,</w:t>
      </w:r>
      <w:r>
        <w:rPr>
          <w:color w:val="001F5F"/>
          <w:spacing w:val="-6"/>
          <w:w w:val="110"/>
          <w:sz w:val="28"/>
        </w:rPr>
        <w:t xml:space="preserve"> </w:t>
      </w:r>
      <w:r>
        <w:rPr>
          <w:color w:val="001F5F"/>
          <w:w w:val="110"/>
          <w:sz w:val="28"/>
        </w:rPr>
        <w:t>1</w:t>
      </w:r>
      <w:r w:rsidR="006D7AFA">
        <w:rPr>
          <w:color w:val="001F5F"/>
          <w:w w:val="110"/>
          <w:sz w:val="28"/>
        </w:rPr>
        <w:t>9</w:t>
      </w:r>
      <w:r>
        <w:rPr>
          <w:color w:val="001F5F"/>
          <w:w w:val="110"/>
          <w:sz w:val="28"/>
          <w:vertAlign w:val="superscript"/>
        </w:rPr>
        <w:t>th</w:t>
      </w:r>
      <w:r>
        <w:rPr>
          <w:color w:val="001F5F"/>
          <w:spacing w:val="-7"/>
          <w:w w:val="110"/>
          <w:sz w:val="28"/>
        </w:rPr>
        <w:t xml:space="preserve"> </w:t>
      </w:r>
      <w:r w:rsidR="006D7AFA">
        <w:rPr>
          <w:color w:val="001F5F"/>
          <w:w w:val="110"/>
          <w:sz w:val="28"/>
        </w:rPr>
        <w:t>November</w:t>
      </w:r>
      <w:r>
        <w:rPr>
          <w:color w:val="001F5F"/>
          <w:spacing w:val="-9"/>
          <w:w w:val="110"/>
          <w:sz w:val="28"/>
        </w:rPr>
        <w:t xml:space="preserve"> </w:t>
      </w:r>
      <w:r>
        <w:rPr>
          <w:color w:val="001F5F"/>
          <w:w w:val="110"/>
          <w:sz w:val="28"/>
        </w:rPr>
        <w:t>2025</w:t>
      </w:r>
      <w:r>
        <w:rPr>
          <w:color w:val="001F5F"/>
          <w:spacing w:val="-14"/>
          <w:w w:val="110"/>
          <w:sz w:val="28"/>
        </w:rPr>
        <w:t xml:space="preserve"> </w:t>
      </w:r>
      <w:r>
        <w:rPr>
          <w:color w:val="001F5F"/>
          <w:w w:val="110"/>
          <w:sz w:val="28"/>
        </w:rPr>
        <w:t>@</w:t>
      </w:r>
      <w:r>
        <w:rPr>
          <w:color w:val="001F5F"/>
          <w:spacing w:val="-9"/>
          <w:w w:val="110"/>
          <w:sz w:val="28"/>
        </w:rPr>
        <w:t xml:space="preserve"> </w:t>
      </w:r>
      <w:r>
        <w:rPr>
          <w:color w:val="001F5F"/>
          <w:spacing w:val="-5"/>
          <w:w w:val="110"/>
          <w:sz w:val="28"/>
        </w:rPr>
        <w:t>1pm</w:t>
      </w:r>
    </w:p>
    <w:p w14:paraId="26B5736F" w14:textId="77777777" w:rsidR="0046518C" w:rsidRDefault="0046518C">
      <w:pPr>
        <w:pStyle w:val="BodyText"/>
        <w:ind w:left="0"/>
        <w:rPr>
          <w:sz w:val="20"/>
        </w:rPr>
      </w:pPr>
    </w:p>
    <w:p w14:paraId="1A1A3D9F" w14:textId="77777777" w:rsidR="0046518C" w:rsidRDefault="00092D6F">
      <w:pPr>
        <w:pStyle w:val="BodyText"/>
        <w:spacing w:before="43"/>
        <w:ind w:left="0"/>
        <w:rPr>
          <w:sz w:val="20"/>
        </w:rPr>
      </w:pPr>
      <w:r>
        <w:rPr>
          <w:noProof/>
          <w:sz w:val="20"/>
        </w:rPr>
        <w:drawing>
          <wp:anchor distT="0" distB="0" distL="0" distR="0" simplePos="0" relativeHeight="487587840" behindDoc="1" locked="0" layoutInCell="1" allowOverlap="1" wp14:anchorId="37B8A280" wp14:editId="413ED8AC">
            <wp:simplePos x="0" y="0"/>
            <wp:positionH relativeFrom="page">
              <wp:posOffset>770255</wp:posOffset>
            </wp:positionH>
            <wp:positionV relativeFrom="paragraph">
              <wp:posOffset>188904</wp:posOffset>
            </wp:positionV>
            <wp:extent cx="5866817" cy="4403693"/>
            <wp:effectExtent l="0" t="0" r="0" b="0"/>
            <wp:wrapTopAndBottom/>
            <wp:docPr id="4" name="Image 4" descr="A fenced walkway leading to a brick build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fenced walkway leading to a brick building  Description automatically generated"/>
                    <pic:cNvPicPr/>
                  </pic:nvPicPr>
                  <pic:blipFill>
                    <a:blip r:embed="rId11" cstate="print"/>
                    <a:stretch>
                      <a:fillRect/>
                    </a:stretch>
                  </pic:blipFill>
                  <pic:spPr>
                    <a:xfrm>
                      <a:off x="0" y="0"/>
                      <a:ext cx="5866817" cy="4403693"/>
                    </a:xfrm>
                    <a:prstGeom prst="rect">
                      <a:avLst/>
                    </a:prstGeom>
                  </pic:spPr>
                </pic:pic>
              </a:graphicData>
            </a:graphic>
          </wp:anchor>
        </w:drawing>
      </w:r>
    </w:p>
    <w:p w14:paraId="7BBABD7F" w14:textId="77777777" w:rsidR="0046518C" w:rsidRDefault="0046518C">
      <w:pPr>
        <w:pStyle w:val="BodyText"/>
        <w:ind w:left="0"/>
        <w:rPr>
          <w:sz w:val="28"/>
        </w:rPr>
      </w:pPr>
    </w:p>
    <w:p w14:paraId="4604AEF1" w14:textId="77777777" w:rsidR="0046518C" w:rsidRDefault="0046518C">
      <w:pPr>
        <w:pStyle w:val="BodyText"/>
        <w:ind w:left="0"/>
        <w:rPr>
          <w:sz w:val="28"/>
        </w:rPr>
      </w:pPr>
    </w:p>
    <w:p w14:paraId="2947EDFC" w14:textId="77777777" w:rsidR="009845B6" w:rsidRPr="009845B6" w:rsidRDefault="009845B6" w:rsidP="009845B6">
      <w:pPr>
        <w:pStyle w:val="BodyText"/>
        <w:rPr>
          <w:lang w:val="en-IE"/>
        </w:rPr>
      </w:pPr>
      <w:r w:rsidRPr="009845B6">
        <w:rPr>
          <w:lang w:val="en-IE"/>
        </w:rPr>
        <w:t xml:space="preserve">Contact: </w:t>
      </w:r>
      <w:proofErr w:type="spellStart"/>
      <w:r w:rsidRPr="009845B6">
        <w:rPr>
          <w:lang w:val="en-IE"/>
        </w:rPr>
        <w:t>Conscia</w:t>
      </w:r>
      <w:proofErr w:type="spellEnd"/>
      <w:r w:rsidRPr="009845B6">
        <w:rPr>
          <w:lang w:val="en-IE"/>
        </w:rPr>
        <w:t xml:space="preserve"> Limited </w:t>
      </w:r>
    </w:p>
    <w:p w14:paraId="4781A839" w14:textId="77777777" w:rsidR="009845B6" w:rsidRPr="009845B6" w:rsidRDefault="009845B6" w:rsidP="009845B6">
      <w:pPr>
        <w:pStyle w:val="BodyText"/>
        <w:rPr>
          <w:lang w:val="en-IE"/>
        </w:rPr>
      </w:pPr>
      <w:r w:rsidRPr="009845B6">
        <w:rPr>
          <w:lang w:val="en-IE"/>
        </w:rPr>
        <w:t xml:space="preserve">The Masonry, 151-156 Thomas Street, Dublin 8 </w:t>
      </w:r>
    </w:p>
    <w:p w14:paraId="541F7E14" w14:textId="77777777" w:rsidR="009845B6" w:rsidRPr="009845B6" w:rsidRDefault="009845B6" w:rsidP="009845B6">
      <w:pPr>
        <w:pStyle w:val="BodyText"/>
        <w:rPr>
          <w:lang w:val="en-IE"/>
        </w:rPr>
      </w:pPr>
      <w:r w:rsidRPr="009845B6">
        <w:rPr>
          <w:lang w:val="en-IE"/>
        </w:rPr>
        <w:t xml:space="preserve">+353 (0)1 568 6796 </w:t>
      </w:r>
    </w:p>
    <w:p w14:paraId="5734AA45" w14:textId="77777777" w:rsidR="009845B6" w:rsidRPr="009845B6" w:rsidRDefault="009845B6" w:rsidP="009845B6">
      <w:pPr>
        <w:pStyle w:val="BodyText"/>
        <w:rPr>
          <w:lang w:val="en-IE"/>
        </w:rPr>
      </w:pPr>
      <w:hyperlink r:id="rId12" w:history="1">
        <w:r w:rsidRPr="009845B6">
          <w:rPr>
            <w:rStyle w:val="Hyperlink"/>
            <w:lang w:val="en-IE"/>
          </w:rPr>
          <w:t>https://www.consciatalent.com/IPA</w:t>
        </w:r>
      </w:hyperlink>
    </w:p>
    <w:p w14:paraId="1A74ED37" w14:textId="77777777" w:rsidR="009845B6" w:rsidRPr="009845B6" w:rsidRDefault="009845B6" w:rsidP="009845B6">
      <w:pPr>
        <w:pStyle w:val="BodyText"/>
        <w:rPr>
          <w:lang w:val="en-IE"/>
        </w:rPr>
      </w:pPr>
      <w:r w:rsidRPr="009845B6">
        <w:rPr>
          <w:lang w:val="en-IE"/>
        </w:rPr>
        <w:t xml:space="preserve">Email: </w:t>
      </w:r>
      <w:hyperlink r:id="rId13" w:history="1">
        <w:r w:rsidRPr="009845B6">
          <w:rPr>
            <w:rStyle w:val="Hyperlink"/>
            <w:lang w:val="en-IE"/>
          </w:rPr>
          <w:t>ipa@consciatalent.com</w:t>
        </w:r>
      </w:hyperlink>
    </w:p>
    <w:p w14:paraId="3BEA8C6A" w14:textId="77777777" w:rsidR="0046518C" w:rsidRDefault="0046518C">
      <w:pPr>
        <w:pStyle w:val="BodyText"/>
        <w:sectPr w:rsidR="0046518C">
          <w:footerReference w:type="default" r:id="rId14"/>
          <w:type w:val="continuous"/>
          <w:pgSz w:w="11910" w:h="16840"/>
          <w:pgMar w:top="1440" w:right="1133" w:bottom="1500" w:left="1133" w:header="0" w:footer="1310" w:gutter="0"/>
          <w:pgNumType w:start="1"/>
          <w:cols w:space="720"/>
        </w:sectPr>
      </w:pPr>
    </w:p>
    <w:p w14:paraId="301983E5" w14:textId="77777777" w:rsidR="0046518C" w:rsidRDefault="00092D6F">
      <w:pPr>
        <w:pStyle w:val="Heading1"/>
      </w:pPr>
      <w:r>
        <w:rPr>
          <w:color w:val="001F5F"/>
          <w:w w:val="105"/>
        </w:rPr>
        <w:lastRenderedPageBreak/>
        <w:t>About</w:t>
      </w:r>
      <w:r>
        <w:rPr>
          <w:color w:val="001F5F"/>
          <w:spacing w:val="-3"/>
          <w:w w:val="105"/>
        </w:rPr>
        <w:t xml:space="preserve"> </w:t>
      </w:r>
      <w:r>
        <w:rPr>
          <w:color w:val="001F5F"/>
          <w:w w:val="105"/>
        </w:rPr>
        <w:t>the</w:t>
      </w:r>
      <w:r>
        <w:rPr>
          <w:color w:val="001F5F"/>
          <w:spacing w:val="-3"/>
          <w:w w:val="105"/>
        </w:rPr>
        <w:t xml:space="preserve"> </w:t>
      </w:r>
      <w:r>
        <w:rPr>
          <w:color w:val="001F5F"/>
          <w:spacing w:val="-5"/>
          <w:w w:val="105"/>
        </w:rPr>
        <w:t>IPA</w:t>
      </w:r>
    </w:p>
    <w:p w14:paraId="5DE5A34F" w14:textId="77777777" w:rsidR="0046518C" w:rsidRDefault="00092D6F" w:rsidP="006D7AFA">
      <w:pPr>
        <w:pStyle w:val="Heading3"/>
        <w:spacing w:before="252"/>
        <w:jc w:val="left"/>
      </w:pPr>
      <w:r>
        <w:rPr>
          <w:w w:val="105"/>
        </w:rPr>
        <w:t>The</w:t>
      </w:r>
      <w:r>
        <w:rPr>
          <w:spacing w:val="-3"/>
          <w:w w:val="105"/>
        </w:rPr>
        <w:t xml:space="preserve"> </w:t>
      </w:r>
      <w:proofErr w:type="spellStart"/>
      <w:r>
        <w:rPr>
          <w:spacing w:val="-2"/>
          <w:w w:val="105"/>
        </w:rPr>
        <w:t>Organisation</w:t>
      </w:r>
      <w:proofErr w:type="spellEnd"/>
    </w:p>
    <w:p w14:paraId="4DB6F39A" w14:textId="77777777" w:rsidR="0046518C" w:rsidRDefault="00092D6F" w:rsidP="006D7AFA">
      <w:pPr>
        <w:pStyle w:val="BodyText"/>
        <w:ind w:right="302"/>
      </w:pPr>
      <w:r>
        <w:t>Founded in 1957, the Institute of Public Administration (IPA) is a leading provider of education, professional development and advisory services for the public sector in Ireland.</w:t>
      </w:r>
      <w:r>
        <w:rPr>
          <w:spacing w:val="-2"/>
        </w:rPr>
        <w:t xml:space="preserve"> </w:t>
      </w:r>
      <w:r>
        <w:t>Its</w:t>
      </w:r>
      <w:r>
        <w:rPr>
          <w:spacing w:val="-2"/>
        </w:rPr>
        <w:t xml:space="preserve"> </w:t>
      </w:r>
      <w:r>
        <w:t>objective</w:t>
      </w:r>
      <w:r>
        <w:rPr>
          <w:spacing w:val="-2"/>
        </w:rPr>
        <w:t xml:space="preserve"> </w:t>
      </w:r>
      <w:r>
        <w:t>is</w:t>
      </w:r>
      <w:r>
        <w:rPr>
          <w:spacing w:val="-2"/>
        </w:rPr>
        <w:t xml:space="preserve"> </w:t>
      </w:r>
      <w:r>
        <w:t>to advance</w:t>
      </w:r>
      <w:r>
        <w:rPr>
          <w:spacing w:val="-1"/>
        </w:rPr>
        <w:t xml:space="preserve"> </w:t>
      </w:r>
      <w:r>
        <w:t>the</w:t>
      </w:r>
      <w:r>
        <w:rPr>
          <w:spacing w:val="-1"/>
        </w:rPr>
        <w:t xml:space="preserve"> </w:t>
      </w:r>
      <w:r>
        <w:t>understanding, standard</w:t>
      </w:r>
      <w:r>
        <w:rPr>
          <w:spacing w:val="-2"/>
        </w:rPr>
        <w:t xml:space="preserve"> </w:t>
      </w:r>
      <w:r>
        <w:t>and</w:t>
      </w:r>
      <w:r>
        <w:rPr>
          <w:spacing w:val="-2"/>
        </w:rPr>
        <w:t xml:space="preserve"> </w:t>
      </w:r>
      <w:r>
        <w:t>practice</w:t>
      </w:r>
      <w:r>
        <w:rPr>
          <w:spacing w:val="-2"/>
        </w:rPr>
        <w:t xml:space="preserve"> </w:t>
      </w:r>
      <w:r>
        <w:t>of</w:t>
      </w:r>
      <w:r>
        <w:rPr>
          <w:spacing w:val="-2"/>
        </w:rPr>
        <w:t xml:space="preserve"> </w:t>
      </w:r>
      <w:r>
        <w:t xml:space="preserve">public administration and public policy. The IPA is a </w:t>
      </w:r>
      <w:proofErr w:type="spellStart"/>
      <w:r>
        <w:t>recognised</w:t>
      </w:r>
      <w:proofErr w:type="spellEnd"/>
      <w:r>
        <w:t xml:space="preserve"> college of the National University of Ireland.</w:t>
      </w:r>
    </w:p>
    <w:p w14:paraId="7EAC35FB" w14:textId="77777777" w:rsidR="0046518C" w:rsidRDefault="00092D6F" w:rsidP="006D7AFA">
      <w:pPr>
        <w:pStyle w:val="Heading3"/>
        <w:spacing w:before="185"/>
        <w:jc w:val="left"/>
      </w:pPr>
      <w:r>
        <w:rPr>
          <w:w w:val="110"/>
        </w:rPr>
        <w:t>What</w:t>
      </w:r>
      <w:r>
        <w:rPr>
          <w:spacing w:val="-6"/>
          <w:w w:val="110"/>
        </w:rPr>
        <w:t xml:space="preserve"> </w:t>
      </w:r>
      <w:r>
        <w:rPr>
          <w:w w:val="110"/>
        </w:rPr>
        <w:t>we</w:t>
      </w:r>
      <w:r>
        <w:rPr>
          <w:spacing w:val="-2"/>
          <w:w w:val="110"/>
        </w:rPr>
        <w:t xml:space="preserve"> </w:t>
      </w:r>
      <w:r>
        <w:rPr>
          <w:spacing w:val="-5"/>
          <w:w w:val="110"/>
        </w:rPr>
        <w:t>do</w:t>
      </w:r>
    </w:p>
    <w:p w14:paraId="2F9FD2A0" w14:textId="77777777" w:rsidR="0046518C" w:rsidRDefault="00092D6F" w:rsidP="006D7AFA">
      <w:pPr>
        <w:pStyle w:val="BodyText"/>
        <w:ind w:right="308"/>
      </w:pPr>
      <w:r>
        <w:t>The</w:t>
      </w:r>
      <w:r>
        <w:rPr>
          <w:spacing w:val="-17"/>
        </w:rPr>
        <w:t xml:space="preserve"> </w:t>
      </w:r>
      <w:r>
        <w:t>Institute</w:t>
      </w:r>
      <w:r>
        <w:rPr>
          <w:spacing w:val="-17"/>
        </w:rPr>
        <w:t xml:space="preserve"> </w:t>
      </w:r>
      <w:r>
        <w:t>of</w:t>
      </w:r>
      <w:r>
        <w:rPr>
          <w:spacing w:val="-16"/>
        </w:rPr>
        <w:t xml:space="preserve"> </w:t>
      </w:r>
      <w:r>
        <w:t>Public</w:t>
      </w:r>
      <w:r>
        <w:rPr>
          <w:spacing w:val="-17"/>
        </w:rPr>
        <w:t xml:space="preserve"> </w:t>
      </w:r>
      <w:r>
        <w:t>Administration</w:t>
      </w:r>
      <w:r>
        <w:rPr>
          <w:spacing w:val="-17"/>
        </w:rPr>
        <w:t xml:space="preserve"> </w:t>
      </w:r>
      <w:r>
        <w:t>(IPA)</w:t>
      </w:r>
      <w:r>
        <w:rPr>
          <w:spacing w:val="-17"/>
        </w:rPr>
        <w:t xml:space="preserve"> </w:t>
      </w:r>
      <w:r>
        <w:t>is</w:t>
      </w:r>
      <w:r>
        <w:rPr>
          <w:spacing w:val="-16"/>
        </w:rPr>
        <w:t xml:space="preserve"> </w:t>
      </w:r>
      <w:r>
        <w:t>Ireland’s</w:t>
      </w:r>
      <w:r>
        <w:rPr>
          <w:spacing w:val="-17"/>
        </w:rPr>
        <w:t xml:space="preserve"> </w:t>
      </w:r>
      <w:r>
        <w:t>only</w:t>
      </w:r>
      <w:r>
        <w:rPr>
          <w:spacing w:val="-17"/>
        </w:rPr>
        <w:t xml:space="preserve"> </w:t>
      </w:r>
      <w:r>
        <w:t>public</w:t>
      </w:r>
      <w:r>
        <w:rPr>
          <w:spacing w:val="-16"/>
        </w:rPr>
        <w:t xml:space="preserve"> </w:t>
      </w:r>
      <w:r>
        <w:t>service</w:t>
      </w:r>
      <w:r>
        <w:rPr>
          <w:spacing w:val="-17"/>
        </w:rPr>
        <w:t xml:space="preserve"> </w:t>
      </w:r>
      <w:r>
        <w:t xml:space="preserve">development agency focused exclusively on public sector development. It delivers its service </w:t>
      </w:r>
      <w:r>
        <w:rPr>
          <w:spacing w:val="-2"/>
        </w:rPr>
        <w:t>through:</w:t>
      </w:r>
    </w:p>
    <w:p w14:paraId="7B3D0E82" w14:textId="77777777" w:rsidR="0046518C" w:rsidRDefault="00092D6F" w:rsidP="006D7AFA">
      <w:pPr>
        <w:pStyle w:val="ListParagraph"/>
        <w:numPr>
          <w:ilvl w:val="0"/>
          <w:numId w:val="3"/>
        </w:numPr>
        <w:tabs>
          <w:tab w:val="left" w:pos="667"/>
        </w:tabs>
        <w:spacing w:line="293" w:lineRule="exact"/>
        <w:ind w:left="1027"/>
        <w:rPr>
          <w:rFonts w:ascii="Symbol" w:hAnsi="Symbol"/>
          <w:sz w:val="24"/>
        </w:rPr>
      </w:pPr>
      <w:hyperlink r:id="rId15">
        <w:r>
          <w:rPr>
            <w:sz w:val="24"/>
          </w:rPr>
          <w:t>Education</w:t>
        </w:r>
      </w:hyperlink>
      <w:r>
        <w:rPr>
          <w:spacing w:val="-3"/>
          <w:sz w:val="24"/>
        </w:rPr>
        <w:t xml:space="preserve"> </w:t>
      </w:r>
      <w:r>
        <w:rPr>
          <w:sz w:val="24"/>
        </w:rPr>
        <w:t>and</w:t>
      </w:r>
      <w:r>
        <w:rPr>
          <w:spacing w:val="-2"/>
          <w:sz w:val="24"/>
        </w:rPr>
        <w:t xml:space="preserve"> </w:t>
      </w:r>
      <w:hyperlink r:id="rId16">
        <w:r>
          <w:rPr>
            <w:sz w:val="24"/>
          </w:rPr>
          <w:t>Professional</w:t>
        </w:r>
      </w:hyperlink>
      <w:r>
        <w:rPr>
          <w:spacing w:val="62"/>
          <w:sz w:val="24"/>
        </w:rPr>
        <w:t xml:space="preserve"> </w:t>
      </w:r>
      <w:r>
        <w:rPr>
          <w:sz w:val="24"/>
        </w:rPr>
        <w:t>Development:</w:t>
      </w:r>
      <w:r>
        <w:rPr>
          <w:spacing w:val="62"/>
          <w:sz w:val="24"/>
        </w:rPr>
        <w:t xml:space="preserve"> </w:t>
      </w:r>
      <w:r>
        <w:rPr>
          <w:sz w:val="24"/>
        </w:rPr>
        <w:t>building</w:t>
      </w:r>
      <w:r>
        <w:rPr>
          <w:spacing w:val="62"/>
          <w:sz w:val="24"/>
        </w:rPr>
        <w:t xml:space="preserve"> </w:t>
      </w:r>
      <w:r>
        <w:rPr>
          <w:sz w:val="24"/>
        </w:rPr>
        <w:t>people’s</w:t>
      </w:r>
      <w:r>
        <w:rPr>
          <w:spacing w:val="61"/>
          <w:sz w:val="24"/>
        </w:rPr>
        <w:t xml:space="preserve"> </w:t>
      </w:r>
      <w:r>
        <w:rPr>
          <w:sz w:val="24"/>
        </w:rPr>
        <w:t>capability</w:t>
      </w:r>
      <w:r>
        <w:rPr>
          <w:spacing w:val="62"/>
          <w:sz w:val="24"/>
        </w:rPr>
        <w:t xml:space="preserve"> </w:t>
      </w:r>
      <w:r>
        <w:rPr>
          <w:sz w:val="24"/>
        </w:rPr>
        <w:t>to</w:t>
      </w:r>
      <w:r>
        <w:rPr>
          <w:spacing w:val="62"/>
          <w:sz w:val="24"/>
        </w:rPr>
        <w:t xml:space="preserve"> </w:t>
      </w:r>
      <w:r>
        <w:rPr>
          <w:spacing w:val="-4"/>
          <w:sz w:val="24"/>
        </w:rPr>
        <w:t>meet</w:t>
      </w:r>
    </w:p>
    <w:p w14:paraId="70628F7A" w14:textId="77777777" w:rsidR="0046518C" w:rsidRDefault="00092D6F" w:rsidP="006D7AFA">
      <w:pPr>
        <w:pStyle w:val="BodyText"/>
        <w:spacing w:line="275" w:lineRule="exact"/>
        <w:ind w:left="1027"/>
      </w:pPr>
      <w:r>
        <w:t>current</w:t>
      </w:r>
      <w:r>
        <w:rPr>
          <w:spacing w:val="-3"/>
        </w:rPr>
        <w:t xml:space="preserve"> </w:t>
      </w:r>
      <w:r>
        <w:t>and</w:t>
      </w:r>
      <w:r>
        <w:rPr>
          <w:spacing w:val="-5"/>
        </w:rPr>
        <w:t xml:space="preserve"> </w:t>
      </w:r>
      <w:r>
        <w:t xml:space="preserve">future </w:t>
      </w:r>
      <w:r>
        <w:rPr>
          <w:spacing w:val="-2"/>
        </w:rPr>
        <w:t>challenges.</w:t>
      </w:r>
    </w:p>
    <w:p w14:paraId="10273E13" w14:textId="77777777" w:rsidR="0046518C" w:rsidRDefault="00092D6F" w:rsidP="006D7AFA">
      <w:pPr>
        <w:pStyle w:val="ListParagraph"/>
        <w:numPr>
          <w:ilvl w:val="0"/>
          <w:numId w:val="3"/>
        </w:numPr>
        <w:tabs>
          <w:tab w:val="left" w:pos="667"/>
        </w:tabs>
        <w:spacing w:after="120"/>
        <w:ind w:left="1023" w:right="301" w:hanging="357"/>
        <w:rPr>
          <w:rFonts w:ascii="Symbol" w:hAnsi="Symbol"/>
          <w:sz w:val="24"/>
        </w:rPr>
      </w:pPr>
      <w:r>
        <w:rPr>
          <w:sz w:val="24"/>
        </w:rPr>
        <w:t>Advisory</w:t>
      </w:r>
      <w:r>
        <w:rPr>
          <w:spacing w:val="40"/>
          <w:sz w:val="24"/>
        </w:rPr>
        <w:t xml:space="preserve"> </w:t>
      </w:r>
      <w:r>
        <w:rPr>
          <w:sz w:val="24"/>
        </w:rPr>
        <w:t>and</w:t>
      </w:r>
      <w:r>
        <w:rPr>
          <w:spacing w:val="80"/>
          <w:sz w:val="24"/>
        </w:rPr>
        <w:t xml:space="preserve"> </w:t>
      </w:r>
      <w:hyperlink r:id="rId17">
        <w:r>
          <w:rPr>
            <w:sz w:val="24"/>
          </w:rPr>
          <w:t>Consultancy</w:t>
        </w:r>
      </w:hyperlink>
      <w:r>
        <w:rPr>
          <w:sz w:val="24"/>
        </w:rPr>
        <w:t>:</w:t>
      </w:r>
      <w:r>
        <w:rPr>
          <w:spacing w:val="40"/>
          <w:sz w:val="24"/>
        </w:rPr>
        <w:t xml:space="preserve"> </w:t>
      </w:r>
      <w:r>
        <w:rPr>
          <w:sz w:val="24"/>
        </w:rPr>
        <w:t>solving</w:t>
      </w:r>
      <w:r>
        <w:rPr>
          <w:spacing w:val="40"/>
          <w:sz w:val="24"/>
        </w:rPr>
        <w:t xml:space="preserve"> </w:t>
      </w:r>
      <w:r>
        <w:rPr>
          <w:sz w:val="24"/>
        </w:rPr>
        <w:t>problems</w:t>
      </w:r>
      <w:r>
        <w:rPr>
          <w:spacing w:val="40"/>
          <w:sz w:val="24"/>
        </w:rPr>
        <w:t xml:space="preserve"> </w:t>
      </w:r>
      <w:r>
        <w:rPr>
          <w:sz w:val="24"/>
        </w:rPr>
        <w:t>and</w:t>
      </w:r>
      <w:r>
        <w:rPr>
          <w:spacing w:val="40"/>
          <w:sz w:val="24"/>
        </w:rPr>
        <w:t xml:space="preserve"> </w:t>
      </w:r>
      <w:r>
        <w:rPr>
          <w:sz w:val="24"/>
        </w:rPr>
        <w:t>helping</w:t>
      </w:r>
      <w:r>
        <w:rPr>
          <w:spacing w:val="40"/>
          <w:sz w:val="24"/>
        </w:rPr>
        <w:t xml:space="preserve"> </w:t>
      </w:r>
      <w:r>
        <w:rPr>
          <w:sz w:val="24"/>
        </w:rPr>
        <w:t>plan</w:t>
      </w:r>
      <w:r>
        <w:rPr>
          <w:spacing w:val="40"/>
          <w:sz w:val="24"/>
        </w:rPr>
        <w:t xml:space="preserve"> </w:t>
      </w:r>
      <w:r>
        <w:rPr>
          <w:sz w:val="24"/>
        </w:rPr>
        <w:t>and</w:t>
      </w:r>
      <w:r>
        <w:rPr>
          <w:spacing w:val="40"/>
          <w:sz w:val="24"/>
        </w:rPr>
        <w:t xml:space="preserve"> </w:t>
      </w:r>
      <w:r>
        <w:rPr>
          <w:sz w:val="24"/>
        </w:rPr>
        <w:t>shape</w:t>
      </w:r>
      <w:r>
        <w:rPr>
          <w:spacing w:val="40"/>
          <w:sz w:val="24"/>
        </w:rPr>
        <w:t xml:space="preserve"> </w:t>
      </w:r>
      <w:r>
        <w:rPr>
          <w:sz w:val="24"/>
        </w:rPr>
        <w:t xml:space="preserve">the </w:t>
      </w:r>
      <w:r>
        <w:rPr>
          <w:spacing w:val="-2"/>
          <w:sz w:val="24"/>
        </w:rPr>
        <w:t>future.</w:t>
      </w:r>
    </w:p>
    <w:p w14:paraId="27EB273D" w14:textId="77777777" w:rsidR="0046518C" w:rsidRDefault="00092D6F" w:rsidP="006D7AFA">
      <w:pPr>
        <w:pStyle w:val="BodyText"/>
        <w:ind w:right="304"/>
      </w:pPr>
      <w:r>
        <w:t>We are proud of our distinct mission and role in the provision of Education, Professional</w:t>
      </w:r>
      <w:r>
        <w:rPr>
          <w:spacing w:val="-8"/>
        </w:rPr>
        <w:t xml:space="preserve"> </w:t>
      </w:r>
      <w:r>
        <w:t>Development,</w:t>
      </w:r>
      <w:r>
        <w:rPr>
          <w:spacing w:val="-11"/>
        </w:rPr>
        <w:t xml:space="preserve"> </w:t>
      </w:r>
      <w:r>
        <w:t>Consultancy</w:t>
      </w:r>
      <w:r>
        <w:rPr>
          <w:spacing w:val="-10"/>
        </w:rPr>
        <w:t xml:space="preserve"> </w:t>
      </w:r>
      <w:r>
        <w:t>and</w:t>
      </w:r>
      <w:r>
        <w:rPr>
          <w:spacing w:val="-10"/>
        </w:rPr>
        <w:t xml:space="preserve"> </w:t>
      </w:r>
      <w:r>
        <w:t>other</w:t>
      </w:r>
      <w:r>
        <w:rPr>
          <w:spacing w:val="-9"/>
        </w:rPr>
        <w:t xml:space="preserve"> </w:t>
      </w:r>
      <w:r>
        <w:t>services</w:t>
      </w:r>
      <w:r>
        <w:rPr>
          <w:spacing w:val="-9"/>
        </w:rPr>
        <w:t xml:space="preserve"> </w:t>
      </w:r>
      <w:r>
        <w:t>for</w:t>
      </w:r>
      <w:r>
        <w:rPr>
          <w:spacing w:val="-9"/>
        </w:rPr>
        <w:t xml:space="preserve"> </w:t>
      </w:r>
      <w:r>
        <w:t>the</w:t>
      </w:r>
      <w:r>
        <w:rPr>
          <w:spacing w:val="-13"/>
        </w:rPr>
        <w:t xml:space="preserve"> </w:t>
      </w:r>
      <w:r>
        <w:t>wider</w:t>
      </w:r>
      <w:r>
        <w:rPr>
          <w:spacing w:val="-9"/>
        </w:rPr>
        <w:t xml:space="preserve"> </w:t>
      </w:r>
      <w:r>
        <w:t>public</w:t>
      </w:r>
      <w:r>
        <w:rPr>
          <w:spacing w:val="-9"/>
        </w:rPr>
        <w:t xml:space="preserve"> </w:t>
      </w:r>
      <w:r>
        <w:t>sector both in Ireland and abroad.</w:t>
      </w:r>
    </w:p>
    <w:p w14:paraId="034D2602" w14:textId="77777777" w:rsidR="0046518C" w:rsidRDefault="0046518C" w:rsidP="006D7AFA">
      <w:pPr>
        <w:pStyle w:val="BodyText"/>
        <w:ind w:left="0"/>
      </w:pPr>
    </w:p>
    <w:p w14:paraId="41B7BBD8" w14:textId="77777777" w:rsidR="0046518C" w:rsidRDefault="00092D6F" w:rsidP="006D7AFA">
      <w:pPr>
        <w:pStyle w:val="BodyText"/>
        <w:ind w:right="301"/>
      </w:pPr>
      <w:r>
        <w:t>Our</w:t>
      </w:r>
      <w:r>
        <w:rPr>
          <w:spacing w:val="-4"/>
        </w:rPr>
        <w:t xml:space="preserve"> </w:t>
      </w:r>
      <w:r>
        <w:t>blend</w:t>
      </w:r>
      <w:r>
        <w:rPr>
          <w:spacing w:val="-3"/>
        </w:rPr>
        <w:t xml:space="preserve"> </w:t>
      </w:r>
      <w:r>
        <w:t>of</w:t>
      </w:r>
      <w:r>
        <w:rPr>
          <w:spacing w:val="-3"/>
        </w:rPr>
        <w:t xml:space="preserve"> </w:t>
      </w:r>
      <w:r>
        <w:t>experience,</w:t>
      </w:r>
      <w:r>
        <w:rPr>
          <w:spacing w:val="-3"/>
        </w:rPr>
        <w:t xml:space="preserve"> </w:t>
      </w:r>
      <w:r>
        <w:t>skills</w:t>
      </w:r>
      <w:r>
        <w:rPr>
          <w:spacing w:val="-3"/>
        </w:rPr>
        <w:t xml:space="preserve"> </w:t>
      </w:r>
      <w:r>
        <w:t>and</w:t>
      </w:r>
      <w:r>
        <w:rPr>
          <w:spacing w:val="-3"/>
        </w:rPr>
        <w:t xml:space="preserve"> </w:t>
      </w:r>
      <w:r>
        <w:t>knowledge</w:t>
      </w:r>
      <w:r>
        <w:rPr>
          <w:spacing w:val="-3"/>
        </w:rPr>
        <w:t xml:space="preserve"> </w:t>
      </w:r>
      <w:r>
        <w:t>of</w:t>
      </w:r>
      <w:r>
        <w:rPr>
          <w:spacing w:val="-3"/>
        </w:rPr>
        <w:t xml:space="preserve"> </w:t>
      </w:r>
      <w:r>
        <w:t>the</w:t>
      </w:r>
      <w:r>
        <w:rPr>
          <w:spacing w:val="-5"/>
        </w:rPr>
        <w:t xml:space="preserve"> </w:t>
      </w:r>
      <w:r>
        <w:t>public</w:t>
      </w:r>
      <w:r>
        <w:rPr>
          <w:spacing w:val="-3"/>
        </w:rPr>
        <w:t xml:space="preserve"> </w:t>
      </w:r>
      <w:r>
        <w:t>sector</w:t>
      </w:r>
      <w:r>
        <w:rPr>
          <w:spacing w:val="-4"/>
        </w:rPr>
        <w:t xml:space="preserve"> </w:t>
      </w:r>
      <w:r>
        <w:t>allows</w:t>
      </w:r>
      <w:r>
        <w:rPr>
          <w:spacing w:val="-4"/>
        </w:rPr>
        <w:t xml:space="preserve"> </w:t>
      </w:r>
      <w:r>
        <w:t>us</w:t>
      </w:r>
      <w:r>
        <w:rPr>
          <w:spacing w:val="-3"/>
        </w:rPr>
        <w:t xml:space="preserve"> </w:t>
      </w:r>
      <w:r>
        <w:t>to</w:t>
      </w:r>
      <w:r>
        <w:rPr>
          <w:spacing w:val="-2"/>
        </w:rPr>
        <w:t xml:space="preserve"> </w:t>
      </w:r>
      <w:r>
        <w:t>offer</w:t>
      </w:r>
      <w:r>
        <w:rPr>
          <w:spacing w:val="-4"/>
        </w:rPr>
        <w:t xml:space="preserve"> </w:t>
      </w:r>
      <w:r>
        <w:t>a wide</w:t>
      </w:r>
      <w:r>
        <w:rPr>
          <w:spacing w:val="-17"/>
        </w:rPr>
        <w:t xml:space="preserve"> </w:t>
      </w:r>
      <w:r>
        <w:t>range</w:t>
      </w:r>
      <w:r>
        <w:rPr>
          <w:spacing w:val="-15"/>
        </w:rPr>
        <w:t xml:space="preserve"> </w:t>
      </w:r>
      <w:r>
        <w:t>of</w:t>
      </w:r>
      <w:r>
        <w:rPr>
          <w:spacing w:val="-17"/>
        </w:rPr>
        <w:t xml:space="preserve"> </w:t>
      </w:r>
      <w:r>
        <w:t>bespoke</w:t>
      </w:r>
      <w:r>
        <w:rPr>
          <w:spacing w:val="-17"/>
        </w:rPr>
        <w:t xml:space="preserve"> </w:t>
      </w:r>
      <w:r>
        <w:t>services</w:t>
      </w:r>
      <w:r>
        <w:rPr>
          <w:spacing w:val="-14"/>
        </w:rPr>
        <w:t xml:space="preserve"> </w:t>
      </w:r>
      <w:r>
        <w:t>which</w:t>
      </w:r>
      <w:r>
        <w:rPr>
          <w:spacing w:val="-17"/>
        </w:rPr>
        <w:t xml:space="preserve"> </w:t>
      </w:r>
      <w:r>
        <w:t>meet</w:t>
      </w:r>
      <w:r>
        <w:rPr>
          <w:spacing w:val="-16"/>
        </w:rPr>
        <w:t xml:space="preserve"> </w:t>
      </w:r>
      <w:r>
        <w:t>our</w:t>
      </w:r>
      <w:r>
        <w:rPr>
          <w:spacing w:val="-16"/>
        </w:rPr>
        <w:t xml:space="preserve"> </w:t>
      </w:r>
      <w:r>
        <w:t>clients'</w:t>
      </w:r>
      <w:r>
        <w:rPr>
          <w:spacing w:val="-17"/>
        </w:rPr>
        <w:t xml:space="preserve"> </w:t>
      </w:r>
      <w:r>
        <w:t>needs</w:t>
      </w:r>
      <w:r>
        <w:rPr>
          <w:spacing w:val="-16"/>
        </w:rPr>
        <w:t xml:space="preserve"> </w:t>
      </w:r>
      <w:r>
        <w:t>precisely</w:t>
      </w:r>
      <w:r>
        <w:rPr>
          <w:spacing w:val="-15"/>
        </w:rPr>
        <w:t xml:space="preserve"> </w:t>
      </w:r>
      <w:r>
        <w:t>and</w:t>
      </w:r>
      <w:r>
        <w:rPr>
          <w:spacing w:val="-16"/>
        </w:rPr>
        <w:t xml:space="preserve"> </w:t>
      </w:r>
      <w:r>
        <w:t>effectively and whilst our services are delivered mainly to clients in the Irish public service, we have a strong reputation and demand for our services internationally also.</w:t>
      </w:r>
    </w:p>
    <w:p w14:paraId="5123002A" w14:textId="77777777" w:rsidR="006D7AFA" w:rsidRDefault="006D7AFA" w:rsidP="006D7AFA">
      <w:pPr>
        <w:pStyle w:val="BodyText"/>
        <w:spacing w:before="1"/>
      </w:pPr>
    </w:p>
    <w:p w14:paraId="75CA977D" w14:textId="77777777" w:rsidR="0046518C" w:rsidRDefault="00092D6F" w:rsidP="006D7AFA">
      <w:pPr>
        <w:pStyle w:val="BodyText"/>
      </w:pPr>
      <w:r>
        <w:rPr>
          <w:w w:val="105"/>
        </w:rPr>
        <w:t>Find</w:t>
      </w:r>
      <w:r>
        <w:rPr>
          <w:spacing w:val="-4"/>
          <w:w w:val="105"/>
        </w:rPr>
        <w:t xml:space="preserve"> </w:t>
      </w:r>
      <w:r>
        <w:rPr>
          <w:w w:val="105"/>
        </w:rPr>
        <w:t>out</w:t>
      </w:r>
      <w:r>
        <w:rPr>
          <w:spacing w:val="-4"/>
          <w:w w:val="105"/>
        </w:rPr>
        <w:t xml:space="preserve"> </w:t>
      </w:r>
      <w:r>
        <w:rPr>
          <w:w w:val="105"/>
        </w:rPr>
        <w:t>more</w:t>
      </w:r>
      <w:r>
        <w:rPr>
          <w:spacing w:val="-5"/>
          <w:w w:val="105"/>
        </w:rPr>
        <w:t xml:space="preserve"> </w:t>
      </w:r>
      <w:r>
        <w:rPr>
          <w:w w:val="105"/>
        </w:rPr>
        <w:t>about</w:t>
      </w:r>
      <w:r>
        <w:rPr>
          <w:spacing w:val="-4"/>
          <w:w w:val="105"/>
        </w:rPr>
        <w:t xml:space="preserve"> </w:t>
      </w:r>
      <w:r>
        <w:rPr>
          <w:w w:val="105"/>
        </w:rPr>
        <w:t>the</w:t>
      </w:r>
      <w:r>
        <w:rPr>
          <w:spacing w:val="-4"/>
          <w:w w:val="105"/>
        </w:rPr>
        <w:t xml:space="preserve"> </w:t>
      </w:r>
      <w:r>
        <w:rPr>
          <w:w w:val="105"/>
        </w:rPr>
        <w:t>IPA</w:t>
      </w:r>
      <w:r>
        <w:rPr>
          <w:spacing w:val="-4"/>
          <w:w w:val="105"/>
        </w:rPr>
        <w:t xml:space="preserve"> </w:t>
      </w:r>
      <w:r>
        <w:rPr>
          <w:w w:val="105"/>
        </w:rPr>
        <w:t>at:</w:t>
      </w:r>
      <w:r>
        <w:rPr>
          <w:spacing w:val="-5"/>
          <w:w w:val="105"/>
        </w:rPr>
        <w:t xml:space="preserve"> </w:t>
      </w:r>
      <w:hyperlink r:id="rId18">
        <w:r>
          <w:rPr>
            <w:color w:val="0462C1"/>
            <w:spacing w:val="-2"/>
            <w:w w:val="105"/>
            <w:u w:val="single" w:color="0000FF"/>
          </w:rPr>
          <w:t>www.ipa.ie</w:t>
        </w:r>
      </w:hyperlink>
      <w:r>
        <w:rPr>
          <w:color w:val="0462C1"/>
          <w:spacing w:val="-2"/>
          <w:w w:val="105"/>
          <w:u w:val="single" w:color="0000FF"/>
        </w:rPr>
        <w:t>.</w:t>
      </w:r>
    </w:p>
    <w:p w14:paraId="7822993B" w14:textId="02B0B658" w:rsidR="006D7AFA" w:rsidRDefault="006D7AFA">
      <w:pPr>
        <w:rPr>
          <w:sz w:val="24"/>
          <w:szCs w:val="24"/>
        </w:rPr>
      </w:pPr>
    </w:p>
    <w:p w14:paraId="625D7254" w14:textId="77777777" w:rsidR="0046518C" w:rsidRDefault="00092D6F" w:rsidP="006D7AFA">
      <w:pPr>
        <w:pStyle w:val="Heading1"/>
        <w:spacing w:before="0"/>
        <w:ind w:left="306"/>
        <w:jc w:val="left"/>
      </w:pPr>
      <w:r>
        <w:rPr>
          <w:color w:val="001F5F"/>
        </w:rPr>
        <w:t>About</w:t>
      </w:r>
      <w:r>
        <w:rPr>
          <w:color w:val="001F5F"/>
          <w:spacing w:val="-8"/>
        </w:rPr>
        <w:t xml:space="preserve"> </w:t>
      </w:r>
      <w:r>
        <w:rPr>
          <w:color w:val="001F5F"/>
        </w:rPr>
        <w:t>the</w:t>
      </w:r>
      <w:r>
        <w:rPr>
          <w:color w:val="001F5F"/>
          <w:spacing w:val="-7"/>
        </w:rPr>
        <w:t xml:space="preserve"> </w:t>
      </w:r>
      <w:r>
        <w:rPr>
          <w:color w:val="001F5F"/>
        </w:rPr>
        <w:t>Role:</w:t>
      </w:r>
      <w:r>
        <w:rPr>
          <w:color w:val="001F5F"/>
          <w:spacing w:val="-6"/>
        </w:rPr>
        <w:t xml:space="preserve"> </w:t>
      </w:r>
      <w:r>
        <w:rPr>
          <w:color w:val="001F5F"/>
        </w:rPr>
        <w:t>Administrative</w:t>
      </w:r>
      <w:r>
        <w:rPr>
          <w:color w:val="001F5F"/>
          <w:spacing w:val="-5"/>
        </w:rPr>
        <w:t xml:space="preserve"> </w:t>
      </w:r>
      <w:r>
        <w:rPr>
          <w:color w:val="001F5F"/>
          <w:spacing w:val="-2"/>
        </w:rPr>
        <w:t>Officer</w:t>
      </w:r>
    </w:p>
    <w:p w14:paraId="35F7F122" w14:textId="41AC8426" w:rsidR="0046518C" w:rsidRDefault="00092D6F" w:rsidP="006D7AFA">
      <w:pPr>
        <w:pStyle w:val="BodyText"/>
        <w:spacing w:line="259" w:lineRule="auto"/>
        <w:ind w:left="306" w:right="301"/>
        <w:rPr>
          <w:spacing w:val="-2"/>
        </w:rPr>
      </w:pPr>
      <w:r>
        <w:t xml:space="preserve">We are seeking a proactive and confident individual to join our team, which is responsible for designing and delivering leadership development </w:t>
      </w:r>
      <w:proofErr w:type="spellStart"/>
      <w:r>
        <w:t>programmes</w:t>
      </w:r>
      <w:proofErr w:type="spellEnd"/>
      <w:r>
        <w:t xml:space="preserve">, initiatives and events for senior leaders across the public service. </w:t>
      </w:r>
      <w:r w:rsidR="00624B42">
        <w:t>T</w:t>
      </w:r>
      <w:r>
        <w:t xml:space="preserve">his role is pivotal in supporting our work by managing day-to-day administration of leadership </w:t>
      </w:r>
      <w:proofErr w:type="spellStart"/>
      <w:r>
        <w:t>programmes</w:t>
      </w:r>
      <w:proofErr w:type="spellEnd"/>
      <w:r>
        <w:rPr>
          <w:spacing w:val="-8"/>
        </w:rPr>
        <w:t xml:space="preserve"> </w:t>
      </w:r>
      <w:r>
        <w:t>and</w:t>
      </w:r>
      <w:r>
        <w:rPr>
          <w:spacing w:val="-6"/>
        </w:rPr>
        <w:t xml:space="preserve"> </w:t>
      </w:r>
      <w:r>
        <w:t>significantly</w:t>
      </w:r>
      <w:r>
        <w:rPr>
          <w:spacing w:val="-7"/>
        </w:rPr>
        <w:t xml:space="preserve"> </w:t>
      </w:r>
      <w:r>
        <w:t>serving</w:t>
      </w:r>
      <w:r>
        <w:rPr>
          <w:spacing w:val="-9"/>
        </w:rPr>
        <w:t xml:space="preserve"> </w:t>
      </w:r>
      <w:r>
        <w:t>as</w:t>
      </w:r>
      <w:r>
        <w:rPr>
          <w:spacing w:val="-8"/>
        </w:rPr>
        <w:t xml:space="preserve"> </w:t>
      </w:r>
      <w:r>
        <w:t>a</w:t>
      </w:r>
      <w:r>
        <w:rPr>
          <w:spacing w:val="-7"/>
        </w:rPr>
        <w:t xml:space="preserve"> </w:t>
      </w:r>
      <w:r>
        <w:t>key</w:t>
      </w:r>
      <w:r>
        <w:rPr>
          <w:spacing w:val="-8"/>
        </w:rPr>
        <w:t xml:space="preserve"> </w:t>
      </w:r>
      <w:r>
        <w:t>point</w:t>
      </w:r>
      <w:r>
        <w:rPr>
          <w:spacing w:val="-9"/>
        </w:rPr>
        <w:t xml:space="preserve"> </w:t>
      </w:r>
      <w:r>
        <w:t>of</w:t>
      </w:r>
      <w:r>
        <w:rPr>
          <w:spacing w:val="-7"/>
        </w:rPr>
        <w:t xml:space="preserve"> </w:t>
      </w:r>
      <w:r>
        <w:t>contact</w:t>
      </w:r>
      <w:r>
        <w:rPr>
          <w:spacing w:val="-7"/>
        </w:rPr>
        <w:t xml:space="preserve"> </w:t>
      </w:r>
      <w:r>
        <w:t>for</w:t>
      </w:r>
      <w:r>
        <w:rPr>
          <w:spacing w:val="-8"/>
        </w:rPr>
        <w:t xml:space="preserve"> </w:t>
      </w:r>
      <w:r>
        <w:t>senior</w:t>
      </w:r>
      <w:r>
        <w:rPr>
          <w:spacing w:val="-8"/>
        </w:rPr>
        <w:t xml:space="preserve"> </w:t>
      </w:r>
      <w:r>
        <w:t>leaders</w:t>
      </w:r>
      <w:r w:rsidR="006D7AFA">
        <w:t xml:space="preserve"> who are participating in our </w:t>
      </w:r>
      <w:proofErr w:type="spellStart"/>
      <w:r w:rsidR="006D7AFA">
        <w:t>programmes</w:t>
      </w:r>
      <w:proofErr w:type="spellEnd"/>
      <w:r>
        <w:t>.</w:t>
      </w:r>
      <w:r>
        <w:rPr>
          <w:spacing w:val="-8"/>
        </w:rPr>
        <w:t xml:space="preserve"> </w:t>
      </w:r>
      <w:r>
        <w:t>The position</w:t>
      </w:r>
      <w:r>
        <w:rPr>
          <w:spacing w:val="-9"/>
        </w:rPr>
        <w:t xml:space="preserve"> </w:t>
      </w:r>
      <w:r>
        <w:t>involves</w:t>
      </w:r>
      <w:r>
        <w:rPr>
          <w:spacing w:val="-10"/>
        </w:rPr>
        <w:t xml:space="preserve"> </w:t>
      </w:r>
      <w:r>
        <w:t>proactively</w:t>
      </w:r>
      <w:r>
        <w:rPr>
          <w:spacing w:val="-11"/>
        </w:rPr>
        <w:t xml:space="preserve"> </w:t>
      </w:r>
      <w:r>
        <w:t>engaging</w:t>
      </w:r>
      <w:r>
        <w:rPr>
          <w:spacing w:val="-9"/>
        </w:rPr>
        <w:t xml:space="preserve"> </w:t>
      </w:r>
      <w:r>
        <w:t>with</w:t>
      </w:r>
      <w:r>
        <w:rPr>
          <w:spacing w:val="-9"/>
        </w:rPr>
        <w:t xml:space="preserve"> </w:t>
      </w:r>
      <w:r>
        <w:t>senior</w:t>
      </w:r>
      <w:r>
        <w:rPr>
          <w:spacing w:val="-10"/>
        </w:rPr>
        <w:t xml:space="preserve"> </w:t>
      </w:r>
      <w:r>
        <w:t>leaders</w:t>
      </w:r>
      <w:r>
        <w:rPr>
          <w:spacing w:val="-11"/>
        </w:rPr>
        <w:t xml:space="preserve"> </w:t>
      </w:r>
      <w:r>
        <w:t>to</w:t>
      </w:r>
      <w:r>
        <w:rPr>
          <w:spacing w:val="-9"/>
        </w:rPr>
        <w:t xml:space="preserve"> </w:t>
      </w:r>
      <w:r>
        <w:t>promote</w:t>
      </w:r>
      <w:r>
        <w:rPr>
          <w:spacing w:val="-12"/>
        </w:rPr>
        <w:t xml:space="preserve"> </w:t>
      </w:r>
      <w:r>
        <w:t>the</w:t>
      </w:r>
      <w:r>
        <w:rPr>
          <w:spacing w:val="-9"/>
        </w:rPr>
        <w:t xml:space="preserve"> </w:t>
      </w:r>
      <w:r>
        <w:t>IPA’s</w:t>
      </w:r>
      <w:r>
        <w:rPr>
          <w:spacing w:val="-11"/>
        </w:rPr>
        <w:t xml:space="preserve"> </w:t>
      </w:r>
      <w:r>
        <w:t xml:space="preserve">Senior Public Service leadership </w:t>
      </w:r>
      <w:proofErr w:type="spellStart"/>
      <w:r>
        <w:t>programmes</w:t>
      </w:r>
      <w:proofErr w:type="spellEnd"/>
      <w:r>
        <w:t xml:space="preserve">, managing </w:t>
      </w:r>
      <w:proofErr w:type="spellStart"/>
      <w:r>
        <w:t>programme</w:t>
      </w:r>
      <w:proofErr w:type="spellEnd"/>
      <w:r>
        <w:t xml:space="preserve"> activities, and responding to email and phone enquiries. The successful candidate is expected to build positive working relationships with senior stakeholders, and to demonstrate professionalism, sound judgement, persistence, and a courteous approach </w:t>
      </w:r>
      <w:proofErr w:type="gramStart"/>
      <w:r>
        <w:t xml:space="preserve">at all </w:t>
      </w:r>
      <w:r>
        <w:rPr>
          <w:spacing w:val="-2"/>
        </w:rPr>
        <w:t>times</w:t>
      </w:r>
      <w:proofErr w:type="gramEnd"/>
      <w:r>
        <w:rPr>
          <w:spacing w:val="-2"/>
        </w:rPr>
        <w:t>.</w:t>
      </w:r>
    </w:p>
    <w:p w14:paraId="66C25D79" w14:textId="77777777" w:rsidR="006D7AFA" w:rsidRDefault="006D7AFA" w:rsidP="006D7AFA">
      <w:pPr>
        <w:pStyle w:val="BodyText"/>
        <w:ind w:left="306" w:right="301"/>
      </w:pPr>
    </w:p>
    <w:p w14:paraId="4867F02A" w14:textId="470A70CA" w:rsidR="0046518C" w:rsidRDefault="0046518C" w:rsidP="006D7AFA">
      <w:pPr>
        <w:pStyle w:val="BodyText"/>
        <w:ind w:right="309"/>
      </w:pPr>
    </w:p>
    <w:p w14:paraId="1A577A73" w14:textId="77777777" w:rsidR="00532C63" w:rsidRDefault="00532C63">
      <w:pPr>
        <w:rPr>
          <w:b/>
          <w:bCs/>
          <w:color w:val="001F5F"/>
          <w:w w:val="105"/>
          <w:sz w:val="40"/>
          <w:szCs w:val="40"/>
        </w:rPr>
      </w:pPr>
      <w:r>
        <w:rPr>
          <w:color w:val="001F5F"/>
          <w:w w:val="105"/>
        </w:rPr>
        <w:br w:type="page"/>
      </w:r>
    </w:p>
    <w:p w14:paraId="567562CF" w14:textId="726B52E1" w:rsidR="0046518C" w:rsidRDefault="00092D6F" w:rsidP="002D5278">
      <w:pPr>
        <w:pStyle w:val="Heading1"/>
        <w:spacing w:before="0"/>
        <w:ind w:left="306"/>
      </w:pPr>
      <w:r>
        <w:rPr>
          <w:noProof/>
        </w:rPr>
        <w:lastRenderedPageBreak/>
        <mc:AlternateContent>
          <mc:Choice Requires="wps">
            <w:drawing>
              <wp:anchor distT="0" distB="0" distL="0" distR="0" simplePos="0" relativeHeight="15733248" behindDoc="0" locked="0" layoutInCell="1" allowOverlap="1" wp14:anchorId="230B25F6" wp14:editId="7DBC2249">
                <wp:simplePos x="0" y="0"/>
                <wp:positionH relativeFrom="page">
                  <wp:posOffset>914704</wp:posOffset>
                </wp:positionH>
                <wp:positionV relativeFrom="paragraph">
                  <wp:posOffset>568891</wp:posOffset>
                </wp:positionV>
                <wp:extent cx="57270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6350"/>
                        </a:xfrm>
                        <a:custGeom>
                          <a:avLst/>
                          <a:gdLst/>
                          <a:ahLst/>
                          <a:cxnLst/>
                          <a:rect l="l" t="t" r="r" b="b"/>
                          <a:pathLst>
                            <a:path w="5727065" h="6350">
                              <a:moveTo>
                                <a:pt x="1800098" y="0"/>
                              </a:moveTo>
                              <a:lnTo>
                                <a:pt x="0" y="0"/>
                              </a:lnTo>
                              <a:lnTo>
                                <a:pt x="0" y="6083"/>
                              </a:lnTo>
                              <a:lnTo>
                                <a:pt x="1800098" y="6083"/>
                              </a:lnTo>
                              <a:lnTo>
                                <a:pt x="1800098" y="0"/>
                              </a:lnTo>
                              <a:close/>
                            </a:path>
                            <a:path w="5727065" h="6350">
                              <a:moveTo>
                                <a:pt x="5726633" y="0"/>
                              </a:moveTo>
                              <a:lnTo>
                                <a:pt x="1806270" y="0"/>
                              </a:lnTo>
                              <a:lnTo>
                                <a:pt x="1800174" y="0"/>
                              </a:lnTo>
                              <a:lnTo>
                                <a:pt x="1800174" y="6083"/>
                              </a:lnTo>
                              <a:lnTo>
                                <a:pt x="1806270" y="6083"/>
                              </a:lnTo>
                              <a:lnTo>
                                <a:pt x="5726633" y="6083"/>
                              </a:lnTo>
                              <a:lnTo>
                                <a:pt x="57266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74C2AC" id="Graphic 5" o:spid="_x0000_s1026" style="position:absolute;margin-left:1in;margin-top:44.8pt;width:450.9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27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" path="m1800098,l,,,6083r1800098,l1800098,xem5726633,l1806270,r-6096,l1800174,6083r6096,l5726633,6083r,-6083xe" fillcolor="gray" stroked="f">
                <v:path arrowok="t"/>
                <w10:wrap anchorx="page"/>
              </v:shape>
            </w:pict>
          </mc:Fallback>
        </mc:AlternateContent>
      </w:r>
      <w:r>
        <w:rPr>
          <w:color w:val="001F5F"/>
          <w:w w:val="105"/>
        </w:rPr>
        <w:t>What</w:t>
      </w:r>
      <w:r>
        <w:rPr>
          <w:color w:val="001F5F"/>
          <w:spacing w:val="-2"/>
          <w:w w:val="105"/>
        </w:rPr>
        <w:t xml:space="preserve"> </w:t>
      </w:r>
      <w:r>
        <w:rPr>
          <w:color w:val="001F5F"/>
          <w:w w:val="105"/>
        </w:rPr>
        <w:t>we</w:t>
      </w:r>
      <w:r>
        <w:rPr>
          <w:color w:val="001F5F"/>
          <w:spacing w:val="-3"/>
          <w:w w:val="105"/>
        </w:rPr>
        <w:t xml:space="preserve"> </w:t>
      </w:r>
      <w:r>
        <w:rPr>
          <w:color w:val="001F5F"/>
          <w:spacing w:val="-2"/>
          <w:w w:val="105"/>
        </w:rPr>
        <w:t>offer</w:t>
      </w:r>
    </w:p>
    <w:p w14:paraId="54E7F0FE" w14:textId="77777777" w:rsidR="0046518C" w:rsidRPr="002D5278" w:rsidRDefault="0046518C" w:rsidP="002D5278">
      <w:pPr>
        <w:pStyle w:val="Heading1"/>
        <w:spacing w:before="0"/>
        <w:ind w:left="306"/>
        <w:rPr>
          <w:sz w:val="16"/>
          <w:szCs w:val="16"/>
        </w:rPr>
      </w:pPr>
    </w:p>
    <w:p w14:paraId="705C7A16" w14:textId="77777777" w:rsidR="002D5278" w:rsidRPr="002D5278" w:rsidRDefault="002D5278">
      <w:pPr>
        <w:pStyle w:val="Heading1"/>
        <w:rPr>
          <w:sz w:val="16"/>
          <w:szCs w:val="16"/>
        </w:rPr>
        <w:sectPr w:rsidR="002D5278" w:rsidRPr="002D5278">
          <w:pgSz w:w="11910" w:h="16840"/>
          <w:pgMar w:top="1360" w:right="1133" w:bottom="1500" w:left="1133" w:header="0" w:footer="1310" w:gutter="0"/>
          <w:cols w:space="720"/>
        </w:sectPr>
      </w:pPr>
    </w:p>
    <w:p w14:paraId="26C4847F" w14:textId="77777777" w:rsidR="0046518C" w:rsidRDefault="00092D6F" w:rsidP="002D5278">
      <w:pPr>
        <w:pStyle w:val="BodyText"/>
        <w:spacing w:before="240"/>
        <w:ind w:left="414" w:right="38"/>
      </w:pPr>
      <w:r>
        <w:rPr>
          <w:w w:val="105"/>
        </w:rPr>
        <w:t>Competitive</w:t>
      </w:r>
      <w:r>
        <w:rPr>
          <w:spacing w:val="-18"/>
          <w:w w:val="105"/>
        </w:rPr>
        <w:t xml:space="preserve"> </w:t>
      </w:r>
      <w:r>
        <w:rPr>
          <w:w w:val="105"/>
        </w:rPr>
        <w:t>salary (IPA Grade 4)</w:t>
      </w:r>
    </w:p>
    <w:p w14:paraId="5C1BC231" w14:textId="77777777" w:rsidR="0046518C" w:rsidRDefault="00092D6F" w:rsidP="002D5278">
      <w:pPr>
        <w:pStyle w:val="BodyText"/>
        <w:spacing w:before="240"/>
        <w:ind w:left="414"/>
      </w:pPr>
      <w:r>
        <w:br w:type="column"/>
      </w:r>
      <w:r>
        <w:rPr>
          <w:w w:val="105"/>
        </w:rPr>
        <w:t>Starting</w:t>
      </w:r>
      <w:r>
        <w:rPr>
          <w:spacing w:val="-7"/>
          <w:w w:val="105"/>
        </w:rPr>
        <w:t xml:space="preserve"> </w:t>
      </w:r>
      <w:r>
        <w:rPr>
          <w:w w:val="105"/>
        </w:rPr>
        <w:t>salary</w:t>
      </w:r>
      <w:r>
        <w:rPr>
          <w:spacing w:val="-9"/>
          <w:w w:val="105"/>
        </w:rPr>
        <w:t xml:space="preserve"> </w:t>
      </w:r>
      <w:r>
        <w:rPr>
          <w:w w:val="105"/>
        </w:rPr>
        <w:t>€42,809</w:t>
      </w:r>
      <w:r>
        <w:rPr>
          <w:spacing w:val="-6"/>
          <w:w w:val="105"/>
        </w:rPr>
        <w:t xml:space="preserve"> </w:t>
      </w:r>
      <w:r>
        <w:rPr>
          <w:w w:val="105"/>
        </w:rPr>
        <w:t>per</w:t>
      </w:r>
      <w:r>
        <w:rPr>
          <w:spacing w:val="-9"/>
          <w:w w:val="105"/>
        </w:rPr>
        <w:t xml:space="preserve"> </w:t>
      </w:r>
      <w:r>
        <w:rPr>
          <w:spacing w:val="-2"/>
          <w:w w:val="105"/>
        </w:rPr>
        <w:t>annum.</w:t>
      </w:r>
    </w:p>
    <w:p w14:paraId="2FF5CBA3" w14:textId="77777777" w:rsidR="0046518C" w:rsidRDefault="00092D6F">
      <w:pPr>
        <w:pStyle w:val="BodyText"/>
        <w:ind w:left="415"/>
      </w:pPr>
      <w:r>
        <w:rPr>
          <w:w w:val="105"/>
        </w:rPr>
        <w:t>Rising</w:t>
      </w:r>
      <w:r>
        <w:rPr>
          <w:spacing w:val="40"/>
          <w:w w:val="105"/>
        </w:rPr>
        <w:t xml:space="preserve"> </w:t>
      </w:r>
      <w:r>
        <w:rPr>
          <w:w w:val="105"/>
        </w:rPr>
        <w:t>to</w:t>
      </w:r>
      <w:r>
        <w:rPr>
          <w:spacing w:val="40"/>
          <w:w w:val="105"/>
        </w:rPr>
        <w:t xml:space="preserve"> </w:t>
      </w:r>
      <w:r>
        <w:rPr>
          <w:w w:val="105"/>
        </w:rPr>
        <w:t>€66,969</w:t>
      </w:r>
      <w:r>
        <w:rPr>
          <w:spacing w:val="40"/>
          <w:w w:val="105"/>
        </w:rPr>
        <w:t xml:space="preserve"> </w:t>
      </w:r>
      <w:r>
        <w:rPr>
          <w:w w:val="105"/>
        </w:rPr>
        <w:t>(14-point</w:t>
      </w:r>
      <w:r>
        <w:rPr>
          <w:spacing w:val="40"/>
          <w:w w:val="105"/>
        </w:rPr>
        <w:t xml:space="preserve"> </w:t>
      </w:r>
      <w:r>
        <w:rPr>
          <w:w w:val="105"/>
        </w:rPr>
        <w:t>salary</w:t>
      </w:r>
      <w:r>
        <w:rPr>
          <w:spacing w:val="40"/>
          <w:w w:val="105"/>
        </w:rPr>
        <w:t xml:space="preserve"> </w:t>
      </w:r>
      <w:r>
        <w:rPr>
          <w:w w:val="105"/>
        </w:rPr>
        <w:t>scale,</w:t>
      </w:r>
      <w:r>
        <w:rPr>
          <w:spacing w:val="40"/>
          <w:w w:val="105"/>
        </w:rPr>
        <w:t xml:space="preserve"> </w:t>
      </w:r>
      <w:r>
        <w:rPr>
          <w:w w:val="105"/>
        </w:rPr>
        <w:t>the</w:t>
      </w:r>
      <w:r>
        <w:rPr>
          <w:spacing w:val="40"/>
          <w:w w:val="105"/>
        </w:rPr>
        <w:t xml:space="preserve"> </w:t>
      </w:r>
      <w:r>
        <w:rPr>
          <w:w w:val="105"/>
        </w:rPr>
        <w:t>top</w:t>
      </w:r>
      <w:r>
        <w:rPr>
          <w:spacing w:val="40"/>
          <w:w w:val="105"/>
        </w:rPr>
        <w:t xml:space="preserve"> </w:t>
      </w:r>
      <w:r>
        <w:rPr>
          <w:w w:val="105"/>
        </w:rPr>
        <w:t>2 points are long service increments).</w:t>
      </w:r>
    </w:p>
    <w:p w14:paraId="0391ED08" w14:textId="77777777" w:rsidR="0046518C" w:rsidRDefault="00092D6F">
      <w:pPr>
        <w:pStyle w:val="BodyText"/>
        <w:ind w:left="415"/>
      </w:pPr>
      <w:r>
        <w:rPr>
          <w:w w:val="105"/>
        </w:rPr>
        <w:t>Annual increase subject to satisfactory performance. Additional</w:t>
      </w:r>
      <w:r>
        <w:rPr>
          <w:spacing w:val="40"/>
          <w:w w:val="105"/>
        </w:rPr>
        <w:t xml:space="preserve"> </w:t>
      </w:r>
      <w:r>
        <w:rPr>
          <w:w w:val="105"/>
        </w:rPr>
        <w:t>pay</w:t>
      </w:r>
      <w:r>
        <w:rPr>
          <w:spacing w:val="40"/>
          <w:w w:val="105"/>
        </w:rPr>
        <w:t xml:space="preserve"> </w:t>
      </w:r>
      <w:r>
        <w:rPr>
          <w:w w:val="105"/>
        </w:rPr>
        <w:t>increases</w:t>
      </w:r>
      <w:r>
        <w:rPr>
          <w:spacing w:val="40"/>
          <w:w w:val="105"/>
        </w:rPr>
        <w:t xml:space="preserve"> </w:t>
      </w:r>
      <w:r>
        <w:rPr>
          <w:w w:val="105"/>
        </w:rPr>
        <w:t>in</w:t>
      </w:r>
      <w:r>
        <w:rPr>
          <w:spacing w:val="40"/>
          <w:w w:val="105"/>
        </w:rPr>
        <w:t xml:space="preserve"> </w:t>
      </w:r>
      <w:r>
        <w:rPr>
          <w:w w:val="105"/>
        </w:rPr>
        <w:t>line</w:t>
      </w:r>
      <w:r>
        <w:rPr>
          <w:spacing w:val="40"/>
          <w:w w:val="105"/>
        </w:rPr>
        <w:t xml:space="preserve"> </w:t>
      </w:r>
      <w:r>
        <w:rPr>
          <w:w w:val="105"/>
        </w:rPr>
        <w:t>with</w:t>
      </w:r>
      <w:r>
        <w:rPr>
          <w:spacing w:val="40"/>
          <w:w w:val="105"/>
        </w:rPr>
        <w:t xml:space="preserve"> </w:t>
      </w:r>
      <w:r>
        <w:rPr>
          <w:w w:val="105"/>
        </w:rPr>
        <w:t>national</w:t>
      </w:r>
      <w:r>
        <w:rPr>
          <w:spacing w:val="40"/>
          <w:w w:val="105"/>
        </w:rPr>
        <w:t xml:space="preserve"> </w:t>
      </w:r>
      <w:r>
        <w:rPr>
          <w:w w:val="105"/>
        </w:rPr>
        <w:t>pay</w:t>
      </w:r>
      <w:r>
        <w:rPr>
          <w:spacing w:val="40"/>
          <w:w w:val="105"/>
        </w:rPr>
        <w:t xml:space="preserve"> </w:t>
      </w:r>
      <w:r>
        <w:rPr>
          <w:spacing w:val="-2"/>
          <w:w w:val="105"/>
        </w:rPr>
        <w:t>agreements.</w:t>
      </w:r>
    </w:p>
    <w:p w14:paraId="103F03F5" w14:textId="77777777" w:rsidR="0046518C" w:rsidRDefault="00092D6F">
      <w:pPr>
        <w:pStyle w:val="BodyText"/>
        <w:ind w:left="415"/>
      </w:pPr>
      <w:r>
        <w:rPr>
          <w:w w:val="105"/>
        </w:rPr>
        <w:t>Prior</w:t>
      </w:r>
      <w:r>
        <w:rPr>
          <w:spacing w:val="80"/>
          <w:w w:val="105"/>
        </w:rPr>
        <w:t xml:space="preserve"> </w:t>
      </w:r>
      <w:r>
        <w:rPr>
          <w:w w:val="105"/>
        </w:rPr>
        <w:t>public</w:t>
      </w:r>
      <w:r>
        <w:rPr>
          <w:spacing w:val="80"/>
          <w:w w:val="105"/>
        </w:rPr>
        <w:t xml:space="preserve"> </w:t>
      </w:r>
      <w:r>
        <w:rPr>
          <w:w w:val="105"/>
        </w:rPr>
        <w:t>sector</w:t>
      </w:r>
      <w:r>
        <w:rPr>
          <w:spacing w:val="80"/>
          <w:w w:val="105"/>
        </w:rPr>
        <w:t xml:space="preserve"> </w:t>
      </w:r>
      <w:r>
        <w:rPr>
          <w:w w:val="105"/>
        </w:rPr>
        <w:t>experience</w:t>
      </w:r>
      <w:r>
        <w:rPr>
          <w:spacing w:val="80"/>
          <w:w w:val="105"/>
        </w:rPr>
        <w:t xml:space="preserve"> </w:t>
      </w:r>
      <w:r>
        <w:rPr>
          <w:w w:val="105"/>
        </w:rPr>
        <w:t>will</w:t>
      </w:r>
      <w:r>
        <w:rPr>
          <w:spacing w:val="80"/>
          <w:w w:val="105"/>
        </w:rPr>
        <w:t xml:space="preserve"> </w:t>
      </w:r>
      <w:r>
        <w:rPr>
          <w:w w:val="105"/>
        </w:rPr>
        <w:t>be</w:t>
      </w:r>
      <w:r>
        <w:rPr>
          <w:spacing w:val="80"/>
          <w:w w:val="105"/>
        </w:rPr>
        <w:t xml:space="preserve"> </w:t>
      </w:r>
      <w:r>
        <w:rPr>
          <w:w w:val="105"/>
        </w:rPr>
        <w:t>taken</w:t>
      </w:r>
      <w:r>
        <w:rPr>
          <w:spacing w:val="80"/>
          <w:w w:val="105"/>
        </w:rPr>
        <w:t xml:space="preserve"> </w:t>
      </w:r>
      <w:r>
        <w:rPr>
          <w:w w:val="105"/>
        </w:rPr>
        <w:t>into consideration in determining starting salary.</w:t>
      </w:r>
    </w:p>
    <w:p w14:paraId="5C877C62" w14:textId="77777777" w:rsidR="0046518C" w:rsidRDefault="0046518C">
      <w:pPr>
        <w:pStyle w:val="BodyText"/>
        <w:sectPr w:rsidR="0046518C">
          <w:type w:val="continuous"/>
          <w:pgSz w:w="11910" w:h="16840"/>
          <w:pgMar w:top="1440" w:right="1133" w:bottom="1500" w:left="1133" w:header="0" w:footer="1310" w:gutter="0"/>
          <w:cols w:num="2" w:space="720" w:equalWidth="0">
            <w:col w:w="2528" w:space="307"/>
            <w:col w:w="6809"/>
          </w:cols>
        </w:sectPr>
      </w:pPr>
    </w:p>
    <w:p w14:paraId="54BBA626" w14:textId="77777777" w:rsidR="0046518C" w:rsidRDefault="0046518C">
      <w:pPr>
        <w:pStyle w:val="BodyText"/>
        <w:spacing w:before="45"/>
        <w:ind w:left="0"/>
        <w:rPr>
          <w:sz w:val="20"/>
        </w:rPr>
      </w:pPr>
    </w:p>
    <w:p w14:paraId="3DE1E4E2" w14:textId="77777777" w:rsidR="0046518C" w:rsidRDefault="00092D6F">
      <w:pPr>
        <w:spacing w:line="20" w:lineRule="exact"/>
        <w:ind w:left="307"/>
        <w:rPr>
          <w:sz w:val="2"/>
        </w:rPr>
      </w:pPr>
      <w:r>
        <w:rPr>
          <w:noProof/>
          <w:sz w:val="2"/>
        </w:rPr>
        <mc:AlternateContent>
          <mc:Choice Requires="wpg">
            <w:drawing>
              <wp:inline distT="0" distB="0" distL="0" distR="0" wp14:anchorId="357C3525" wp14:editId="790F9232">
                <wp:extent cx="572706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6350"/>
                          <a:chOff x="0" y="0"/>
                          <a:chExt cx="5727065" cy="6350"/>
                        </a:xfrm>
                      </wpg:grpSpPr>
                      <wps:wsp>
                        <wps:cNvPr id="7" name="Graphic 7"/>
                        <wps:cNvSpPr/>
                        <wps:spPr>
                          <a:xfrm>
                            <a:off x="0" y="0"/>
                            <a:ext cx="5727065" cy="6350"/>
                          </a:xfrm>
                          <a:custGeom>
                            <a:avLst/>
                            <a:gdLst/>
                            <a:ahLst/>
                            <a:cxnLst/>
                            <a:rect l="l" t="t" r="r" b="b"/>
                            <a:pathLst>
                              <a:path w="5727065" h="6350">
                                <a:moveTo>
                                  <a:pt x="1800098" y="0"/>
                                </a:moveTo>
                                <a:lnTo>
                                  <a:pt x="0" y="0"/>
                                </a:lnTo>
                                <a:lnTo>
                                  <a:pt x="0" y="6096"/>
                                </a:lnTo>
                                <a:lnTo>
                                  <a:pt x="1800098" y="6096"/>
                                </a:lnTo>
                                <a:lnTo>
                                  <a:pt x="1800098" y="0"/>
                                </a:lnTo>
                                <a:close/>
                              </a:path>
                              <a:path w="5727065" h="6350">
                                <a:moveTo>
                                  <a:pt x="5726633" y="0"/>
                                </a:moveTo>
                                <a:lnTo>
                                  <a:pt x="1806270" y="0"/>
                                </a:lnTo>
                                <a:lnTo>
                                  <a:pt x="1800174" y="0"/>
                                </a:lnTo>
                                <a:lnTo>
                                  <a:pt x="1800174" y="6096"/>
                                </a:lnTo>
                                <a:lnTo>
                                  <a:pt x="1806270" y="6096"/>
                                </a:lnTo>
                                <a:lnTo>
                                  <a:pt x="5726633" y="6096"/>
                                </a:lnTo>
                                <a:lnTo>
                                  <a:pt x="5726633"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6A27435F" id="Group 6" o:spid="_x0000_s1026" style="width:450.95pt;height:.5pt;mso-position-horizontal-relative:char;mso-position-vertical-relative:line" coordsize="57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">
                <v:shape id="Graphic 7" o:spid="_x0000_s1027" style="position:absolute;width:57270;height:63;visibility:visible;mso-wrap-style:square;v-text-anchor:top" coordsize="5727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" path="m1800098,l,,,6096r1800098,l1800098,xem5726633,l1806270,r-6096,l1800174,6096r6096,l5726633,6096r,-6096xe" fillcolor="gray" stroked="f">
                  <v:path arrowok="t"/>
                </v:shape>
                <w10:anchorlock/>
              </v:group>
            </w:pict>
          </mc:Fallback>
        </mc:AlternateContent>
      </w:r>
    </w:p>
    <w:p w14:paraId="1E168D37" w14:textId="77777777" w:rsidR="0046518C" w:rsidRDefault="00092D6F">
      <w:pPr>
        <w:pStyle w:val="BodyText"/>
        <w:tabs>
          <w:tab w:val="left" w:pos="3250"/>
        </w:tabs>
        <w:ind w:left="415"/>
      </w:pPr>
      <w:r>
        <w:rPr>
          <w:w w:val="105"/>
        </w:rPr>
        <w:t>Holidays</w:t>
      </w:r>
      <w:r>
        <w:rPr>
          <w:spacing w:val="-9"/>
          <w:w w:val="105"/>
        </w:rPr>
        <w:t xml:space="preserve"> </w:t>
      </w:r>
      <w:r>
        <w:rPr>
          <w:w w:val="105"/>
        </w:rPr>
        <w:t>and</w:t>
      </w:r>
      <w:r>
        <w:rPr>
          <w:spacing w:val="-6"/>
          <w:w w:val="105"/>
        </w:rPr>
        <w:t xml:space="preserve"> </w:t>
      </w:r>
      <w:r>
        <w:rPr>
          <w:spacing w:val="-4"/>
          <w:w w:val="105"/>
        </w:rPr>
        <w:t>Leave</w:t>
      </w:r>
      <w:r>
        <w:tab/>
      </w:r>
      <w:r>
        <w:rPr>
          <w:w w:val="105"/>
        </w:rPr>
        <w:t>27</w:t>
      </w:r>
      <w:r>
        <w:rPr>
          <w:spacing w:val="-5"/>
          <w:w w:val="105"/>
        </w:rPr>
        <w:t xml:space="preserve"> </w:t>
      </w:r>
      <w:r>
        <w:rPr>
          <w:w w:val="105"/>
        </w:rPr>
        <w:t>days</w:t>
      </w:r>
      <w:r>
        <w:rPr>
          <w:spacing w:val="-6"/>
          <w:w w:val="105"/>
        </w:rPr>
        <w:t xml:space="preserve"> </w:t>
      </w:r>
      <w:r>
        <w:rPr>
          <w:w w:val="105"/>
        </w:rPr>
        <w:t>annual</w:t>
      </w:r>
      <w:r>
        <w:rPr>
          <w:spacing w:val="-3"/>
          <w:w w:val="105"/>
        </w:rPr>
        <w:t xml:space="preserve"> </w:t>
      </w:r>
      <w:r>
        <w:rPr>
          <w:spacing w:val="-2"/>
          <w:w w:val="105"/>
        </w:rPr>
        <w:t>leave.</w:t>
      </w:r>
    </w:p>
    <w:p w14:paraId="62344C06" w14:textId="77777777" w:rsidR="0046518C" w:rsidRDefault="00092D6F">
      <w:pPr>
        <w:pStyle w:val="BodyText"/>
        <w:ind w:left="3250"/>
      </w:pPr>
      <w:r>
        <w:rPr>
          <w:w w:val="105"/>
        </w:rPr>
        <w:t>Hybrid</w:t>
      </w:r>
      <w:r>
        <w:rPr>
          <w:spacing w:val="40"/>
          <w:w w:val="105"/>
        </w:rPr>
        <w:t xml:space="preserve"> </w:t>
      </w:r>
      <w:r>
        <w:rPr>
          <w:w w:val="105"/>
        </w:rPr>
        <w:t>working</w:t>
      </w:r>
      <w:r>
        <w:rPr>
          <w:spacing w:val="40"/>
          <w:w w:val="105"/>
        </w:rPr>
        <w:t xml:space="preserve"> </w:t>
      </w:r>
      <w:r>
        <w:rPr>
          <w:w w:val="105"/>
        </w:rPr>
        <w:t>–</w:t>
      </w:r>
      <w:r>
        <w:rPr>
          <w:spacing w:val="40"/>
          <w:w w:val="105"/>
        </w:rPr>
        <w:t xml:space="preserve"> </w:t>
      </w:r>
      <w:r>
        <w:rPr>
          <w:w w:val="105"/>
        </w:rPr>
        <w:t>up</w:t>
      </w:r>
      <w:r>
        <w:rPr>
          <w:spacing w:val="40"/>
          <w:w w:val="105"/>
        </w:rPr>
        <w:t xml:space="preserve"> </w:t>
      </w:r>
      <w:r>
        <w:rPr>
          <w:w w:val="105"/>
        </w:rPr>
        <w:t>to</w:t>
      </w:r>
      <w:r>
        <w:rPr>
          <w:spacing w:val="40"/>
          <w:w w:val="105"/>
        </w:rPr>
        <w:t xml:space="preserve"> </w:t>
      </w:r>
      <w:r>
        <w:rPr>
          <w:w w:val="105"/>
        </w:rPr>
        <w:t>2</w:t>
      </w:r>
      <w:r>
        <w:rPr>
          <w:spacing w:val="40"/>
          <w:w w:val="105"/>
        </w:rPr>
        <w:t xml:space="preserve"> </w:t>
      </w:r>
      <w:r>
        <w:rPr>
          <w:w w:val="105"/>
        </w:rPr>
        <w:t>days</w:t>
      </w:r>
      <w:r>
        <w:rPr>
          <w:spacing w:val="40"/>
          <w:w w:val="105"/>
        </w:rPr>
        <w:t xml:space="preserve"> </w:t>
      </w:r>
      <w:r>
        <w:rPr>
          <w:w w:val="105"/>
        </w:rPr>
        <w:t>working</w:t>
      </w:r>
      <w:r>
        <w:rPr>
          <w:spacing w:val="40"/>
          <w:w w:val="105"/>
        </w:rPr>
        <w:t xml:space="preserve"> </w:t>
      </w:r>
      <w:r>
        <w:rPr>
          <w:w w:val="105"/>
        </w:rPr>
        <w:t>from</w:t>
      </w:r>
      <w:r>
        <w:rPr>
          <w:spacing w:val="40"/>
          <w:w w:val="105"/>
        </w:rPr>
        <w:t xml:space="preserve"> </w:t>
      </w:r>
      <w:r>
        <w:rPr>
          <w:w w:val="105"/>
        </w:rPr>
        <w:t>home subject to operational demands.</w:t>
      </w:r>
    </w:p>
    <w:p w14:paraId="0B55623E" w14:textId="77777777" w:rsidR="0046518C" w:rsidRDefault="00092D6F">
      <w:pPr>
        <w:pStyle w:val="BodyText"/>
        <w:ind w:left="3250"/>
      </w:pPr>
      <w:r>
        <w:t>The</w:t>
      </w:r>
      <w:r>
        <w:rPr>
          <w:spacing w:val="80"/>
        </w:rPr>
        <w:t xml:space="preserve"> </w:t>
      </w:r>
      <w:r>
        <w:t>Institute</w:t>
      </w:r>
      <w:r>
        <w:rPr>
          <w:spacing w:val="80"/>
        </w:rPr>
        <w:t xml:space="preserve"> </w:t>
      </w:r>
      <w:r>
        <w:t>currently</w:t>
      </w:r>
      <w:r>
        <w:rPr>
          <w:spacing w:val="80"/>
        </w:rPr>
        <w:t xml:space="preserve"> </w:t>
      </w:r>
      <w:r>
        <w:t>has</w:t>
      </w:r>
      <w:r>
        <w:rPr>
          <w:spacing w:val="80"/>
        </w:rPr>
        <w:t xml:space="preserve"> </w:t>
      </w:r>
      <w:r>
        <w:t>a</w:t>
      </w:r>
      <w:r>
        <w:rPr>
          <w:spacing w:val="80"/>
        </w:rPr>
        <w:t xml:space="preserve"> </w:t>
      </w:r>
      <w:r>
        <w:t>flexible</w:t>
      </w:r>
      <w:r>
        <w:rPr>
          <w:spacing w:val="80"/>
        </w:rPr>
        <w:t xml:space="preserve"> </w:t>
      </w:r>
      <w:r>
        <w:t>working</w:t>
      </w:r>
      <w:r>
        <w:rPr>
          <w:spacing w:val="80"/>
        </w:rPr>
        <w:t xml:space="preserve"> </w:t>
      </w:r>
      <w:r>
        <w:t>hour attendance scheme in operation.</w:t>
      </w:r>
    </w:p>
    <w:p w14:paraId="65A692C1" w14:textId="77777777" w:rsidR="0046518C" w:rsidRDefault="00092D6F">
      <w:pPr>
        <w:pStyle w:val="BodyText"/>
        <w:spacing w:before="12"/>
        <w:ind w:left="0"/>
        <w:rPr>
          <w:sz w:val="20"/>
        </w:rPr>
      </w:pPr>
      <w:r>
        <w:rPr>
          <w:noProof/>
          <w:sz w:val="20"/>
        </w:rPr>
        <mc:AlternateContent>
          <mc:Choice Requires="wps">
            <w:drawing>
              <wp:anchor distT="0" distB="0" distL="0" distR="0" simplePos="0" relativeHeight="487589888" behindDoc="1" locked="0" layoutInCell="1" allowOverlap="1" wp14:anchorId="65688C7C" wp14:editId="76E268DB">
                <wp:simplePos x="0" y="0"/>
                <wp:positionH relativeFrom="page">
                  <wp:posOffset>914704</wp:posOffset>
                </wp:positionH>
                <wp:positionV relativeFrom="paragraph">
                  <wp:posOffset>168997</wp:posOffset>
                </wp:positionV>
                <wp:extent cx="57270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6350"/>
                        </a:xfrm>
                        <a:custGeom>
                          <a:avLst/>
                          <a:gdLst/>
                          <a:ahLst/>
                          <a:cxnLst/>
                          <a:rect l="l" t="t" r="r" b="b"/>
                          <a:pathLst>
                            <a:path w="5727065" h="6350">
                              <a:moveTo>
                                <a:pt x="1800098" y="0"/>
                              </a:moveTo>
                              <a:lnTo>
                                <a:pt x="0" y="0"/>
                              </a:lnTo>
                              <a:lnTo>
                                <a:pt x="0" y="6083"/>
                              </a:lnTo>
                              <a:lnTo>
                                <a:pt x="1800098" y="6083"/>
                              </a:lnTo>
                              <a:lnTo>
                                <a:pt x="1800098" y="0"/>
                              </a:lnTo>
                              <a:close/>
                            </a:path>
                            <a:path w="5727065" h="6350">
                              <a:moveTo>
                                <a:pt x="5726633" y="0"/>
                              </a:moveTo>
                              <a:lnTo>
                                <a:pt x="1806270" y="0"/>
                              </a:lnTo>
                              <a:lnTo>
                                <a:pt x="1800174" y="0"/>
                              </a:lnTo>
                              <a:lnTo>
                                <a:pt x="1800174" y="6083"/>
                              </a:lnTo>
                              <a:lnTo>
                                <a:pt x="1806270" y="6083"/>
                              </a:lnTo>
                              <a:lnTo>
                                <a:pt x="5726633" y="6083"/>
                              </a:lnTo>
                              <a:lnTo>
                                <a:pt x="57266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617769B" id="Graphic 8" o:spid="_x0000_s1026" style="position:absolute;margin-left:1in;margin-top:13.3pt;width:450.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27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" path="m1800098,l,,,6083r1800098,l1800098,xem5726633,l1806270,r-6096,l1800174,6083r6096,l5726633,6083r,-6083xe" fillcolor="gray" stroked="f">
                <v:path arrowok="t"/>
                <w10:wrap type="topAndBottom" anchorx="page"/>
              </v:shape>
            </w:pict>
          </mc:Fallback>
        </mc:AlternateContent>
      </w:r>
    </w:p>
    <w:p w14:paraId="4258D2BA" w14:textId="77777777" w:rsidR="0046518C" w:rsidRDefault="00092D6F">
      <w:pPr>
        <w:pStyle w:val="BodyText"/>
        <w:tabs>
          <w:tab w:val="left" w:pos="3250"/>
        </w:tabs>
        <w:ind w:left="415"/>
      </w:pPr>
      <w:r>
        <w:rPr>
          <w:w w:val="105"/>
        </w:rPr>
        <w:t>Central</w:t>
      </w:r>
      <w:r>
        <w:rPr>
          <w:spacing w:val="-9"/>
          <w:w w:val="105"/>
        </w:rPr>
        <w:t xml:space="preserve"> </w:t>
      </w:r>
      <w:r>
        <w:rPr>
          <w:spacing w:val="-2"/>
          <w:w w:val="105"/>
        </w:rPr>
        <w:t>location</w:t>
      </w:r>
      <w:r>
        <w:tab/>
      </w:r>
      <w:r>
        <w:rPr>
          <w:w w:val="105"/>
        </w:rPr>
        <w:t>Based</w:t>
      </w:r>
      <w:r>
        <w:rPr>
          <w:spacing w:val="74"/>
          <w:w w:val="105"/>
        </w:rPr>
        <w:t xml:space="preserve"> </w:t>
      </w:r>
      <w:r>
        <w:rPr>
          <w:w w:val="105"/>
        </w:rPr>
        <w:t>in</w:t>
      </w:r>
      <w:r>
        <w:rPr>
          <w:spacing w:val="72"/>
          <w:w w:val="105"/>
        </w:rPr>
        <w:t xml:space="preserve"> </w:t>
      </w:r>
      <w:r>
        <w:rPr>
          <w:w w:val="105"/>
        </w:rPr>
        <w:t>Lansdowne</w:t>
      </w:r>
      <w:r>
        <w:rPr>
          <w:spacing w:val="75"/>
          <w:w w:val="105"/>
        </w:rPr>
        <w:t xml:space="preserve"> </w:t>
      </w:r>
      <w:r>
        <w:rPr>
          <w:w w:val="105"/>
        </w:rPr>
        <w:t>Road,</w:t>
      </w:r>
      <w:r>
        <w:rPr>
          <w:spacing w:val="72"/>
          <w:w w:val="105"/>
        </w:rPr>
        <w:t xml:space="preserve"> </w:t>
      </w:r>
      <w:r>
        <w:rPr>
          <w:w w:val="105"/>
        </w:rPr>
        <w:t>Dublin</w:t>
      </w:r>
      <w:r>
        <w:rPr>
          <w:spacing w:val="72"/>
          <w:w w:val="105"/>
        </w:rPr>
        <w:t xml:space="preserve"> </w:t>
      </w:r>
      <w:r>
        <w:rPr>
          <w:w w:val="105"/>
        </w:rPr>
        <w:t>4</w:t>
      </w:r>
      <w:r>
        <w:rPr>
          <w:spacing w:val="75"/>
          <w:w w:val="105"/>
        </w:rPr>
        <w:t xml:space="preserve"> </w:t>
      </w:r>
      <w:r>
        <w:rPr>
          <w:w w:val="105"/>
        </w:rPr>
        <w:t>beside</w:t>
      </w:r>
      <w:r>
        <w:rPr>
          <w:spacing w:val="75"/>
          <w:w w:val="105"/>
        </w:rPr>
        <w:t xml:space="preserve"> </w:t>
      </w:r>
      <w:r>
        <w:rPr>
          <w:spacing w:val="-4"/>
          <w:w w:val="105"/>
        </w:rPr>
        <w:t>dart</w:t>
      </w:r>
    </w:p>
    <w:p w14:paraId="6498F087" w14:textId="77777777" w:rsidR="0046518C" w:rsidRDefault="00092D6F">
      <w:pPr>
        <w:pStyle w:val="BodyText"/>
        <w:ind w:left="3250"/>
      </w:pPr>
      <w:r>
        <w:rPr>
          <w:spacing w:val="-2"/>
          <w:w w:val="105"/>
        </w:rPr>
        <w:t>station.</w:t>
      </w:r>
    </w:p>
    <w:p w14:paraId="5A504568" w14:textId="77777777" w:rsidR="0046518C" w:rsidRDefault="00092D6F">
      <w:pPr>
        <w:pStyle w:val="BodyText"/>
        <w:ind w:left="3250"/>
      </w:pPr>
      <w:r>
        <w:rPr>
          <w:w w:val="105"/>
        </w:rPr>
        <w:t>Premises</w:t>
      </w:r>
      <w:r>
        <w:rPr>
          <w:spacing w:val="36"/>
          <w:w w:val="105"/>
        </w:rPr>
        <w:t xml:space="preserve"> </w:t>
      </w:r>
      <w:r>
        <w:rPr>
          <w:w w:val="105"/>
        </w:rPr>
        <w:t>subject</w:t>
      </w:r>
      <w:r>
        <w:rPr>
          <w:spacing w:val="36"/>
          <w:w w:val="105"/>
        </w:rPr>
        <w:t xml:space="preserve"> </w:t>
      </w:r>
      <w:r>
        <w:rPr>
          <w:w w:val="105"/>
        </w:rPr>
        <w:t>to</w:t>
      </w:r>
      <w:r>
        <w:rPr>
          <w:spacing w:val="40"/>
          <w:w w:val="105"/>
        </w:rPr>
        <w:t xml:space="preserve"> </w:t>
      </w:r>
      <w:r>
        <w:rPr>
          <w:w w:val="105"/>
        </w:rPr>
        <w:t>relocation</w:t>
      </w:r>
      <w:r>
        <w:rPr>
          <w:spacing w:val="39"/>
          <w:w w:val="105"/>
        </w:rPr>
        <w:t xml:space="preserve"> </w:t>
      </w:r>
      <w:r>
        <w:rPr>
          <w:w w:val="105"/>
        </w:rPr>
        <w:t>to</w:t>
      </w:r>
      <w:r>
        <w:rPr>
          <w:spacing w:val="39"/>
          <w:w w:val="105"/>
        </w:rPr>
        <w:t xml:space="preserve"> </w:t>
      </w:r>
      <w:r>
        <w:rPr>
          <w:w w:val="105"/>
        </w:rPr>
        <w:t>central</w:t>
      </w:r>
      <w:r>
        <w:rPr>
          <w:spacing w:val="36"/>
          <w:w w:val="105"/>
        </w:rPr>
        <w:t xml:space="preserve"> </w:t>
      </w:r>
      <w:r>
        <w:rPr>
          <w:w w:val="105"/>
        </w:rPr>
        <w:t>city-</w:t>
      </w:r>
      <w:proofErr w:type="spellStart"/>
      <w:r>
        <w:rPr>
          <w:w w:val="105"/>
        </w:rPr>
        <w:t>centre</w:t>
      </w:r>
      <w:proofErr w:type="spellEnd"/>
      <w:r>
        <w:rPr>
          <w:w w:val="105"/>
        </w:rPr>
        <w:t xml:space="preserve"> office in 2026 (estimate).</w:t>
      </w:r>
    </w:p>
    <w:p w14:paraId="548382DE" w14:textId="77777777" w:rsidR="0046518C" w:rsidRDefault="00092D6F">
      <w:pPr>
        <w:pStyle w:val="BodyText"/>
        <w:spacing w:before="22"/>
        <w:ind w:left="0"/>
        <w:rPr>
          <w:sz w:val="20"/>
        </w:rPr>
      </w:pPr>
      <w:r>
        <w:rPr>
          <w:noProof/>
          <w:sz w:val="20"/>
        </w:rPr>
        <mc:AlternateContent>
          <mc:Choice Requires="wps">
            <w:drawing>
              <wp:anchor distT="0" distB="0" distL="0" distR="0" simplePos="0" relativeHeight="487590400" behindDoc="1" locked="0" layoutInCell="1" allowOverlap="1" wp14:anchorId="66DD8468" wp14:editId="5B2D6485">
                <wp:simplePos x="0" y="0"/>
                <wp:positionH relativeFrom="page">
                  <wp:posOffset>914704</wp:posOffset>
                </wp:positionH>
                <wp:positionV relativeFrom="paragraph">
                  <wp:posOffset>175332</wp:posOffset>
                </wp:positionV>
                <wp:extent cx="572706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6350"/>
                        </a:xfrm>
                        <a:custGeom>
                          <a:avLst/>
                          <a:gdLst/>
                          <a:ahLst/>
                          <a:cxnLst/>
                          <a:rect l="l" t="t" r="r" b="b"/>
                          <a:pathLst>
                            <a:path w="5727065" h="6350">
                              <a:moveTo>
                                <a:pt x="1800098" y="0"/>
                              </a:moveTo>
                              <a:lnTo>
                                <a:pt x="0" y="0"/>
                              </a:lnTo>
                              <a:lnTo>
                                <a:pt x="0" y="6083"/>
                              </a:lnTo>
                              <a:lnTo>
                                <a:pt x="1800098" y="6083"/>
                              </a:lnTo>
                              <a:lnTo>
                                <a:pt x="1800098" y="0"/>
                              </a:lnTo>
                              <a:close/>
                            </a:path>
                            <a:path w="5727065" h="6350">
                              <a:moveTo>
                                <a:pt x="5726633" y="0"/>
                              </a:moveTo>
                              <a:lnTo>
                                <a:pt x="1806270" y="0"/>
                              </a:lnTo>
                              <a:lnTo>
                                <a:pt x="1800174" y="0"/>
                              </a:lnTo>
                              <a:lnTo>
                                <a:pt x="1800174" y="6083"/>
                              </a:lnTo>
                              <a:lnTo>
                                <a:pt x="1806270" y="6083"/>
                              </a:lnTo>
                              <a:lnTo>
                                <a:pt x="5726633" y="6083"/>
                              </a:lnTo>
                              <a:lnTo>
                                <a:pt x="57266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AB99657" id="Graphic 9" o:spid="_x0000_s1026" style="position:absolute;margin-left:1in;margin-top:13.8pt;width:45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27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" path="m1800098,l,,,6083r1800098,l1800098,xem5726633,l1806270,r-6096,l1800174,6083r6096,l5726633,6083r,-6083xe" fillcolor="gray" stroked="f">
                <v:path arrowok="t"/>
                <w10:wrap type="topAndBottom" anchorx="page"/>
              </v:shape>
            </w:pict>
          </mc:Fallback>
        </mc:AlternateContent>
      </w:r>
    </w:p>
    <w:p w14:paraId="5440618E" w14:textId="77777777" w:rsidR="0046518C" w:rsidRDefault="00092D6F">
      <w:pPr>
        <w:pStyle w:val="BodyText"/>
        <w:tabs>
          <w:tab w:val="left" w:pos="3250"/>
        </w:tabs>
        <w:ind w:left="415"/>
      </w:pPr>
      <w:r>
        <w:rPr>
          <w:spacing w:val="-2"/>
          <w:w w:val="105"/>
        </w:rPr>
        <w:t>Pension</w:t>
      </w:r>
      <w:r>
        <w:tab/>
      </w:r>
      <w:r>
        <w:rPr>
          <w:w w:val="105"/>
        </w:rPr>
        <w:t>Career-Average</w:t>
      </w:r>
      <w:r>
        <w:rPr>
          <w:spacing w:val="-12"/>
          <w:w w:val="105"/>
        </w:rPr>
        <w:t xml:space="preserve"> </w:t>
      </w:r>
      <w:r>
        <w:rPr>
          <w:w w:val="105"/>
        </w:rPr>
        <w:t>Defined</w:t>
      </w:r>
      <w:r>
        <w:rPr>
          <w:spacing w:val="-12"/>
          <w:w w:val="105"/>
        </w:rPr>
        <w:t xml:space="preserve"> </w:t>
      </w:r>
      <w:r>
        <w:rPr>
          <w:w w:val="105"/>
        </w:rPr>
        <w:t>Benefit</w:t>
      </w:r>
      <w:r>
        <w:rPr>
          <w:spacing w:val="-14"/>
          <w:w w:val="105"/>
        </w:rPr>
        <w:t xml:space="preserve"> </w:t>
      </w:r>
      <w:r>
        <w:rPr>
          <w:w w:val="105"/>
        </w:rPr>
        <w:t>Pension</w:t>
      </w:r>
      <w:r>
        <w:rPr>
          <w:spacing w:val="-11"/>
          <w:w w:val="105"/>
        </w:rPr>
        <w:t xml:space="preserve"> </w:t>
      </w:r>
      <w:r>
        <w:rPr>
          <w:spacing w:val="-2"/>
          <w:w w:val="105"/>
        </w:rPr>
        <w:t>Scheme.</w:t>
      </w:r>
    </w:p>
    <w:p w14:paraId="44EB556F" w14:textId="77777777" w:rsidR="0046518C" w:rsidRDefault="00092D6F">
      <w:pPr>
        <w:pStyle w:val="BodyText"/>
        <w:ind w:left="3250" w:right="482"/>
      </w:pPr>
      <w:r>
        <w:rPr>
          <w:w w:val="105"/>
        </w:rPr>
        <w:t>Retirement benefits are mainly based on a percentage</w:t>
      </w:r>
      <w:r>
        <w:rPr>
          <w:spacing w:val="-7"/>
          <w:w w:val="105"/>
        </w:rPr>
        <w:t xml:space="preserve"> </w:t>
      </w:r>
      <w:r>
        <w:rPr>
          <w:w w:val="105"/>
        </w:rPr>
        <w:t>of</w:t>
      </w:r>
      <w:r>
        <w:rPr>
          <w:spacing w:val="-7"/>
          <w:w w:val="105"/>
        </w:rPr>
        <w:t xml:space="preserve"> </w:t>
      </w:r>
      <w:r>
        <w:rPr>
          <w:w w:val="105"/>
        </w:rPr>
        <w:t>your</w:t>
      </w:r>
      <w:r>
        <w:rPr>
          <w:spacing w:val="-9"/>
          <w:w w:val="105"/>
        </w:rPr>
        <w:t xml:space="preserve"> </w:t>
      </w:r>
      <w:r>
        <w:rPr>
          <w:w w:val="105"/>
        </w:rPr>
        <w:t>pensionable</w:t>
      </w:r>
      <w:r>
        <w:rPr>
          <w:spacing w:val="-9"/>
          <w:w w:val="105"/>
        </w:rPr>
        <w:t xml:space="preserve"> </w:t>
      </w:r>
      <w:r>
        <w:rPr>
          <w:w w:val="105"/>
        </w:rPr>
        <w:t>earnings</w:t>
      </w:r>
      <w:r>
        <w:rPr>
          <w:spacing w:val="-8"/>
          <w:w w:val="105"/>
        </w:rPr>
        <w:t xml:space="preserve"> </w:t>
      </w:r>
      <w:r>
        <w:rPr>
          <w:w w:val="105"/>
        </w:rPr>
        <w:t>throughout your public service career (Single Pension Scheme for Public Servants).</w:t>
      </w:r>
    </w:p>
    <w:p w14:paraId="13395CCB" w14:textId="77777777" w:rsidR="0046518C" w:rsidRDefault="00092D6F">
      <w:pPr>
        <w:pStyle w:val="BodyText"/>
        <w:ind w:left="3250"/>
      </w:pPr>
      <w:r>
        <w:rPr>
          <w:w w:val="105"/>
        </w:rPr>
        <w:t>Prior</w:t>
      </w:r>
      <w:r>
        <w:rPr>
          <w:spacing w:val="80"/>
          <w:w w:val="105"/>
        </w:rPr>
        <w:t xml:space="preserve"> </w:t>
      </w:r>
      <w:r>
        <w:rPr>
          <w:w w:val="105"/>
        </w:rPr>
        <w:t>public</w:t>
      </w:r>
      <w:r>
        <w:rPr>
          <w:spacing w:val="80"/>
          <w:w w:val="105"/>
        </w:rPr>
        <w:t xml:space="preserve"> </w:t>
      </w:r>
      <w:r>
        <w:rPr>
          <w:w w:val="105"/>
        </w:rPr>
        <w:t>sector</w:t>
      </w:r>
      <w:r>
        <w:rPr>
          <w:spacing w:val="80"/>
          <w:w w:val="105"/>
        </w:rPr>
        <w:t xml:space="preserve"> </w:t>
      </w:r>
      <w:r>
        <w:rPr>
          <w:w w:val="105"/>
        </w:rPr>
        <w:t>employees</w:t>
      </w:r>
      <w:r>
        <w:rPr>
          <w:spacing w:val="80"/>
          <w:w w:val="105"/>
        </w:rPr>
        <w:t xml:space="preserve"> </w:t>
      </w:r>
      <w:r>
        <w:rPr>
          <w:w w:val="105"/>
        </w:rPr>
        <w:t>(pre-2013)</w:t>
      </w:r>
      <w:r>
        <w:rPr>
          <w:spacing w:val="80"/>
          <w:w w:val="105"/>
        </w:rPr>
        <w:t xml:space="preserve"> </w:t>
      </w:r>
      <w:r>
        <w:rPr>
          <w:w w:val="105"/>
        </w:rPr>
        <w:t>will</w:t>
      </w:r>
      <w:r>
        <w:rPr>
          <w:spacing w:val="80"/>
          <w:w w:val="105"/>
        </w:rPr>
        <w:t xml:space="preserve"> </w:t>
      </w:r>
      <w:r>
        <w:rPr>
          <w:w w:val="105"/>
        </w:rPr>
        <w:t>be entered on to the IPA superannuation scheme.</w:t>
      </w:r>
    </w:p>
    <w:p w14:paraId="1AA98694" w14:textId="77777777" w:rsidR="0046518C" w:rsidRDefault="00092D6F">
      <w:pPr>
        <w:pStyle w:val="BodyText"/>
        <w:spacing w:before="22"/>
        <w:ind w:left="0"/>
        <w:rPr>
          <w:sz w:val="20"/>
        </w:rPr>
      </w:pPr>
      <w:r>
        <w:rPr>
          <w:noProof/>
          <w:sz w:val="20"/>
        </w:rPr>
        <mc:AlternateContent>
          <mc:Choice Requires="wps">
            <w:drawing>
              <wp:anchor distT="0" distB="0" distL="0" distR="0" simplePos="0" relativeHeight="487590912" behindDoc="1" locked="0" layoutInCell="1" allowOverlap="1" wp14:anchorId="77761AE1" wp14:editId="08F21E68">
                <wp:simplePos x="0" y="0"/>
                <wp:positionH relativeFrom="page">
                  <wp:posOffset>914704</wp:posOffset>
                </wp:positionH>
                <wp:positionV relativeFrom="paragraph">
                  <wp:posOffset>175745</wp:posOffset>
                </wp:positionV>
                <wp:extent cx="572706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6350"/>
                        </a:xfrm>
                        <a:custGeom>
                          <a:avLst/>
                          <a:gdLst/>
                          <a:ahLst/>
                          <a:cxnLst/>
                          <a:rect l="l" t="t" r="r" b="b"/>
                          <a:pathLst>
                            <a:path w="5727065" h="6350">
                              <a:moveTo>
                                <a:pt x="1800098" y="0"/>
                              </a:moveTo>
                              <a:lnTo>
                                <a:pt x="0" y="0"/>
                              </a:lnTo>
                              <a:lnTo>
                                <a:pt x="0" y="6096"/>
                              </a:lnTo>
                              <a:lnTo>
                                <a:pt x="1800098" y="6096"/>
                              </a:lnTo>
                              <a:lnTo>
                                <a:pt x="1800098" y="0"/>
                              </a:lnTo>
                              <a:close/>
                            </a:path>
                            <a:path w="5727065" h="6350">
                              <a:moveTo>
                                <a:pt x="5726633" y="0"/>
                              </a:moveTo>
                              <a:lnTo>
                                <a:pt x="1806270" y="0"/>
                              </a:lnTo>
                              <a:lnTo>
                                <a:pt x="1800174" y="0"/>
                              </a:lnTo>
                              <a:lnTo>
                                <a:pt x="1800174" y="6096"/>
                              </a:lnTo>
                              <a:lnTo>
                                <a:pt x="1806270" y="6096"/>
                              </a:lnTo>
                              <a:lnTo>
                                <a:pt x="5726633" y="6096"/>
                              </a:lnTo>
                              <a:lnTo>
                                <a:pt x="57266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87E7F67" id="Graphic 10" o:spid="_x0000_s1026" style="position:absolute;margin-left:1in;margin-top:13.85pt;width:45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27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" path="m1800098,l,,,6096r1800098,l1800098,xem5726633,l1806270,r-6096,l1800174,6096r6096,l5726633,6096r,-6096xe" fillcolor="gray" stroked="f">
                <v:path arrowok="t"/>
                <w10:wrap type="topAndBottom" anchorx="page"/>
              </v:shape>
            </w:pict>
          </mc:Fallback>
        </mc:AlternateContent>
      </w:r>
    </w:p>
    <w:p w14:paraId="749CA365" w14:textId="77777777" w:rsidR="0046518C" w:rsidRDefault="00092D6F">
      <w:pPr>
        <w:pStyle w:val="BodyText"/>
        <w:tabs>
          <w:tab w:val="left" w:pos="3250"/>
        </w:tabs>
        <w:spacing w:before="3"/>
        <w:ind w:left="415"/>
        <w:jc w:val="both"/>
      </w:pPr>
      <w:r>
        <w:rPr>
          <w:w w:val="105"/>
        </w:rPr>
        <w:t>Staff</w:t>
      </w:r>
      <w:r>
        <w:rPr>
          <w:spacing w:val="-6"/>
          <w:w w:val="105"/>
        </w:rPr>
        <w:t xml:space="preserve"> </w:t>
      </w:r>
      <w:r>
        <w:rPr>
          <w:spacing w:val="-2"/>
          <w:w w:val="105"/>
        </w:rPr>
        <w:t>Development</w:t>
      </w:r>
      <w:r>
        <w:tab/>
      </w:r>
      <w:r>
        <w:rPr>
          <w:w w:val="105"/>
        </w:rPr>
        <w:t>Support</w:t>
      </w:r>
      <w:r>
        <w:rPr>
          <w:spacing w:val="-11"/>
          <w:w w:val="105"/>
        </w:rPr>
        <w:t xml:space="preserve"> </w:t>
      </w:r>
      <w:r>
        <w:rPr>
          <w:w w:val="105"/>
        </w:rPr>
        <w:t>for</w:t>
      </w:r>
      <w:r>
        <w:rPr>
          <w:spacing w:val="-10"/>
          <w:w w:val="105"/>
        </w:rPr>
        <w:t xml:space="preserve"> </w:t>
      </w:r>
      <w:r>
        <w:rPr>
          <w:w w:val="105"/>
        </w:rPr>
        <w:t>professional</w:t>
      </w:r>
      <w:r>
        <w:rPr>
          <w:spacing w:val="-10"/>
          <w:w w:val="105"/>
        </w:rPr>
        <w:t xml:space="preserve"> </w:t>
      </w:r>
      <w:r>
        <w:rPr>
          <w:w w:val="105"/>
        </w:rPr>
        <w:t>development</w:t>
      </w:r>
      <w:r>
        <w:rPr>
          <w:spacing w:val="-11"/>
          <w:w w:val="105"/>
        </w:rPr>
        <w:t xml:space="preserve"> </w:t>
      </w:r>
      <w:proofErr w:type="spellStart"/>
      <w:r>
        <w:rPr>
          <w:spacing w:val="-2"/>
          <w:w w:val="105"/>
        </w:rPr>
        <w:t>programmes</w:t>
      </w:r>
      <w:proofErr w:type="spellEnd"/>
      <w:r>
        <w:rPr>
          <w:spacing w:val="-2"/>
          <w:w w:val="105"/>
        </w:rPr>
        <w:t>,</w:t>
      </w:r>
    </w:p>
    <w:p w14:paraId="38354C68" w14:textId="77777777" w:rsidR="0046518C" w:rsidRDefault="00092D6F">
      <w:pPr>
        <w:pStyle w:val="BodyText"/>
        <w:ind w:left="3250" w:right="1108"/>
        <w:jc w:val="both"/>
      </w:pPr>
      <w:r>
        <w:rPr>
          <w:w w:val="105"/>
        </w:rPr>
        <w:t>including</w:t>
      </w:r>
      <w:r>
        <w:rPr>
          <w:spacing w:val="-4"/>
          <w:w w:val="105"/>
        </w:rPr>
        <w:t xml:space="preserve"> </w:t>
      </w:r>
      <w:r>
        <w:rPr>
          <w:w w:val="105"/>
        </w:rPr>
        <w:t>support</w:t>
      </w:r>
      <w:r>
        <w:rPr>
          <w:spacing w:val="-7"/>
          <w:w w:val="105"/>
        </w:rPr>
        <w:t xml:space="preserve"> </w:t>
      </w:r>
      <w:r>
        <w:rPr>
          <w:w w:val="105"/>
        </w:rPr>
        <w:t>for</w:t>
      </w:r>
      <w:r>
        <w:rPr>
          <w:spacing w:val="-7"/>
          <w:w w:val="105"/>
        </w:rPr>
        <w:t xml:space="preserve"> </w:t>
      </w:r>
      <w:r>
        <w:rPr>
          <w:w w:val="105"/>
        </w:rPr>
        <w:t>IPA</w:t>
      </w:r>
      <w:r>
        <w:rPr>
          <w:spacing w:val="-6"/>
          <w:w w:val="105"/>
        </w:rPr>
        <w:t xml:space="preserve"> </w:t>
      </w:r>
      <w:r>
        <w:rPr>
          <w:w w:val="105"/>
        </w:rPr>
        <w:t>academic</w:t>
      </w:r>
      <w:r>
        <w:rPr>
          <w:spacing w:val="-9"/>
          <w:w w:val="105"/>
        </w:rPr>
        <w:t xml:space="preserve"> </w:t>
      </w:r>
      <w:r>
        <w:rPr>
          <w:w w:val="105"/>
        </w:rPr>
        <w:t>and</w:t>
      </w:r>
      <w:r>
        <w:rPr>
          <w:spacing w:val="-6"/>
          <w:w w:val="105"/>
        </w:rPr>
        <w:t xml:space="preserve"> </w:t>
      </w:r>
      <w:r>
        <w:rPr>
          <w:w w:val="105"/>
        </w:rPr>
        <w:t xml:space="preserve">training </w:t>
      </w:r>
      <w:proofErr w:type="spellStart"/>
      <w:r>
        <w:rPr>
          <w:spacing w:val="-2"/>
          <w:w w:val="105"/>
        </w:rPr>
        <w:t>programmes</w:t>
      </w:r>
      <w:proofErr w:type="spellEnd"/>
      <w:r>
        <w:rPr>
          <w:spacing w:val="-2"/>
          <w:w w:val="105"/>
        </w:rPr>
        <w:t>.</w:t>
      </w:r>
    </w:p>
    <w:p w14:paraId="6FC10F37" w14:textId="77777777" w:rsidR="0046518C" w:rsidRDefault="00092D6F">
      <w:pPr>
        <w:spacing w:line="20" w:lineRule="exact"/>
        <w:ind w:left="307"/>
        <w:rPr>
          <w:sz w:val="2"/>
        </w:rPr>
      </w:pPr>
      <w:r>
        <w:rPr>
          <w:noProof/>
          <w:sz w:val="2"/>
        </w:rPr>
        <mc:AlternateContent>
          <mc:Choice Requires="wpg">
            <w:drawing>
              <wp:inline distT="0" distB="0" distL="0" distR="0" wp14:anchorId="4B852837" wp14:editId="4E6494CE">
                <wp:extent cx="572706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6350"/>
                          <a:chOff x="0" y="0"/>
                          <a:chExt cx="5727065" cy="6350"/>
                        </a:xfrm>
                      </wpg:grpSpPr>
                      <wps:wsp>
                        <wps:cNvPr id="12" name="Graphic 12"/>
                        <wps:cNvSpPr/>
                        <wps:spPr>
                          <a:xfrm>
                            <a:off x="0" y="0"/>
                            <a:ext cx="5727065" cy="6350"/>
                          </a:xfrm>
                          <a:custGeom>
                            <a:avLst/>
                            <a:gdLst/>
                            <a:ahLst/>
                            <a:cxnLst/>
                            <a:rect l="l" t="t" r="r" b="b"/>
                            <a:pathLst>
                              <a:path w="5727065" h="6350">
                                <a:moveTo>
                                  <a:pt x="1800098" y="0"/>
                                </a:moveTo>
                                <a:lnTo>
                                  <a:pt x="0" y="0"/>
                                </a:lnTo>
                                <a:lnTo>
                                  <a:pt x="0" y="6096"/>
                                </a:lnTo>
                                <a:lnTo>
                                  <a:pt x="1800098" y="6096"/>
                                </a:lnTo>
                                <a:lnTo>
                                  <a:pt x="1800098" y="0"/>
                                </a:lnTo>
                                <a:close/>
                              </a:path>
                              <a:path w="5727065" h="6350">
                                <a:moveTo>
                                  <a:pt x="5726633" y="0"/>
                                </a:moveTo>
                                <a:lnTo>
                                  <a:pt x="1806270" y="0"/>
                                </a:lnTo>
                                <a:lnTo>
                                  <a:pt x="1800174" y="0"/>
                                </a:lnTo>
                                <a:lnTo>
                                  <a:pt x="1800174" y="6096"/>
                                </a:lnTo>
                                <a:lnTo>
                                  <a:pt x="1806270" y="6096"/>
                                </a:lnTo>
                                <a:lnTo>
                                  <a:pt x="5726633" y="6096"/>
                                </a:lnTo>
                                <a:lnTo>
                                  <a:pt x="5726633"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84E96C6" id="Group 11" o:spid="_x0000_s1026" style="width:450.95pt;height:.5pt;mso-position-horizontal-relative:char;mso-position-vertical-relative:line" coordsize="57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">
                <v:shape id="Graphic 12" o:spid="_x0000_s1027" style="position:absolute;width:57270;height:63;visibility:visible;mso-wrap-style:square;v-text-anchor:top" coordsize="5727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" path="m1800098,l,,,6096r1800098,l1800098,xem5726633,l1806270,r-6096,l1800174,6096r6096,l5726633,6096r,-6096xe" fillcolor="gray" stroked="f">
                  <v:path arrowok="t"/>
                </v:shape>
                <w10:anchorlock/>
              </v:group>
            </w:pict>
          </mc:Fallback>
        </mc:AlternateContent>
      </w:r>
    </w:p>
    <w:p w14:paraId="5C719E39" w14:textId="77777777" w:rsidR="0046518C" w:rsidRDefault="00092D6F">
      <w:pPr>
        <w:pStyle w:val="BodyText"/>
        <w:tabs>
          <w:tab w:val="left" w:pos="3250"/>
        </w:tabs>
        <w:ind w:left="3250" w:right="827" w:hanging="2835"/>
        <w:jc w:val="both"/>
      </w:pPr>
      <w:r>
        <w:rPr>
          <w:spacing w:val="-2"/>
          <w:w w:val="105"/>
        </w:rPr>
        <w:t>Benefits</w:t>
      </w:r>
      <w:r>
        <w:tab/>
      </w:r>
      <w:r>
        <w:rPr>
          <w:w w:val="105"/>
        </w:rPr>
        <w:t>Permanent</w:t>
      </w:r>
      <w:r>
        <w:rPr>
          <w:spacing w:val="-9"/>
          <w:w w:val="105"/>
        </w:rPr>
        <w:t xml:space="preserve"> </w:t>
      </w:r>
      <w:r>
        <w:rPr>
          <w:w w:val="105"/>
        </w:rPr>
        <w:t>contract.</w:t>
      </w:r>
      <w:r>
        <w:rPr>
          <w:spacing w:val="-9"/>
          <w:w w:val="105"/>
        </w:rPr>
        <w:t xml:space="preserve"> </w:t>
      </w:r>
      <w:r>
        <w:rPr>
          <w:w w:val="105"/>
        </w:rPr>
        <w:t>Employee</w:t>
      </w:r>
      <w:r>
        <w:rPr>
          <w:spacing w:val="-8"/>
          <w:w w:val="105"/>
        </w:rPr>
        <w:t xml:space="preserve"> </w:t>
      </w:r>
      <w:proofErr w:type="gramStart"/>
      <w:r>
        <w:rPr>
          <w:w w:val="105"/>
        </w:rPr>
        <w:t>supports</w:t>
      </w:r>
      <w:r>
        <w:rPr>
          <w:spacing w:val="-9"/>
          <w:w w:val="105"/>
        </w:rPr>
        <w:t xml:space="preserve"> </w:t>
      </w:r>
      <w:r>
        <w:rPr>
          <w:w w:val="105"/>
        </w:rPr>
        <w:t>including Employee</w:t>
      </w:r>
      <w:proofErr w:type="gramEnd"/>
      <w:r>
        <w:rPr>
          <w:spacing w:val="-9"/>
          <w:w w:val="105"/>
        </w:rPr>
        <w:t xml:space="preserve"> </w:t>
      </w:r>
      <w:r>
        <w:rPr>
          <w:w w:val="105"/>
        </w:rPr>
        <w:t>Assistance</w:t>
      </w:r>
      <w:r>
        <w:rPr>
          <w:spacing w:val="-9"/>
          <w:w w:val="105"/>
        </w:rPr>
        <w:t xml:space="preserve"> </w:t>
      </w:r>
      <w:proofErr w:type="spellStart"/>
      <w:r>
        <w:rPr>
          <w:w w:val="105"/>
        </w:rPr>
        <w:t>Programme</w:t>
      </w:r>
      <w:proofErr w:type="spellEnd"/>
      <w:r>
        <w:rPr>
          <w:w w:val="105"/>
        </w:rPr>
        <w:t>,</w:t>
      </w:r>
      <w:r>
        <w:rPr>
          <w:spacing w:val="-9"/>
          <w:w w:val="105"/>
        </w:rPr>
        <w:t xml:space="preserve"> </w:t>
      </w:r>
      <w:r>
        <w:rPr>
          <w:w w:val="105"/>
        </w:rPr>
        <w:t>Tax-free</w:t>
      </w:r>
      <w:r>
        <w:rPr>
          <w:spacing w:val="-9"/>
          <w:w w:val="105"/>
        </w:rPr>
        <w:t xml:space="preserve"> </w:t>
      </w:r>
      <w:r>
        <w:rPr>
          <w:w w:val="105"/>
        </w:rPr>
        <w:t xml:space="preserve">travel pass, </w:t>
      </w:r>
      <w:proofErr w:type="gramStart"/>
      <w:r>
        <w:rPr>
          <w:w w:val="105"/>
        </w:rPr>
        <w:t>Bike</w:t>
      </w:r>
      <w:proofErr w:type="gramEnd"/>
      <w:r>
        <w:rPr>
          <w:w w:val="105"/>
        </w:rPr>
        <w:t>-to-work scheme.</w:t>
      </w:r>
    </w:p>
    <w:p w14:paraId="0DCFEA9E" w14:textId="77777777" w:rsidR="0046518C" w:rsidRDefault="00092D6F">
      <w:pPr>
        <w:spacing w:line="20" w:lineRule="exact"/>
        <w:ind w:left="293"/>
        <w:rPr>
          <w:sz w:val="2"/>
        </w:rPr>
      </w:pPr>
      <w:r>
        <w:rPr>
          <w:noProof/>
          <w:sz w:val="2"/>
        </w:rPr>
        <mc:AlternateContent>
          <mc:Choice Requires="wpg">
            <w:drawing>
              <wp:inline distT="0" distB="0" distL="0" distR="0" wp14:anchorId="03AD7FFA" wp14:editId="321344D5">
                <wp:extent cx="573595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5955" cy="6350"/>
                          <a:chOff x="0" y="0"/>
                          <a:chExt cx="5735955" cy="6350"/>
                        </a:xfrm>
                      </wpg:grpSpPr>
                      <wps:wsp>
                        <wps:cNvPr id="14" name="Graphic 14"/>
                        <wps:cNvSpPr/>
                        <wps:spPr>
                          <a:xfrm>
                            <a:off x="0" y="12"/>
                            <a:ext cx="5735955" cy="6350"/>
                          </a:xfrm>
                          <a:custGeom>
                            <a:avLst/>
                            <a:gdLst/>
                            <a:ahLst/>
                            <a:cxnLst/>
                            <a:rect l="l" t="t" r="r" b="b"/>
                            <a:pathLst>
                              <a:path w="5735955" h="6350">
                                <a:moveTo>
                                  <a:pt x="5735777" y="0"/>
                                </a:moveTo>
                                <a:lnTo>
                                  <a:pt x="1809242" y="0"/>
                                </a:lnTo>
                                <a:lnTo>
                                  <a:pt x="1806270" y="0"/>
                                </a:lnTo>
                                <a:lnTo>
                                  <a:pt x="1800174" y="0"/>
                                </a:lnTo>
                                <a:lnTo>
                                  <a:pt x="0" y="0"/>
                                </a:lnTo>
                                <a:lnTo>
                                  <a:pt x="0" y="6083"/>
                                </a:lnTo>
                                <a:lnTo>
                                  <a:pt x="1800174" y="6083"/>
                                </a:lnTo>
                                <a:lnTo>
                                  <a:pt x="1806270" y="6083"/>
                                </a:lnTo>
                                <a:lnTo>
                                  <a:pt x="1809242" y="6083"/>
                                </a:lnTo>
                                <a:lnTo>
                                  <a:pt x="5735777" y="6083"/>
                                </a:lnTo>
                                <a:lnTo>
                                  <a:pt x="5735777"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11CB7D37" id="Group 13" o:spid="_x0000_s1026" style="width:451.65pt;height:.5pt;mso-position-horizontal-relative:char;mso-position-vertical-relative:line" coordsize="573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">
                <v:shape id="Graphic 14" o:spid="_x0000_s1027" style="position:absolute;width:57359;height:63;visibility:visible;mso-wrap-style:square;v-text-anchor:top" coordsize="5735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" path="m5735777,l1809242,r-2972,l1800174,,,,,6083r1800174,l1806270,6083r2972,l5735777,6083r,-6083xe" fillcolor="gray" stroked="f">
                  <v:path arrowok="t"/>
                </v:shape>
                <w10:anchorlock/>
              </v:group>
            </w:pict>
          </mc:Fallback>
        </mc:AlternateContent>
      </w:r>
    </w:p>
    <w:p w14:paraId="7C68772D" w14:textId="77777777" w:rsidR="0046518C" w:rsidRDefault="0046518C">
      <w:pPr>
        <w:spacing w:line="20" w:lineRule="exact"/>
        <w:rPr>
          <w:sz w:val="2"/>
        </w:rPr>
        <w:sectPr w:rsidR="0046518C">
          <w:type w:val="continuous"/>
          <w:pgSz w:w="11910" w:h="16840"/>
          <w:pgMar w:top="1440" w:right="1133" w:bottom="1500" w:left="1133" w:header="0" w:footer="1310" w:gutter="0"/>
          <w:cols w:space="720"/>
        </w:sectPr>
      </w:pPr>
    </w:p>
    <w:p w14:paraId="12258AC2" w14:textId="77777777" w:rsidR="00532C63" w:rsidRDefault="00532C63">
      <w:pPr>
        <w:rPr>
          <w:color w:val="001F5F"/>
          <w:w w:val="105"/>
        </w:rPr>
      </w:pPr>
    </w:p>
    <w:p w14:paraId="6B103E70" w14:textId="77777777" w:rsidR="002D5278" w:rsidRDefault="002D5278" w:rsidP="002D5278">
      <w:pPr>
        <w:pStyle w:val="Heading1"/>
      </w:pPr>
      <w:r>
        <w:rPr>
          <w:color w:val="001F5F"/>
        </w:rPr>
        <w:t>Why</w:t>
      </w:r>
      <w:r>
        <w:rPr>
          <w:color w:val="001F5F"/>
          <w:spacing w:val="-5"/>
        </w:rPr>
        <w:t xml:space="preserve"> </w:t>
      </w:r>
      <w:r>
        <w:rPr>
          <w:color w:val="001F5F"/>
        </w:rPr>
        <w:t>consider</w:t>
      </w:r>
      <w:r>
        <w:rPr>
          <w:color w:val="001F5F"/>
          <w:spacing w:val="-2"/>
        </w:rPr>
        <w:t xml:space="preserve"> </w:t>
      </w:r>
      <w:r>
        <w:rPr>
          <w:color w:val="001F5F"/>
        </w:rPr>
        <w:t>a</w:t>
      </w:r>
      <w:r>
        <w:rPr>
          <w:color w:val="001F5F"/>
          <w:spacing w:val="-4"/>
        </w:rPr>
        <w:t xml:space="preserve"> </w:t>
      </w:r>
      <w:r>
        <w:rPr>
          <w:color w:val="001F5F"/>
        </w:rPr>
        <w:t>role</w:t>
      </w:r>
      <w:r>
        <w:rPr>
          <w:color w:val="001F5F"/>
          <w:spacing w:val="-4"/>
        </w:rPr>
        <w:t xml:space="preserve"> </w:t>
      </w:r>
      <w:r>
        <w:rPr>
          <w:color w:val="001F5F"/>
        </w:rPr>
        <w:t>in</w:t>
      </w:r>
      <w:r>
        <w:rPr>
          <w:color w:val="001F5F"/>
          <w:spacing w:val="-4"/>
        </w:rPr>
        <w:t xml:space="preserve"> </w:t>
      </w:r>
      <w:r>
        <w:rPr>
          <w:color w:val="001F5F"/>
        </w:rPr>
        <w:t>the</w:t>
      </w:r>
      <w:r>
        <w:rPr>
          <w:color w:val="001F5F"/>
          <w:spacing w:val="-2"/>
        </w:rPr>
        <w:t xml:space="preserve"> </w:t>
      </w:r>
      <w:r>
        <w:rPr>
          <w:color w:val="001F5F"/>
          <w:spacing w:val="-5"/>
        </w:rPr>
        <w:t>IPA</w:t>
      </w:r>
    </w:p>
    <w:p w14:paraId="693830C4" w14:textId="77777777" w:rsidR="002D5278" w:rsidRPr="002D5278" w:rsidRDefault="002D5278" w:rsidP="002D5278">
      <w:pPr>
        <w:pStyle w:val="BodyText"/>
        <w:spacing w:before="36"/>
        <w:ind w:right="301"/>
      </w:pPr>
      <w:r w:rsidRPr="002D5278">
        <w:t>If</w:t>
      </w:r>
      <w:r w:rsidRPr="002D5278">
        <w:rPr>
          <w:spacing w:val="-7"/>
        </w:rPr>
        <w:t xml:space="preserve"> </w:t>
      </w:r>
      <w:r w:rsidRPr="002D5278">
        <w:t>you</w:t>
      </w:r>
      <w:r w:rsidRPr="002D5278">
        <w:rPr>
          <w:spacing w:val="-7"/>
        </w:rPr>
        <w:t xml:space="preserve"> </w:t>
      </w:r>
      <w:r w:rsidRPr="002D5278">
        <w:t>are</w:t>
      </w:r>
      <w:r w:rsidRPr="002D5278">
        <w:rPr>
          <w:spacing w:val="-8"/>
        </w:rPr>
        <w:t xml:space="preserve"> </w:t>
      </w:r>
      <w:r w:rsidRPr="002D5278">
        <w:t>looking</w:t>
      </w:r>
      <w:r w:rsidRPr="002D5278">
        <w:rPr>
          <w:spacing w:val="-7"/>
        </w:rPr>
        <w:t xml:space="preserve"> </w:t>
      </w:r>
      <w:r w:rsidRPr="002D5278">
        <w:t>for</w:t>
      </w:r>
      <w:r w:rsidRPr="002D5278">
        <w:rPr>
          <w:spacing w:val="-9"/>
        </w:rPr>
        <w:t xml:space="preserve"> </w:t>
      </w:r>
      <w:r w:rsidRPr="002D5278">
        <w:t>a</w:t>
      </w:r>
      <w:r w:rsidRPr="002D5278">
        <w:rPr>
          <w:spacing w:val="-10"/>
        </w:rPr>
        <w:t xml:space="preserve"> </w:t>
      </w:r>
      <w:r w:rsidRPr="002D5278">
        <w:t>career</w:t>
      </w:r>
      <w:r w:rsidRPr="002D5278">
        <w:rPr>
          <w:spacing w:val="-9"/>
        </w:rPr>
        <w:t xml:space="preserve"> </w:t>
      </w:r>
      <w:r w:rsidRPr="002D5278">
        <w:t>where</w:t>
      </w:r>
      <w:r w:rsidRPr="002D5278">
        <w:rPr>
          <w:spacing w:val="-8"/>
        </w:rPr>
        <w:t xml:space="preserve"> </w:t>
      </w:r>
      <w:r w:rsidRPr="002D5278">
        <w:t>you</w:t>
      </w:r>
      <w:r w:rsidRPr="002D5278">
        <w:rPr>
          <w:spacing w:val="-7"/>
        </w:rPr>
        <w:t xml:space="preserve"> </w:t>
      </w:r>
      <w:r w:rsidRPr="002D5278">
        <w:t>can</w:t>
      </w:r>
      <w:r w:rsidRPr="002D5278">
        <w:rPr>
          <w:spacing w:val="-10"/>
        </w:rPr>
        <w:t xml:space="preserve"> </w:t>
      </w:r>
      <w:r w:rsidRPr="002D5278">
        <w:t>make</w:t>
      </w:r>
      <w:r w:rsidRPr="002D5278">
        <w:rPr>
          <w:spacing w:val="-10"/>
        </w:rPr>
        <w:t xml:space="preserve"> </w:t>
      </w:r>
      <w:r w:rsidRPr="002D5278">
        <w:t>a</w:t>
      </w:r>
      <w:r w:rsidRPr="002D5278">
        <w:rPr>
          <w:spacing w:val="-7"/>
        </w:rPr>
        <w:t xml:space="preserve"> </w:t>
      </w:r>
      <w:r w:rsidRPr="002D5278">
        <w:t>real</w:t>
      </w:r>
      <w:r w:rsidRPr="002D5278">
        <w:rPr>
          <w:spacing w:val="-9"/>
        </w:rPr>
        <w:t xml:space="preserve"> </w:t>
      </w:r>
      <w:r w:rsidRPr="002D5278">
        <w:t>difference,</w:t>
      </w:r>
      <w:r w:rsidRPr="002D5278">
        <w:rPr>
          <w:spacing w:val="-10"/>
        </w:rPr>
        <w:t xml:space="preserve"> </w:t>
      </w:r>
      <w:r w:rsidRPr="002D5278">
        <w:t>with</w:t>
      </w:r>
      <w:r w:rsidRPr="002D5278">
        <w:rPr>
          <w:spacing w:val="-7"/>
        </w:rPr>
        <w:t xml:space="preserve"> </w:t>
      </w:r>
      <w:r w:rsidRPr="002D5278">
        <w:t>the</w:t>
      </w:r>
      <w:r w:rsidRPr="002D5278">
        <w:rPr>
          <w:spacing w:val="-7"/>
        </w:rPr>
        <w:t xml:space="preserve"> </w:t>
      </w:r>
      <w:r w:rsidRPr="002D5278">
        <w:t>potential for enormous personal satisfaction, then we urge you to consider a role with the Institute</w:t>
      </w:r>
      <w:r w:rsidRPr="002D5278">
        <w:rPr>
          <w:spacing w:val="-7"/>
        </w:rPr>
        <w:t xml:space="preserve"> </w:t>
      </w:r>
      <w:r w:rsidRPr="002D5278">
        <w:t>of</w:t>
      </w:r>
      <w:r w:rsidRPr="002D5278">
        <w:rPr>
          <w:spacing w:val="-7"/>
        </w:rPr>
        <w:t xml:space="preserve"> </w:t>
      </w:r>
      <w:r w:rsidRPr="002D5278">
        <w:t>Public</w:t>
      </w:r>
      <w:r w:rsidRPr="002D5278">
        <w:rPr>
          <w:spacing w:val="-8"/>
        </w:rPr>
        <w:t xml:space="preserve"> </w:t>
      </w:r>
      <w:r w:rsidRPr="002D5278">
        <w:t>Administration.</w:t>
      </w:r>
      <w:r w:rsidRPr="002D5278">
        <w:rPr>
          <w:spacing w:val="-4"/>
        </w:rPr>
        <w:t xml:space="preserve"> </w:t>
      </w:r>
      <w:r w:rsidRPr="002D5278">
        <w:t>If</w:t>
      </w:r>
      <w:r w:rsidRPr="002D5278">
        <w:rPr>
          <w:spacing w:val="-7"/>
        </w:rPr>
        <w:t xml:space="preserve"> </w:t>
      </w:r>
      <w:r w:rsidRPr="002D5278">
        <w:t>you</w:t>
      </w:r>
      <w:r w:rsidRPr="002D5278">
        <w:rPr>
          <w:spacing w:val="-7"/>
        </w:rPr>
        <w:t xml:space="preserve"> </w:t>
      </w:r>
      <w:r w:rsidRPr="002D5278">
        <w:t>are</w:t>
      </w:r>
      <w:r w:rsidRPr="002D5278">
        <w:rPr>
          <w:spacing w:val="-8"/>
        </w:rPr>
        <w:t xml:space="preserve"> </w:t>
      </w:r>
      <w:r w:rsidRPr="002D5278">
        <w:t>working</w:t>
      </w:r>
      <w:r w:rsidRPr="002D5278">
        <w:rPr>
          <w:spacing w:val="-7"/>
        </w:rPr>
        <w:t xml:space="preserve"> </w:t>
      </w:r>
      <w:r w:rsidRPr="002D5278">
        <w:t>in</w:t>
      </w:r>
      <w:r w:rsidRPr="002D5278">
        <w:rPr>
          <w:spacing w:val="-7"/>
        </w:rPr>
        <w:t xml:space="preserve"> </w:t>
      </w:r>
      <w:r w:rsidRPr="002D5278">
        <w:t>a</w:t>
      </w:r>
      <w:r w:rsidRPr="002D5278">
        <w:rPr>
          <w:spacing w:val="-7"/>
        </w:rPr>
        <w:t xml:space="preserve"> </w:t>
      </w:r>
      <w:r w:rsidRPr="002D5278">
        <w:t>governance-related</w:t>
      </w:r>
      <w:r w:rsidRPr="002D5278">
        <w:rPr>
          <w:spacing w:val="-7"/>
        </w:rPr>
        <w:t xml:space="preserve"> </w:t>
      </w:r>
      <w:r w:rsidRPr="002D5278">
        <w:t>post,</w:t>
      </w:r>
      <w:r w:rsidRPr="002D5278">
        <w:rPr>
          <w:spacing w:val="-7"/>
        </w:rPr>
        <w:t xml:space="preserve"> </w:t>
      </w:r>
      <w:r w:rsidRPr="002D5278">
        <w:t>you enjoy variety within your role, you get satisfaction from your client’s successes and you want to be part</w:t>
      </w:r>
      <w:r w:rsidRPr="002D5278">
        <w:rPr>
          <w:spacing w:val="-1"/>
        </w:rPr>
        <w:t xml:space="preserve"> </w:t>
      </w:r>
      <w:r w:rsidRPr="002D5278">
        <w:t>of</w:t>
      </w:r>
      <w:r w:rsidRPr="002D5278">
        <w:rPr>
          <w:spacing w:val="-5"/>
        </w:rPr>
        <w:t xml:space="preserve"> </w:t>
      </w:r>
      <w:r w:rsidRPr="002D5278">
        <w:t>a strategy</w:t>
      </w:r>
      <w:r w:rsidRPr="002D5278">
        <w:rPr>
          <w:spacing w:val="-1"/>
        </w:rPr>
        <w:t xml:space="preserve"> </w:t>
      </w:r>
      <w:r w:rsidRPr="002D5278">
        <w:t>for</w:t>
      </w:r>
      <w:r w:rsidRPr="002D5278">
        <w:rPr>
          <w:spacing w:val="-2"/>
        </w:rPr>
        <w:t xml:space="preserve"> </w:t>
      </w:r>
      <w:r w:rsidRPr="002D5278">
        <w:t>developing better</w:t>
      </w:r>
      <w:r w:rsidRPr="002D5278">
        <w:rPr>
          <w:spacing w:val="-2"/>
        </w:rPr>
        <w:t xml:space="preserve"> </w:t>
      </w:r>
      <w:r w:rsidRPr="002D5278">
        <w:t>public</w:t>
      </w:r>
      <w:r w:rsidRPr="002D5278">
        <w:rPr>
          <w:spacing w:val="-1"/>
        </w:rPr>
        <w:t xml:space="preserve"> </w:t>
      </w:r>
      <w:r w:rsidRPr="002D5278">
        <w:t>services, then we would love to hear from you.</w:t>
      </w:r>
    </w:p>
    <w:p w14:paraId="1A72BC3E" w14:textId="2BB3C691" w:rsidR="00532C63" w:rsidRPr="002D5278" w:rsidRDefault="002D5278" w:rsidP="002D5278">
      <w:pPr>
        <w:ind w:left="307"/>
        <w:rPr>
          <w:color w:val="001F5F"/>
          <w:w w:val="105"/>
          <w:sz w:val="24"/>
          <w:szCs w:val="24"/>
        </w:rPr>
      </w:pPr>
      <w:r w:rsidRPr="002D5278">
        <w:rPr>
          <w:sz w:val="24"/>
          <w:szCs w:val="24"/>
        </w:rPr>
        <w:t xml:space="preserve">We make a difference, and we are proud of what we do. The Institute is involved in every part of the public </w:t>
      </w:r>
      <w:proofErr w:type="gramStart"/>
      <w:r w:rsidRPr="002D5278">
        <w:rPr>
          <w:sz w:val="24"/>
          <w:szCs w:val="24"/>
        </w:rPr>
        <w:t>service</w:t>
      </w:r>
      <w:proofErr w:type="gramEnd"/>
      <w:r w:rsidRPr="002D5278">
        <w:rPr>
          <w:sz w:val="24"/>
          <w:szCs w:val="24"/>
        </w:rPr>
        <w:t xml:space="preserve"> and our role is exciting and varied. If you’re ready to join us, to be challenged, and to grow professionally, then consider a role with the Institute of Public Administration</w:t>
      </w:r>
    </w:p>
    <w:p w14:paraId="4EB0FA00" w14:textId="2901593B" w:rsidR="0046518C" w:rsidRDefault="00092D6F">
      <w:pPr>
        <w:pStyle w:val="Heading1"/>
        <w:spacing w:before="61"/>
        <w:jc w:val="left"/>
      </w:pPr>
      <w:r>
        <w:rPr>
          <w:color w:val="001F5F"/>
          <w:w w:val="105"/>
        </w:rPr>
        <w:lastRenderedPageBreak/>
        <w:t>Job</w:t>
      </w:r>
      <w:r>
        <w:rPr>
          <w:color w:val="001F5F"/>
          <w:spacing w:val="-1"/>
          <w:w w:val="105"/>
        </w:rPr>
        <w:t xml:space="preserve"> </w:t>
      </w:r>
      <w:r>
        <w:rPr>
          <w:color w:val="001F5F"/>
          <w:spacing w:val="-2"/>
          <w:w w:val="105"/>
        </w:rPr>
        <w:t>Description</w:t>
      </w:r>
    </w:p>
    <w:p w14:paraId="7673A731" w14:textId="2C33E595" w:rsidR="0046518C" w:rsidRDefault="00092D6F">
      <w:pPr>
        <w:pStyle w:val="Heading2"/>
      </w:pPr>
      <w:r>
        <w:rPr>
          <w:color w:val="001F5F"/>
        </w:rPr>
        <w:t>Administrative</w:t>
      </w:r>
      <w:r>
        <w:rPr>
          <w:color w:val="001F5F"/>
          <w:spacing w:val="-14"/>
        </w:rPr>
        <w:t xml:space="preserve"> </w:t>
      </w:r>
      <w:r>
        <w:rPr>
          <w:color w:val="001F5F"/>
          <w:spacing w:val="-2"/>
        </w:rPr>
        <w:t>Officer</w:t>
      </w:r>
      <w:r w:rsidR="007A48A1">
        <w:rPr>
          <w:color w:val="001F5F"/>
          <w:spacing w:val="-2"/>
        </w:rPr>
        <w:t xml:space="preserve"> – Grade 4</w:t>
      </w:r>
    </w:p>
    <w:p w14:paraId="6FDF8E75" w14:textId="77777777" w:rsidR="0046518C" w:rsidRDefault="00092D6F">
      <w:pPr>
        <w:spacing w:before="252"/>
        <w:ind w:left="307"/>
        <w:rPr>
          <w:sz w:val="24"/>
        </w:rPr>
      </w:pPr>
      <w:r>
        <w:rPr>
          <w:b/>
          <w:sz w:val="24"/>
        </w:rPr>
        <w:t>Reports</w:t>
      </w:r>
      <w:r>
        <w:rPr>
          <w:b/>
          <w:spacing w:val="-3"/>
          <w:sz w:val="24"/>
        </w:rPr>
        <w:t xml:space="preserve"> </w:t>
      </w:r>
      <w:r>
        <w:rPr>
          <w:b/>
          <w:sz w:val="24"/>
        </w:rPr>
        <w:t>to:</w:t>
      </w:r>
      <w:r>
        <w:rPr>
          <w:b/>
          <w:spacing w:val="53"/>
          <w:w w:val="150"/>
          <w:sz w:val="24"/>
        </w:rPr>
        <w:t xml:space="preserve"> </w:t>
      </w:r>
      <w:proofErr w:type="spellStart"/>
      <w:r>
        <w:rPr>
          <w:sz w:val="24"/>
        </w:rPr>
        <w:t>Programme</w:t>
      </w:r>
      <w:proofErr w:type="spellEnd"/>
      <w:r>
        <w:rPr>
          <w:spacing w:val="-1"/>
          <w:sz w:val="24"/>
        </w:rPr>
        <w:t xml:space="preserve"> </w:t>
      </w:r>
      <w:r>
        <w:rPr>
          <w:sz w:val="24"/>
        </w:rPr>
        <w:t>Manager,</w:t>
      </w:r>
      <w:r>
        <w:rPr>
          <w:spacing w:val="-7"/>
          <w:sz w:val="24"/>
        </w:rPr>
        <w:t xml:space="preserve"> </w:t>
      </w:r>
      <w:r>
        <w:rPr>
          <w:sz w:val="24"/>
        </w:rPr>
        <w:t>Senior</w:t>
      </w:r>
      <w:r>
        <w:rPr>
          <w:spacing w:val="-3"/>
          <w:sz w:val="24"/>
        </w:rPr>
        <w:t xml:space="preserve"> </w:t>
      </w:r>
      <w:r>
        <w:rPr>
          <w:sz w:val="24"/>
        </w:rPr>
        <w:t>Public</w:t>
      </w:r>
      <w:r>
        <w:rPr>
          <w:spacing w:val="-3"/>
          <w:sz w:val="24"/>
        </w:rPr>
        <w:t xml:space="preserve"> </w:t>
      </w:r>
      <w:r>
        <w:rPr>
          <w:spacing w:val="-2"/>
          <w:sz w:val="24"/>
        </w:rPr>
        <w:t>Service</w:t>
      </w:r>
    </w:p>
    <w:p w14:paraId="6E69223A" w14:textId="77777777" w:rsidR="0046518C" w:rsidRDefault="0046518C">
      <w:pPr>
        <w:pStyle w:val="BodyText"/>
        <w:spacing w:before="43"/>
        <w:ind w:left="0"/>
      </w:pPr>
    </w:p>
    <w:p w14:paraId="2E597625" w14:textId="3D9A6B40" w:rsidR="007A48A1" w:rsidRDefault="007A48A1" w:rsidP="007A48A1">
      <w:pPr>
        <w:pStyle w:val="BodyText"/>
        <w:spacing w:before="43"/>
      </w:pPr>
      <w:r w:rsidRPr="006D7AFA">
        <w:t xml:space="preserve">Senior Public Service (SPS) is responsible for delivering leadership development for senior leaders (principal officer and above) to empower them in meeting urgent and critical leadership challenges across the Public Service. The SPS </w:t>
      </w:r>
      <w:proofErr w:type="spellStart"/>
      <w:r w:rsidRPr="006D7AFA">
        <w:t>programmes</w:t>
      </w:r>
      <w:proofErr w:type="spellEnd"/>
      <w:r w:rsidRPr="006D7AFA">
        <w:t xml:space="preserve"> address critical skills, encourage innovation and adopt an integrated approach to cross-governmental issues such as infrastructure, housing and climate change. SPS also builds leadership capabilities to prepare for emerging areas impacting public services, including digital transformation, AI and sustainability</w:t>
      </w:r>
    </w:p>
    <w:p w14:paraId="7D50FBF8" w14:textId="77777777" w:rsidR="007A48A1" w:rsidRDefault="007A48A1">
      <w:pPr>
        <w:pStyle w:val="Heading3"/>
        <w:spacing w:before="1"/>
        <w:jc w:val="left"/>
      </w:pPr>
    </w:p>
    <w:p w14:paraId="5252F17F" w14:textId="68115E06" w:rsidR="0046518C" w:rsidRDefault="00092D6F">
      <w:pPr>
        <w:pStyle w:val="Heading3"/>
        <w:spacing w:before="1"/>
        <w:jc w:val="left"/>
      </w:pPr>
      <w:r>
        <w:t>Main</w:t>
      </w:r>
      <w:r>
        <w:rPr>
          <w:spacing w:val="-1"/>
        </w:rPr>
        <w:t xml:space="preserve"> </w:t>
      </w:r>
      <w:r>
        <w:rPr>
          <w:spacing w:val="-2"/>
        </w:rPr>
        <w:t>Responsibilities:</w:t>
      </w:r>
    </w:p>
    <w:p w14:paraId="53077AAA" w14:textId="77777777" w:rsidR="0046518C" w:rsidRDefault="00092D6F">
      <w:pPr>
        <w:spacing w:before="160"/>
        <w:ind w:left="307"/>
        <w:jc w:val="both"/>
        <w:rPr>
          <w:b/>
          <w:sz w:val="24"/>
        </w:rPr>
      </w:pPr>
      <w:r>
        <w:rPr>
          <w:b/>
          <w:sz w:val="24"/>
        </w:rPr>
        <w:t>Operations</w:t>
      </w:r>
      <w:r>
        <w:rPr>
          <w:b/>
          <w:spacing w:val="-6"/>
          <w:sz w:val="24"/>
        </w:rPr>
        <w:t xml:space="preserve"> </w:t>
      </w:r>
      <w:r>
        <w:rPr>
          <w:b/>
          <w:sz w:val="24"/>
        </w:rPr>
        <w:t>and</w:t>
      </w:r>
      <w:r>
        <w:rPr>
          <w:b/>
          <w:spacing w:val="-3"/>
          <w:sz w:val="24"/>
        </w:rPr>
        <w:t xml:space="preserve"> </w:t>
      </w:r>
      <w:r>
        <w:rPr>
          <w:b/>
          <w:spacing w:val="-2"/>
          <w:sz w:val="24"/>
        </w:rPr>
        <w:t>Planning</w:t>
      </w:r>
    </w:p>
    <w:p w14:paraId="60F9AA51" w14:textId="77777777" w:rsidR="0046518C" w:rsidRDefault="00092D6F" w:rsidP="007A48A1">
      <w:pPr>
        <w:pStyle w:val="ListParagraph"/>
        <w:numPr>
          <w:ilvl w:val="1"/>
          <w:numId w:val="3"/>
        </w:numPr>
        <w:tabs>
          <w:tab w:val="left" w:pos="1018"/>
          <w:tab w:val="left" w:pos="1020"/>
        </w:tabs>
        <w:spacing w:before="1"/>
        <w:ind w:right="303"/>
        <w:rPr>
          <w:sz w:val="24"/>
        </w:rPr>
      </w:pPr>
      <w:r>
        <w:rPr>
          <w:sz w:val="24"/>
        </w:rPr>
        <w:t xml:space="preserve">Take responsibility for all operational activities for the delivery of </w:t>
      </w:r>
      <w:proofErr w:type="spellStart"/>
      <w:r>
        <w:rPr>
          <w:sz w:val="24"/>
        </w:rPr>
        <w:t>programmes</w:t>
      </w:r>
      <w:proofErr w:type="spellEnd"/>
      <w:r>
        <w:rPr>
          <w:sz w:val="24"/>
        </w:rPr>
        <w:t xml:space="preserve"> and</w:t>
      </w:r>
      <w:r>
        <w:rPr>
          <w:spacing w:val="-2"/>
          <w:sz w:val="24"/>
        </w:rPr>
        <w:t xml:space="preserve"> </w:t>
      </w:r>
      <w:r>
        <w:rPr>
          <w:sz w:val="24"/>
        </w:rPr>
        <w:t>any</w:t>
      </w:r>
      <w:r>
        <w:rPr>
          <w:spacing w:val="-2"/>
          <w:sz w:val="24"/>
        </w:rPr>
        <w:t xml:space="preserve"> </w:t>
      </w:r>
      <w:r>
        <w:rPr>
          <w:sz w:val="24"/>
        </w:rPr>
        <w:t>other</w:t>
      </w:r>
      <w:r>
        <w:rPr>
          <w:spacing w:val="-2"/>
          <w:sz w:val="24"/>
        </w:rPr>
        <w:t xml:space="preserve"> </w:t>
      </w:r>
      <w:proofErr w:type="spellStart"/>
      <w:r>
        <w:rPr>
          <w:sz w:val="24"/>
        </w:rPr>
        <w:t>programmes</w:t>
      </w:r>
      <w:proofErr w:type="spellEnd"/>
      <w:r>
        <w:rPr>
          <w:spacing w:val="-2"/>
          <w:sz w:val="24"/>
        </w:rPr>
        <w:t xml:space="preserve"> </w:t>
      </w:r>
      <w:r>
        <w:rPr>
          <w:sz w:val="24"/>
        </w:rPr>
        <w:t>that</w:t>
      </w:r>
      <w:r>
        <w:rPr>
          <w:spacing w:val="-2"/>
          <w:sz w:val="24"/>
        </w:rPr>
        <w:t xml:space="preserve"> </w:t>
      </w:r>
      <w:r>
        <w:rPr>
          <w:sz w:val="24"/>
        </w:rPr>
        <w:t>may</w:t>
      </w:r>
      <w:r>
        <w:rPr>
          <w:spacing w:val="-2"/>
          <w:sz w:val="24"/>
        </w:rPr>
        <w:t xml:space="preserve"> </w:t>
      </w:r>
      <w:r>
        <w:rPr>
          <w:sz w:val="24"/>
        </w:rPr>
        <w:t>come</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remit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Engage with clients, participants, trainers, speakers and associate staff to ensure a seamless</w:t>
      </w:r>
      <w:r>
        <w:rPr>
          <w:spacing w:val="-12"/>
          <w:sz w:val="24"/>
        </w:rPr>
        <w:t xml:space="preserve"> </w:t>
      </w:r>
      <w:r>
        <w:rPr>
          <w:sz w:val="24"/>
        </w:rPr>
        <w:t>experience</w:t>
      </w:r>
      <w:r>
        <w:rPr>
          <w:spacing w:val="-11"/>
          <w:sz w:val="24"/>
        </w:rPr>
        <w:t xml:space="preserve"> </w:t>
      </w:r>
      <w:r>
        <w:rPr>
          <w:sz w:val="24"/>
        </w:rPr>
        <w:t>for</w:t>
      </w:r>
      <w:r>
        <w:rPr>
          <w:spacing w:val="-13"/>
          <w:sz w:val="24"/>
        </w:rPr>
        <w:t xml:space="preserve"> </w:t>
      </w:r>
      <w:r>
        <w:rPr>
          <w:sz w:val="24"/>
        </w:rPr>
        <w:t>participants</w:t>
      </w:r>
      <w:r>
        <w:rPr>
          <w:spacing w:val="-7"/>
          <w:sz w:val="24"/>
        </w:rPr>
        <w:t xml:space="preserve"> </w:t>
      </w:r>
      <w:r>
        <w:rPr>
          <w:sz w:val="24"/>
        </w:rPr>
        <w:t>from</w:t>
      </w:r>
      <w:r>
        <w:rPr>
          <w:spacing w:val="-12"/>
          <w:sz w:val="24"/>
        </w:rPr>
        <w:t xml:space="preserve"> </w:t>
      </w:r>
      <w:r>
        <w:rPr>
          <w:sz w:val="24"/>
        </w:rPr>
        <w:t>enrolment</w:t>
      </w:r>
      <w:r>
        <w:rPr>
          <w:spacing w:val="-10"/>
          <w:sz w:val="24"/>
        </w:rPr>
        <w:t xml:space="preserve"> </w:t>
      </w:r>
      <w:r>
        <w:rPr>
          <w:sz w:val="24"/>
        </w:rPr>
        <w:t>stage</w:t>
      </w:r>
      <w:r>
        <w:rPr>
          <w:spacing w:val="-14"/>
          <w:sz w:val="24"/>
        </w:rPr>
        <w:t xml:space="preserve"> </w:t>
      </w:r>
      <w:r>
        <w:rPr>
          <w:sz w:val="24"/>
        </w:rPr>
        <w:t>to</w:t>
      </w:r>
      <w:r>
        <w:rPr>
          <w:spacing w:val="-13"/>
          <w:sz w:val="24"/>
        </w:rPr>
        <w:t xml:space="preserve"> </w:t>
      </w:r>
      <w:r>
        <w:rPr>
          <w:sz w:val="24"/>
        </w:rPr>
        <w:t>completion</w:t>
      </w:r>
      <w:r>
        <w:rPr>
          <w:spacing w:val="-11"/>
          <w:sz w:val="24"/>
        </w:rPr>
        <w:t xml:space="preserve"> </w:t>
      </w:r>
      <w:r>
        <w:rPr>
          <w:sz w:val="24"/>
        </w:rPr>
        <w:t xml:space="preserve">stage of the </w:t>
      </w:r>
      <w:proofErr w:type="spellStart"/>
      <w:r>
        <w:rPr>
          <w:sz w:val="24"/>
        </w:rPr>
        <w:t>programmes</w:t>
      </w:r>
      <w:proofErr w:type="spellEnd"/>
      <w:r>
        <w:rPr>
          <w:sz w:val="24"/>
        </w:rPr>
        <w:t>.</w:t>
      </w:r>
    </w:p>
    <w:p w14:paraId="6507C81B" w14:textId="77777777" w:rsidR="0046518C" w:rsidRDefault="00092D6F" w:rsidP="007A48A1">
      <w:pPr>
        <w:pStyle w:val="ListParagraph"/>
        <w:numPr>
          <w:ilvl w:val="1"/>
          <w:numId w:val="3"/>
        </w:numPr>
        <w:tabs>
          <w:tab w:val="left" w:pos="1018"/>
          <w:tab w:val="left" w:pos="1020"/>
        </w:tabs>
        <w:spacing w:line="237" w:lineRule="auto"/>
        <w:ind w:right="304"/>
        <w:rPr>
          <w:sz w:val="24"/>
        </w:rPr>
      </w:pPr>
      <w:r>
        <w:rPr>
          <w:sz w:val="24"/>
        </w:rPr>
        <w:t>Manage</w:t>
      </w:r>
      <w:r>
        <w:rPr>
          <w:spacing w:val="-17"/>
          <w:sz w:val="24"/>
        </w:rPr>
        <w:t xml:space="preserve"> </w:t>
      </w:r>
      <w:proofErr w:type="spellStart"/>
      <w:r>
        <w:rPr>
          <w:sz w:val="24"/>
        </w:rPr>
        <w:t>programme</w:t>
      </w:r>
      <w:proofErr w:type="spellEnd"/>
      <w:r>
        <w:rPr>
          <w:spacing w:val="-17"/>
          <w:sz w:val="24"/>
        </w:rPr>
        <w:t xml:space="preserve"> </w:t>
      </w:r>
      <w:r>
        <w:rPr>
          <w:sz w:val="24"/>
        </w:rPr>
        <w:t>applications</w:t>
      </w:r>
      <w:r>
        <w:rPr>
          <w:spacing w:val="-16"/>
          <w:sz w:val="24"/>
        </w:rPr>
        <w:t xml:space="preserve"> </w:t>
      </w:r>
      <w:r>
        <w:rPr>
          <w:sz w:val="24"/>
        </w:rPr>
        <w:t>and</w:t>
      </w:r>
      <w:r>
        <w:rPr>
          <w:spacing w:val="-17"/>
          <w:sz w:val="24"/>
        </w:rPr>
        <w:t xml:space="preserve"> </w:t>
      </w:r>
      <w:r>
        <w:rPr>
          <w:sz w:val="24"/>
        </w:rPr>
        <w:t>registrations</w:t>
      </w:r>
      <w:r>
        <w:rPr>
          <w:spacing w:val="-17"/>
          <w:sz w:val="24"/>
        </w:rPr>
        <w:t xml:space="preserve"> </w:t>
      </w:r>
      <w:r>
        <w:rPr>
          <w:sz w:val="24"/>
        </w:rPr>
        <w:t>and</w:t>
      </w:r>
      <w:r>
        <w:rPr>
          <w:spacing w:val="-17"/>
          <w:sz w:val="24"/>
        </w:rPr>
        <w:t xml:space="preserve"> </w:t>
      </w:r>
      <w:r>
        <w:rPr>
          <w:sz w:val="24"/>
        </w:rPr>
        <w:t>related</w:t>
      </w:r>
      <w:r>
        <w:rPr>
          <w:spacing w:val="-16"/>
          <w:sz w:val="24"/>
        </w:rPr>
        <w:t xml:space="preserve"> </w:t>
      </w:r>
      <w:r>
        <w:rPr>
          <w:sz w:val="24"/>
        </w:rPr>
        <w:t xml:space="preserve">client/participant </w:t>
      </w:r>
      <w:proofErr w:type="spellStart"/>
      <w:r>
        <w:rPr>
          <w:sz w:val="24"/>
        </w:rPr>
        <w:t>programme</w:t>
      </w:r>
      <w:proofErr w:type="spellEnd"/>
      <w:r>
        <w:rPr>
          <w:sz w:val="24"/>
        </w:rPr>
        <w:t xml:space="preserve"> communications.</w:t>
      </w:r>
    </w:p>
    <w:p w14:paraId="7694961D" w14:textId="77777777" w:rsidR="0046518C" w:rsidRDefault="00092D6F" w:rsidP="007A48A1">
      <w:pPr>
        <w:pStyle w:val="ListParagraph"/>
        <w:numPr>
          <w:ilvl w:val="1"/>
          <w:numId w:val="3"/>
        </w:numPr>
        <w:tabs>
          <w:tab w:val="left" w:pos="1018"/>
          <w:tab w:val="left" w:pos="1020"/>
        </w:tabs>
        <w:spacing w:before="2"/>
        <w:ind w:right="303"/>
        <w:rPr>
          <w:sz w:val="24"/>
        </w:rPr>
      </w:pPr>
      <w:r>
        <w:rPr>
          <w:sz w:val="24"/>
        </w:rPr>
        <w:t xml:space="preserve">Co-ordination of </w:t>
      </w:r>
      <w:proofErr w:type="spellStart"/>
      <w:r>
        <w:rPr>
          <w:sz w:val="24"/>
        </w:rPr>
        <w:t>programme</w:t>
      </w:r>
      <w:proofErr w:type="spellEnd"/>
      <w:r>
        <w:rPr>
          <w:sz w:val="24"/>
        </w:rPr>
        <w:t xml:space="preserve"> delivery and related schedules across multiple streams</w:t>
      </w:r>
      <w:r>
        <w:rPr>
          <w:spacing w:val="-17"/>
          <w:sz w:val="24"/>
        </w:rPr>
        <w:t xml:space="preserve"> </w:t>
      </w:r>
      <w:r>
        <w:rPr>
          <w:sz w:val="24"/>
        </w:rPr>
        <w:t>of</w:t>
      </w:r>
      <w:r>
        <w:rPr>
          <w:spacing w:val="-15"/>
          <w:sz w:val="24"/>
        </w:rPr>
        <w:t xml:space="preserve"> </w:t>
      </w:r>
      <w:r>
        <w:rPr>
          <w:sz w:val="24"/>
        </w:rPr>
        <w:t>cohorts</w:t>
      </w:r>
      <w:r>
        <w:rPr>
          <w:spacing w:val="-17"/>
          <w:sz w:val="24"/>
        </w:rPr>
        <w:t xml:space="preserve"> </w:t>
      </w:r>
      <w:r>
        <w:rPr>
          <w:sz w:val="24"/>
        </w:rPr>
        <w:t>across</w:t>
      </w:r>
      <w:r>
        <w:rPr>
          <w:spacing w:val="-15"/>
          <w:sz w:val="24"/>
        </w:rPr>
        <w:t xml:space="preserve"> </w:t>
      </w:r>
      <w:r>
        <w:rPr>
          <w:sz w:val="24"/>
        </w:rPr>
        <w:t>multiple</w:t>
      </w:r>
      <w:r>
        <w:rPr>
          <w:spacing w:val="-14"/>
          <w:sz w:val="24"/>
        </w:rPr>
        <w:t xml:space="preserve"> </w:t>
      </w:r>
      <w:proofErr w:type="spellStart"/>
      <w:r>
        <w:rPr>
          <w:sz w:val="24"/>
        </w:rPr>
        <w:t>programmes</w:t>
      </w:r>
      <w:proofErr w:type="spellEnd"/>
      <w:r>
        <w:rPr>
          <w:sz w:val="24"/>
        </w:rPr>
        <w:t>,</w:t>
      </w:r>
      <w:r>
        <w:rPr>
          <w:spacing w:val="-14"/>
          <w:sz w:val="24"/>
        </w:rPr>
        <w:t xml:space="preserve"> </w:t>
      </w:r>
      <w:r>
        <w:rPr>
          <w:sz w:val="24"/>
        </w:rPr>
        <w:t>managing</w:t>
      </w:r>
      <w:r>
        <w:rPr>
          <w:spacing w:val="-16"/>
          <w:sz w:val="24"/>
        </w:rPr>
        <w:t xml:space="preserve"> </w:t>
      </w:r>
      <w:r>
        <w:rPr>
          <w:sz w:val="24"/>
        </w:rPr>
        <w:t>the</w:t>
      </w:r>
      <w:r>
        <w:rPr>
          <w:spacing w:val="-14"/>
          <w:sz w:val="24"/>
        </w:rPr>
        <w:t xml:space="preserve"> </w:t>
      </w:r>
      <w:r>
        <w:rPr>
          <w:sz w:val="24"/>
        </w:rPr>
        <w:t>logistics</w:t>
      </w:r>
      <w:r>
        <w:rPr>
          <w:spacing w:val="-15"/>
          <w:sz w:val="24"/>
        </w:rPr>
        <w:t xml:space="preserve"> </w:t>
      </w:r>
      <w:r>
        <w:rPr>
          <w:sz w:val="24"/>
        </w:rPr>
        <w:t>to</w:t>
      </w:r>
      <w:r>
        <w:rPr>
          <w:spacing w:val="-14"/>
          <w:sz w:val="24"/>
        </w:rPr>
        <w:t xml:space="preserve"> </w:t>
      </w:r>
      <w:r>
        <w:rPr>
          <w:sz w:val="24"/>
        </w:rPr>
        <w:t>meet the timelines of clients and participants within agreed frameworks. Act as the first point of contact for all communications and queries from clients, participants and trainers/associates.</w:t>
      </w:r>
    </w:p>
    <w:p w14:paraId="3D4FBC5D" w14:textId="77777777" w:rsidR="0046518C" w:rsidRDefault="00092D6F" w:rsidP="007A48A1">
      <w:pPr>
        <w:pStyle w:val="ListParagraph"/>
        <w:numPr>
          <w:ilvl w:val="1"/>
          <w:numId w:val="3"/>
        </w:numPr>
        <w:tabs>
          <w:tab w:val="left" w:pos="1018"/>
          <w:tab w:val="left" w:pos="1020"/>
        </w:tabs>
        <w:ind w:right="312"/>
        <w:rPr>
          <w:sz w:val="24"/>
        </w:rPr>
      </w:pPr>
      <w:r>
        <w:rPr>
          <w:sz w:val="24"/>
        </w:rPr>
        <w:t xml:space="preserve">Understand and manage all aspects regarding the pricing model, budgeting, invoicing, estimating costs, providing recommendations on </w:t>
      </w:r>
      <w:proofErr w:type="spellStart"/>
      <w:r>
        <w:rPr>
          <w:sz w:val="24"/>
        </w:rPr>
        <w:t>programme</w:t>
      </w:r>
      <w:proofErr w:type="spellEnd"/>
      <w:r>
        <w:rPr>
          <w:sz w:val="24"/>
        </w:rPr>
        <w:t xml:space="preserve"> fees, providing justification for fee increases and highlighting value for money.</w:t>
      </w:r>
    </w:p>
    <w:p w14:paraId="36FA0FEE" w14:textId="77777777" w:rsidR="0046518C" w:rsidRDefault="00092D6F" w:rsidP="007A48A1">
      <w:pPr>
        <w:pStyle w:val="ListParagraph"/>
        <w:numPr>
          <w:ilvl w:val="1"/>
          <w:numId w:val="3"/>
        </w:numPr>
        <w:tabs>
          <w:tab w:val="left" w:pos="1018"/>
          <w:tab w:val="left" w:pos="1020"/>
        </w:tabs>
        <w:ind w:right="306"/>
        <w:rPr>
          <w:sz w:val="24"/>
        </w:rPr>
      </w:pPr>
      <w:r>
        <w:rPr>
          <w:sz w:val="24"/>
        </w:rPr>
        <w:t>Develop and maintain strong links with the client system, particularly in Local Government,</w:t>
      </w:r>
      <w:r>
        <w:rPr>
          <w:spacing w:val="-5"/>
          <w:sz w:val="24"/>
        </w:rPr>
        <w:t xml:space="preserve"> </w:t>
      </w:r>
      <w:r>
        <w:rPr>
          <w:sz w:val="24"/>
        </w:rPr>
        <w:t>Government</w:t>
      </w:r>
      <w:r>
        <w:rPr>
          <w:spacing w:val="-5"/>
          <w:sz w:val="24"/>
        </w:rPr>
        <w:t xml:space="preserve"> </w:t>
      </w:r>
      <w:r>
        <w:rPr>
          <w:sz w:val="24"/>
        </w:rPr>
        <w:t>Departments</w:t>
      </w:r>
      <w:r>
        <w:rPr>
          <w:spacing w:val="-5"/>
          <w:sz w:val="24"/>
        </w:rPr>
        <w:t xml:space="preserve"> </w:t>
      </w:r>
      <w:r>
        <w:rPr>
          <w:sz w:val="24"/>
        </w:rPr>
        <w:t>and</w:t>
      </w:r>
      <w:r>
        <w:rPr>
          <w:spacing w:val="-7"/>
          <w:sz w:val="24"/>
        </w:rPr>
        <w:t xml:space="preserve"> </w:t>
      </w:r>
      <w:r>
        <w:rPr>
          <w:sz w:val="24"/>
        </w:rPr>
        <w:t>Offices,</w:t>
      </w:r>
      <w:r>
        <w:rPr>
          <w:spacing w:val="-1"/>
          <w:sz w:val="24"/>
        </w:rPr>
        <w:t xml:space="preserve"> </w:t>
      </w:r>
      <w:r>
        <w:rPr>
          <w:sz w:val="24"/>
        </w:rPr>
        <w:t>or</w:t>
      </w:r>
      <w:r>
        <w:rPr>
          <w:spacing w:val="-5"/>
          <w:sz w:val="24"/>
        </w:rPr>
        <w:t xml:space="preserve"> </w:t>
      </w:r>
      <w:r>
        <w:rPr>
          <w:sz w:val="24"/>
        </w:rPr>
        <w:t>others</w:t>
      </w:r>
      <w:r>
        <w:rPr>
          <w:spacing w:val="-5"/>
          <w:sz w:val="24"/>
        </w:rPr>
        <w:t xml:space="preserve"> </w:t>
      </w:r>
      <w:r>
        <w:rPr>
          <w:sz w:val="24"/>
        </w:rPr>
        <w:t>ensuring</w:t>
      </w:r>
      <w:r>
        <w:rPr>
          <w:spacing w:val="-5"/>
          <w:sz w:val="24"/>
        </w:rPr>
        <w:t xml:space="preserve"> </w:t>
      </w:r>
      <w:r>
        <w:rPr>
          <w:sz w:val="24"/>
        </w:rPr>
        <w:t>clients are satisfied with our services, developing the IPA’s profile and revenue streams. Demonstrate an understanding of the clients’ needs and differences between</w:t>
      </w:r>
      <w:r>
        <w:rPr>
          <w:spacing w:val="-10"/>
          <w:sz w:val="24"/>
        </w:rPr>
        <w:t xml:space="preserve"> </w:t>
      </w:r>
      <w:r>
        <w:rPr>
          <w:sz w:val="24"/>
        </w:rPr>
        <w:t>various</w:t>
      </w:r>
      <w:r>
        <w:rPr>
          <w:spacing w:val="-11"/>
          <w:sz w:val="24"/>
        </w:rPr>
        <w:t xml:space="preserve"> </w:t>
      </w:r>
      <w:r>
        <w:rPr>
          <w:sz w:val="24"/>
        </w:rPr>
        <w:t>sectors</w:t>
      </w:r>
      <w:r>
        <w:rPr>
          <w:spacing w:val="-11"/>
          <w:sz w:val="24"/>
        </w:rPr>
        <w:t xml:space="preserve"> </w:t>
      </w:r>
      <w:r>
        <w:rPr>
          <w:sz w:val="24"/>
        </w:rPr>
        <w:t>in</w:t>
      </w:r>
      <w:r>
        <w:rPr>
          <w:spacing w:val="-11"/>
          <w:sz w:val="24"/>
        </w:rPr>
        <w:t xml:space="preserve"> </w:t>
      </w:r>
      <w:r>
        <w:rPr>
          <w:sz w:val="24"/>
        </w:rPr>
        <w:t>the</w:t>
      </w:r>
      <w:r>
        <w:rPr>
          <w:spacing w:val="-10"/>
          <w:sz w:val="24"/>
        </w:rPr>
        <w:t xml:space="preserve"> </w:t>
      </w:r>
      <w:r>
        <w:rPr>
          <w:sz w:val="24"/>
        </w:rPr>
        <w:t>content</w:t>
      </w:r>
      <w:r>
        <w:rPr>
          <w:spacing w:val="-11"/>
          <w:sz w:val="24"/>
        </w:rPr>
        <w:t xml:space="preserve"> </w:t>
      </w:r>
      <w:r>
        <w:rPr>
          <w:sz w:val="24"/>
        </w:rPr>
        <w:t>and</w:t>
      </w:r>
      <w:r>
        <w:rPr>
          <w:spacing w:val="-10"/>
          <w:sz w:val="24"/>
        </w:rPr>
        <w:t xml:space="preserve"> </w:t>
      </w:r>
      <w:r>
        <w:rPr>
          <w:sz w:val="24"/>
        </w:rPr>
        <w:t>delivery</w:t>
      </w:r>
      <w:r>
        <w:rPr>
          <w:spacing w:val="-11"/>
          <w:sz w:val="24"/>
        </w:rPr>
        <w:t xml:space="preserve"> </w:t>
      </w:r>
      <w:r>
        <w:rPr>
          <w:sz w:val="24"/>
        </w:rPr>
        <w:t>of</w:t>
      </w:r>
      <w:r>
        <w:rPr>
          <w:spacing w:val="-11"/>
          <w:sz w:val="24"/>
        </w:rPr>
        <w:t xml:space="preserve"> </w:t>
      </w:r>
      <w:proofErr w:type="spellStart"/>
      <w:r>
        <w:rPr>
          <w:sz w:val="24"/>
        </w:rPr>
        <w:t>programmes</w:t>
      </w:r>
      <w:proofErr w:type="spellEnd"/>
      <w:r>
        <w:rPr>
          <w:spacing w:val="-11"/>
          <w:sz w:val="24"/>
        </w:rPr>
        <w:t xml:space="preserve"> </w:t>
      </w:r>
      <w:r>
        <w:rPr>
          <w:sz w:val="24"/>
        </w:rPr>
        <w:t xml:space="preserve">(contextual </w:t>
      </w:r>
      <w:r>
        <w:rPr>
          <w:spacing w:val="-2"/>
          <w:sz w:val="24"/>
        </w:rPr>
        <w:t>awareness).</w:t>
      </w:r>
    </w:p>
    <w:p w14:paraId="3241F6A0" w14:textId="77777777" w:rsidR="0046518C" w:rsidRDefault="00092D6F" w:rsidP="007A48A1">
      <w:pPr>
        <w:pStyle w:val="ListParagraph"/>
        <w:numPr>
          <w:ilvl w:val="1"/>
          <w:numId w:val="3"/>
        </w:numPr>
        <w:tabs>
          <w:tab w:val="left" w:pos="1018"/>
          <w:tab w:val="left" w:pos="1020"/>
        </w:tabs>
        <w:ind w:right="307"/>
        <w:rPr>
          <w:sz w:val="24"/>
        </w:rPr>
      </w:pPr>
      <w:r>
        <w:rPr>
          <w:sz w:val="24"/>
        </w:rPr>
        <w:t>Liaise with industry-</w:t>
      </w:r>
      <w:proofErr w:type="spellStart"/>
      <w:r>
        <w:rPr>
          <w:sz w:val="24"/>
        </w:rPr>
        <w:t>recognised</w:t>
      </w:r>
      <w:proofErr w:type="spellEnd"/>
      <w:r>
        <w:rPr>
          <w:sz w:val="24"/>
        </w:rPr>
        <w:t xml:space="preserve"> external accreditation bodies, building relationships to ensure good working relationships and aligning requirements of clients, awarding bodies, and the IPA in the design and delivery of </w:t>
      </w:r>
      <w:proofErr w:type="spellStart"/>
      <w:r>
        <w:rPr>
          <w:spacing w:val="-2"/>
          <w:sz w:val="24"/>
        </w:rPr>
        <w:t>programmes</w:t>
      </w:r>
      <w:proofErr w:type="spellEnd"/>
      <w:r>
        <w:rPr>
          <w:spacing w:val="-2"/>
          <w:sz w:val="24"/>
        </w:rPr>
        <w:t>.</w:t>
      </w:r>
    </w:p>
    <w:p w14:paraId="279F37CF" w14:textId="77777777" w:rsidR="0046518C" w:rsidRDefault="00092D6F" w:rsidP="007A48A1">
      <w:pPr>
        <w:pStyle w:val="ListParagraph"/>
        <w:numPr>
          <w:ilvl w:val="1"/>
          <w:numId w:val="3"/>
        </w:numPr>
        <w:tabs>
          <w:tab w:val="left" w:pos="1018"/>
          <w:tab w:val="left" w:pos="1020"/>
        </w:tabs>
        <w:ind w:right="310"/>
        <w:rPr>
          <w:sz w:val="24"/>
        </w:rPr>
      </w:pPr>
      <w:r>
        <w:rPr>
          <w:sz w:val="24"/>
        </w:rPr>
        <w:t xml:space="preserve">Take a </w:t>
      </w:r>
      <w:proofErr w:type="gramStart"/>
      <w:r>
        <w:rPr>
          <w:sz w:val="24"/>
        </w:rPr>
        <w:t>pro-active</w:t>
      </w:r>
      <w:proofErr w:type="gramEnd"/>
      <w:r>
        <w:rPr>
          <w:sz w:val="24"/>
        </w:rPr>
        <w:t xml:space="preserve"> approach and make decisions on issues or enquiries where judgement is required to resolve problems. Ensure colleagues are updated on new processes and procedures as appropriate.</w:t>
      </w:r>
    </w:p>
    <w:p w14:paraId="222CD851" w14:textId="77777777" w:rsidR="0046518C" w:rsidRDefault="00092D6F" w:rsidP="007A48A1">
      <w:pPr>
        <w:pStyle w:val="ListParagraph"/>
        <w:numPr>
          <w:ilvl w:val="1"/>
          <w:numId w:val="3"/>
        </w:numPr>
        <w:tabs>
          <w:tab w:val="left" w:pos="1018"/>
          <w:tab w:val="left" w:pos="1020"/>
        </w:tabs>
        <w:ind w:right="310"/>
        <w:rPr>
          <w:sz w:val="24"/>
        </w:rPr>
      </w:pPr>
      <w:r>
        <w:rPr>
          <w:sz w:val="24"/>
        </w:rPr>
        <w:t>Whilst this role currently does not have any direct reports, this may</w:t>
      </w:r>
      <w:r>
        <w:rPr>
          <w:spacing w:val="-1"/>
          <w:sz w:val="24"/>
        </w:rPr>
        <w:t xml:space="preserve"> </w:t>
      </w:r>
      <w:r>
        <w:rPr>
          <w:sz w:val="24"/>
        </w:rPr>
        <w:t xml:space="preserve">be subject to change. The remit of the role has the potential to include supervision of </w:t>
      </w:r>
      <w:r>
        <w:rPr>
          <w:spacing w:val="-2"/>
          <w:sz w:val="24"/>
        </w:rPr>
        <w:t>administration</w:t>
      </w:r>
      <w:r>
        <w:rPr>
          <w:spacing w:val="-6"/>
          <w:sz w:val="24"/>
        </w:rPr>
        <w:t xml:space="preserve"> </w:t>
      </w:r>
      <w:r>
        <w:rPr>
          <w:spacing w:val="-2"/>
          <w:sz w:val="24"/>
        </w:rPr>
        <w:t>staff,</w:t>
      </w:r>
      <w:r>
        <w:rPr>
          <w:spacing w:val="-6"/>
          <w:sz w:val="24"/>
        </w:rPr>
        <w:t xml:space="preserve"> </w:t>
      </w:r>
      <w:r>
        <w:rPr>
          <w:spacing w:val="-2"/>
          <w:sz w:val="24"/>
        </w:rPr>
        <w:t>along</w:t>
      </w:r>
      <w:r>
        <w:rPr>
          <w:spacing w:val="-6"/>
          <w:sz w:val="24"/>
        </w:rPr>
        <w:t xml:space="preserve"> </w:t>
      </w:r>
      <w:r>
        <w:rPr>
          <w:spacing w:val="-2"/>
          <w:sz w:val="24"/>
        </w:rPr>
        <w:t>with</w:t>
      </w:r>
      <w:r>
        <w:rPr>
          <w:spacing w:val="-6"/>
          <w:sz w:val="24"/>
        </w:rPr>
        <w:t xml:space="preserve"> </w:t>
      </w:r>
      <w:r>
        <w:rPr>
          <w:spacing w:val="-2"/>
          <w:sz w:val="24"/>
        </w:rPr>
        <w:t>motivating</w:t>
      </w:r>
      <w:r>
        <w:rPr>
          <w:spacing w:val="-6"/>
          <w:sz w:val="24"/>
        </w:rPr>
        <w:t xml:space="preserve"> </w:t>
      </w:r>
      <w:r>
        <w:rPr>
          <w:spacing w:val="-2"/>
          <w:sz w:val="24"/>
        </w:rPr>
        <w:t>and</w:t>
      </w:r>
      <w:r>
        <w:rPr>
          <w:spacing w:val="-8"/>
          <w:sz w:val="24"/>
        </w:rPr>
        <w:t xml:space="preserve"> </w:t>
      </w:r>
      <w:r>
        <w:rPr>
          <w:spacing w:val="-2"/>
          <w:sz w:val="24"/>
        </w:rPr>
        <w:t>encouraging</w:t>
      </w:r>
      <w:r>
        <w:rPr>
          <w:spacing w:val="-6"/>
          <w:sz w:val="24"/>
        </w:rPr>
        <w:t xml:space="preserve"> </w:t>
      </w:r>
      <w:r>
        <w:rPr>
          <w:spacing w:val="-2"/>
          <w:sz w:val="24"/>
        </w:rPr>
        <w:t>staff</w:t>
      </w:r>
      <w:r>
        <w:rPr>
          <w:spacing w:val="-6"/>
          <w:sz w:val="24"/>
        </w:rPr>
        <w:t xml:space="preserve"> </w:t>
      </w:r>
      <w:r>
        <w:rPr>
          <w:spacing w:val="-2"/>
          <w:sz w:val="24"/>
        </w:rPr>
        <w:t>to</w:t>
      </w:r>
      <w:r>
        <w:rPr>
          <w:spacing w:val="-6"/>
          <w:sz w:val="24"/>
        </w:rPr>
        <w:t xml:space="preserve"> </w:t>
      </w:r>
      <w:r>
        <w:rPr>
          <w:spacing w:val="-2"/>
          <w:sz w:val="24"/>
        </w:rPr>
        <w:t>develop</w:t>
      </w:r>
      <w:r>
        <w:rPr>
          <w:spacing w:val="-6"/>
          <w:sz w:val="24"/>
        </w:rPr>
        <w:t xml:space="preserve"> </w:t>
      </w:r>
      <w:r>
        <w:rPr>
          <w:spacing w:val="-2"/>
          <w:sz w:val="24"/>
        </w:rPr>
        <w:t xml:space="preserve">their </w:t>
      </w:r>
      <w:r>
        <w:rPr>
          <w:sz w:val="24"/>
        </w:rPr>
        <w:t>skills and work collaboratively for the benefit of the Institute.</w:t>
      </w:r>
    </w:p>
    <w:p w14:paraId="2D736648" w14:textId="77777777" w:rsidR="0046518C" w:rsidRDefault="00092D6F" w:rsidP="007A48A1">
      <w:pPr>
        <w:pStyle w:val="ListParagraph"/>
        <w:numPr>
          <w:ilvl w:val="1"/>
          <w:numId w:val="3"/>
        </w:numPr>
        <w:tabs>
          <w:tab w:val="left" w:pos="1018"/>
          <w:tab w:val="left" w:pos="1020"/>
        </w:tabs>
        <w:ind w:right="309"/>
        <w:rPr>
          <w:sz w:val="24"/>
        </w:rPr>
      </w:pPr>
      <w:r>
        <w:rPr>
          <w:sz w:val="24"/>
        </w:rPr>
        <w:lastRenderedPageBreak/>
        <w:t xml:space="preserve">Carry out </w:t>
      </w:r>
      <w:proofErr w:type="spellStart"/>
      <w:r>
        <w:rPr>
          <w:sz w:val="24"/>
        </w:rPr>
        <w:t>programme</w:t>
      </w:r>
      <w:proofErr w:type="spellEnd"/>
      <w:r>
        <w:rPr>
          <w:sz w:val="24"/>
        </w:rPr>
        <w:t xml:space="preserve"> evaluation from client and participant perspectives, including feedback from trainers/associates. Review all evaluation material, identify themes and provide recommendations for continuous improvement of course content and delivery.</w:t>
      </w:r>
    </w:p>
    <w:p w14:paraId="3078FD60" w14:textId="6179143E" w:rsidR="0046518C" w:rsidRPr="007A48A1" w:rsidRDefault="00092D6F" w:rsidP="007A48A1">
      <w:pPr>
        <w:pStyle w:val="ListParagraph"/>
        <w:numPr>
          <w:ilvl w:val="1"/>
          <w:numId w:val="3"/>
        </w:numPr>
        <w:tabs>
          <w:tab w:val="left" w:pos="1018"/>
          <w:tab w:val="left" w:pos="1020"/>
        </w:tabs>
        <w:ind w:right="305"/>
        <w:rPr>
          <w:sz w:val="24"/>
          <w:szCs w:val="24"/>
        </w:rPr>
      </w:pPr>
      <w:r w:rsidRPr="007A48A1">
        <w:rPr>
          <w:sz w:val="24"/>
          <w:szCs w:val="24"/>
        </w:rPr>
        <w:t>Forward plan all activities for the next 6-12 months working closely with the Head</w:t>
      </w:r>
      <w:r w:rsidRPr="007A48A1">
        <w:rPr>
          <w:spacing w:val="40"/>
          <w:sz w:val="24"/>
          <w:szCs w:val="24"/>
        </w:rPr>
        <w:t xml:space="preserve"> </w:t>
      </w:r>
      <w:r w:rsidRPr="007A48A1">
        <w:rPr>
          <w:sz w:val="24"/>
          <w:szCs w:val="24"/>
        </w:rPr>
        <w:t>of</w:t>
      </w:r>
      <w:r w:rsidRPr="007A48A1">
        <w:rPr>
          <w:spacing w:val="40"/>
          <w:sz w:val="24"/>
          <w:szCs w:val="24"/>
        </w:rPr>
        <w:t xml:space="preserve"> </w:t>
      </w:r>
      <w:r w:rsidRPr="007A48A1">
        <w:rPr>
          <w:sz w:val="24"/>
          <w:szCs w:val="24"/>
        </w:rPr>
        <w:t>unit</w:t>
      </w:r>
      <w:r w:rsidRPr="007A48A1">
        <w:rPr>
          <w:spacing w:val="40"/>
          <w:sz w:val="24"/>
          <w:szCs w:val="24"/>
        </w:rPr>
        <w:t xml:space="preserve"> </w:t>
      </w:r>
      <w:r w:rsidRPr="007A48A1">
        <w:rPr>
          <w:sz w:val="24"/>
          <w:szCs w:val="24"/>
        </w:rPr>
        <w:t>to</w:t>
      </w:r>
      <w:r w:rsidRPr="007A48A1">
        <w:rPr>
          <w:spacing w:val="40"/>
          <w:sz w:val="24"/>
          <w:szCs w:val="24"/>
        </w:rPr>
        <w:t xml:space="preserve"> </w:t>
      </w:r>
      <w:r w:rsidRPr="007A48A1">
        <w:rPr>
          <w:sz w:val="24"/>
          <w:szCs w:val="24"/>
        </w:rPr>
        <w:t>ensure</w:t>
      </w:r>
      <w:r w:rsidRPr="007A48A1">
        <w:rPr>
          <w:spacing w:val="40"/>
          <w:sz w:val="24"/>
          <w:szCs w:val="24"/>
        </w:rPr>
        <w:t xml:space="preserve"> </w:t>
      </w:r>
      <w:proofErr w:type="gramStart"/>
      <w:r w:rsidRPr="007A48A1">
        <w:rPr>
          <w:sz w:val="24"/>
          <w:szCs w:val="24"/>
        </w:rPr>
        <w:t>a</w:t>
      </w:r>
      <w:r w:rsidRPr="007A48A1">
        <w:rPr>
          <w:spacing w:val="40"/>
          <w:sz w:val="24"/>
          <w:szCs w:val="24"/>
        </w:rPr>
        <w:t xml:space="preserve"> </w:t>
      </w:r>
      <w:r w:rsidRPr="007A48A1">
        <w:rPr>
          <w:sz w:val="24"/>
          <w:szCs w:val="24"/>
        </w:rPr>
        <w:t>seamless</w:t>
      </w:r>
      <w:proofErr w:type="gramEnd"/>
      <w:r w:rsidRPr="007A48A1">
        <w:rPr>
          <w:spacing w:val="40"/>
          <w:sz w:val="24"/>
          <w:szCs w:val="24"/>
        </w:rPr>
        <w:t xml:space="preserve"> </w:t>
      </w:r>
      <w:r w:rsidRPr="007A48A1">
        <w:rPr>
          <w:sz w:val="24"/>
          <w:szCs w:val="24"/>
        </w:rPr>
        <w:t>experience</w:t>
      </w:r>
      <w:r w:rsidRPr="007A48A1">
        <w:rPr>
          <w:spacing w:val="40"/>
          <w:sz w:val="24"/>
          <w:szCs w:val="24"/>
        </w:rPr>
        <w:t xml:space="preserve"> </w:t>
      </w:r>
      <w:r w:rsidRPr="007A48A1">
        <w:rPr>
          <w:sz w:val="24"/>
          <w:szCs w:val="24"/>
        </w:rPr>
        <w:t>for</w:t>
      </w:r>
      <w:r w:rsidRPr="007A48A1">
        <w:rPr>
          <w:spacing w:val="40"/>
          <w:sz w:val="24"/>
          <w:szCs w:val="24"/>
        </w:rPr>
        <w:t xml:space="preserve"> </w:t>
      </w:r>
      <w:r w:rsidRPr="007A48A1">
        <w:rPr>
          <w:sz w:val="24"/>
          <w:szCs w:val="24"/>
        </w:rPr>
        <w:t>participants</w:t>
      </w:r>
      <w:r w:rsidRPr="007A48A1">
        <w:rPr>
          <w:spacing w:val="40"/>
          <w:sz w:val="24"/>
          <w:szCs w:val="24"/>
        </w:rPr>
        <w:t xml:space="preserve"> </w:t>
      </w:r>
      <w:r w:rsidRPr="007A48A1">
        <w:rPr>
          <w:sz w:val="24"/>
          <w:szCs w:val="24"/>
        </w:rPr>
        <w:t>and</w:t>
      </w:r>
      <w:r w:rsidRPr="007A48A1">
        <w:rPr>
          <w:spacing w:val="40"/>
          <w:sz w:val="24"/>
          <w:szCs w:val="24"/>
        </w:rPr>
        <w:t xml:space="preserve"> </w:t>
      </w:r>
      <w:r w:rsidRPr="007A48A1">
        <w:rPr>
          <w:sz w:val="24"/>
          <w:szCs w:val="24"/>
        </w:rPr>
        <w:t>timely</w:t>
      </w:r>
      <w:r w:rsidR="007A48A1">
        <w:rPr>
          <w:sz w:val="24"/>
          <w:szCs w:val="24"/>
        </w:rPr>
        <w:t xml:space="preserve"> </w:t>
      </w:r>
      <w:r w:rsidRPr="007A48A1">
        <w:rPr>
          <w:sz w:val="24"/>
          <w:szCs w:val="24"/>
        </w:rPr>
        <w:t xml:space="preserve">communication </w:t>
      </w:r>
      <w:proofErr w:type="gramStart"/>
      <w:r w:rsidRPr="007A48A1">
        <w:rPr>
          <w:sz w:val="24"/>
          <w:szCs w:val="24"/>
        </w:rPr>
        <w:t>to</w:t>
      </w:r>
      <w:proofErr w:type="gramEnd"/>
      <w:r w:rsidRPr="007A48A1">
        <w:rPr>
          <w:sz w:val="24"/>
          <w:szCs w:val="24"/>
        </w:rPr>
        <w:t xml:space="preserve"> clients, anticipating future requirements for the various </w:t>
      </w:r>
      <w:proofErr w:type="spellStart"/>
      <w:r w:rsidRPr="007A48A1">
        <w:rPr>
          <w:spacing w:val="-2"/>
          <w:sz w:val="24"/>
          <w:szCs w:val="24"/>
        </w:rPr>
        <w:t>programmes</w:t>
      </w:r>
      <w:proofErr w:type="spellEnd"/>
      <w:r w:rsidRPr="007A48A1">
        <w:rPr>
          <w:spacing w:val="-2"/>
          <w:sz w:val="24"/>
          <w:szCs w:val="24"/>
        </w:rPr>
        <w:t>.</w:t>
      </w:r>
    </w:p>
    <w:p w14:paraId="2C9D256A" w14:textId="77777777" w:rsidR="0046518C" w:rsidRDefault="00092D6F" w:rsidP="007A48A1">
      <w:pPr>
        <w:pStyle w:val="Heading3"/>
        <w:spacing w:before="240"/>
        <w:jc w:val="left"/>
      </w:pPr>
      <w:r>
        <w:rPr>
          <w:spacing w:val="-2"/>
        </w:rPr>
        <w:t>Systems</w:t>
      </w:r>
    </w:p>
    <w:p w14:paraId="23B12FAC" w14:textId="77777777" w:rsidR="0046518C" w:rsidRDefault="00092D6F" w:rsidP="007A48A1">
      <w:pPr>
        <w:pStyle w:val="ListParagraph"/>
        <w:numPr>
          <w:ilvl w:val="1"/>
          <w:numId w:val="3"/>
        </w:numPr>
        <w:tabs>
          <w:tab w:val="left" w:pos="1018"/>
          <w:tab w:val="left" w:pos="1020"/>
        </w:tabs>
        <w:spacing w:before="22"/>
        <w:ind w:right="309"/>
        <w:rPr>
          <w:sz w:val="24"/>
        </w:rPr>
      </w:pPr>
      <w:r>
        <w:rPr>
          <w:sz w:val="24"/>
        </w:rPr>
        <w:t xml:space="preserve">Maintain all records for the </w:t>
      </w:r>
      <w:proofErr w:type="spellStart"/>
      <w:r>
        <w:rPr>
          <w:sz w:val="24"/>
        </w:rPr>
        <w:t>programme</w:t>
      </w:r>
      <w:proofErr w:type="spellEnd"/>
      <w:r>
        <w:rPr>
          <w:sz w:val="24"/>
        </w:rPr>
        <w:t xml:space="preserve"> including participant details, courses delivered,</w:t>
      </w:r>
      <w:r>
        <w:rPr>
          <w:spacing w:val="-17"/>
          <w:sz w:val="24"/>
        </w:rPr>
        <w:t xml:space="preserve"> </w:t>
      </w:r>
      <w:r>
        <w:rPr>
          <w:sz w:val="24"/>
        </w:rPr>
        <w:t>modules</w:t>
      </w:r>
      <w:r>
        <w:rPr>
          <w:spacing w:val="-17"/>
          <w:sz w:val="24"/>
        </w:rPr>
        <w:t xml:space="preserve"> </w:t>
      </w:r>
      <w:r>
        <w:rPr>
          <w:sz w:val="24"/>
        </w:rPr>
        <w:t>completed,</w:t>
      </w:r>
      <w:r>
        <w:rPr>
          <w:spacing w:val="-16"/>
          <w:sz w:val="24"/>
        </w:rPr>
        <w:t xml:space="preserve"> </w:t>
      </w:r>
      <w:r>
        <w:rPr>
          <w:sz w:val="24"/>
        </w:rPr>
        <w:t>and</w:t>
      </w:r>
      <w:r>
        <w:rPr>
          <w:spacing w:val="-17"/>
          <w:sz w:val="24"/>
        </w:rPr>
        <w:t xml:space="preserve"> </w:t>
      </w:r>
      <w:r>
        <w:rPr>
          <w:sz w:val="24"/>
        </w:rPr>
        <w:t>certificates/accreditations</w:t>
      </w:r>
      <w:r>
        <w:rPr>
          <w:spacing w:val="-17"/>
          <w:sz w:val="24"/>
        </w:rPr>
        <w:t xml:space="preserve"> </w:t>
      </w:r>
      <w:r>
        <w:rPr>
          <w:sz w:val="24"/>
        </w:rPr>
        <w:t>awarded</w:t>
      </w:r>
      <w:r>
        <w:rPr>
          <w:spacing w:val="-17"/>
          <w:sz w:val="24"/>
        </w:rPr>
        <w:t xml:space="preserve"> </w:t>
      </w:r>
      <w:r>
        <w:rPr>
          <w:sz w:val="24"/>
        </w:rPr>
        <w:t>on</w:t>
      </w:r>
      <w:r>
        <w:rPr>
          <w:spacing w:val="-16"/>
          <w:sz w:val="24"/>
        </w:rPr>
        <w:t xml:space="preserve"> </w:t>
      </w:r>
      <w:r>
        <w:rPr>
          <w:sz w:val="24"/>
        </w:rPr>
        <w:t>CRM and the other relevant IPA systems within the Department.</w:t>
      </w:r>
    </w:p>
    <w:p w14:paraId="5F7E9CFE" w14:textId="77777777" w:rsidR="0046518C" w:rsidRDefault="00092D6F" w:rsidP="007A48A1">
      <w:pPr>
        <w:pStyle w:val="ListParagraph"/>
        <w:numPr>
          <w:ilvl w:val="1"/>
          <w:numId w:val="3"/>
        </w:numPr>
        <w:tabs>
          <w:tab w:val="left" w:pos="1018"/>
          <w:tab w:val="left" w:pos="1020"/>
        </w:tabs>
        <w:spacing w:before="2" w:line="237" w:lineRule="auto"/>
        <w:ind w:right="309"/>
        <w:rPr>
          <w:sz w:val="24"/>
        </w:rPr>
      </w:pPr>
      <w:r>
        <w:rPr>
          <w:sz w:val="24"/>
        </w:rPr>
        <w:t xml:space="preserve">Develop and maintain the Department’s virtual learning platform pages including user account management and dissemination of online </w:t>
      </w:r>
      <w:proofErr w:type="spellStart"/>
      <w:r>
        <w:rPr>
          <w:sz w:val="24"/>
        </w:rPr>
        <w:t>programme</w:t>
      </w:r>
      <w:proofErr w:type="spellEnd"/>
      <w:r>
        <w:rPr>
          <w:sz w:val="24"/>
        </w:rPr>
        <w:t xml:space="preserve"> </w:t>
      </w:r>
      <w:r>
        <w:rPr>
          <w:spacing w:val="-2"/>
          <w:sz w:val="24"/>
        </w:rPr>
        <w:t>material.</w:t>
      </w:r>
    </w:p>
    <w:p w14:paraId="1759AF5E" w14:textId="77777777" w:rsidR="0046518C" w:rsidRDefault="00092D6F" w:rsidP="007A48A1">
      <w:pPr>
        <w:pStyle w:val="ListParagraph"/>
        <w:numPr>
          <w:ilvl w:val="1"/>
          <w:numId w:val="3"/>
        </w:numPr>
        <w:tabs>
          <w:tab w:val="left" w:pos="1019"/>
        </w:tabs>
        <w:spacing w:before="2" w:line="293" w:lineRule="exact"/>
        <w:ind w:left="1019" w:hanging="354"/>
        <w:rPr>
          <w:sz w:val="24"/>
        </w:rPr>
      </w:pPr>
      <w:r>
        <w:rPr>
          <w:sz w:val="24"/>
        </w:rPr>
        <w:t>Support</w:t>
      </w:r>
      <w:r>
        <w:rPr>
          <w:spacing w:val="-16"/>
          <w:sz w:val="24"/>
        </w:rPr>
        <w:t xml:space="preserve"> </w:t>
      </w:r>
      <w:r>
        <w:rPr>
          <w:sz w:val="24"/>
        </w:rPr>
        <w:t>the</w:t>
      </w:r>
      <w:r>
        <w:rPr>
          <w:spacing w:val="-12"/>
          <w:sz w:val="24"/>
        </w:rPr>
        <w:t xml:space="preserve"> </w:t>
      </w:r>
      <w:r>
        <w:rPr>
          <w:sz w:val="24"/>
        </w:rPr>
        <w:t>Department’s</w:t>
      </w:r>
      <w:r>
        <w:rPr>
          <w:spacing w:val="-14"/>
          <w:sz w:val="24"/>
        </w:rPr>
        <w:t xml:space="preserve"> </w:t>
      </w:r>
      <w:r>
        <w:rPr>
          <w:sz w:val="24"/>
        </w:rPr>
        <w:t>invoicing</w:t>
      </w:r>
      <w:r>
        <w:rPr>
          <w:spacing w:val="-12"/>
          <w:sz w:val="24"/>
        </w:rPr>
        <w:t xml:space="preserve"> </w:t>
      </w:r>
      <w:r>
        <w:rPr>
          <w:sz w:val="24"/>
        </w:rPr>
        <w:t>and</w:t>
      </w:r>
      <w:r>
        <w:rPr>
          <w:spacing w:val="-13"/>
          <w:sz w:val="24"/>
        </w:rPr>
        <w:t xml:space="preserve"> </w:t>
      </w:r>
      <w:r>
        <w:rPr>
          <w:sz w:val="24"/>
        </w:rPr>
        <w:t>purchasing</w:t>
      </w:r>
      <w:r>
        <w:rPr>
          <w:spacing w:val="-14"/>
          <w:sz w:val="24"/>
        </w:rPr>
        <w:t xml:space="preserve"> </w:t>
      </w:r>
      <w:r>
        <w:rPr>
          <w:sz w:val="24"/>
        </w:rPr>
        <w:t>activities</w:t>
      </w:r>
      <w:r>
        <w:rPr>
          <w:spacing w:val="-13"/>
          <w:sz w:val="24"/>
        </w:rPr>
        <w:t xml:space="preserve"> </w:t>
      </w:r>
      <w:r>
        <w:rPr>
          <w:sz w:val="24"/>
        </w:rPr>
        <w:t>using</w:t>
      </w:r>
      <w:r>
        <w:rPr>
          <w:spacing w:val="-12"/>
          <w:sz w:val="24"/>
        </w:rPr>
        <w:t xml:space="preserve"> </w:t>
      </w:r>
      <w:r>
        <w:rPr>
          <w:sz w:val="24"/>
        </w:rPr>
        <w:t>the</w:t>
      </w:r>
      <w:r>
        <w:rPr>
          <w:spacing w:val="-12"/>
          <w:sz w:val="24"/>
        </w:rPr>
        <w:t xml:space="preserve"> </w:t>
      </w:r>
      <w:r>
        <w:rPr>
          <w:spacing w:val="-2"/>
          <w:sz w:val="24"/>
        </w:rPr>
        <w:t>relevant</w:t>
      </w:r>
    </w:p>
    <w:p w14:paraId="66A95C9F" w14:textId="77777777" w:rsidR="0046518C" w:rsidRDefault="00092D6F" w:rsidP="007A48A1">
      <w:pPr>
        <w:pStyle w:val="BodyText"/>
        <w:spacing w:line="275" w:lineRule="exact"/>
        <w:ind w:left="1020"/>
      </w:pPr>
      <w:r>
        <w:t>systems</w:t>
      </w:r>
      <w:r>
        <w:rPr>
          <w:spacing w:val="-4"/>
        </w:rPr>
        <w:t xml:space="preserve"> </w:t>
      </w:r>
      <w:r>
        <w:t>and</w:t>
      </w:r>
      <w:r>
        <w:rPr>
          <w:spacing w:val="-2"/>
        </w:rPr>
        <w:t xml:space="preserve"> procedures.</w:t>
      </w:r>
    </w:p>
    <w:p w14:paraId="0A5337CD" w14:textId="77777777" w:rsidR="0046518C" w:rsidRDefault="00092D6F" w:rsidP="007A48A1">
      <w:pPr>
        <w:pStyle w:val="ListParagraph"/>
        <w:numPr>
          <w:ilvl w:val="1"/>
          <w:numId w:val="3"/>
        </w:numPr>
        <w:tabs>
          <w:tab w:val="left" w:pos="1018"/>
          <w:tab w:val="left" w:pos="1020"/>
        </w:tabs>
        <w:spacing w:before="1"/>
        <w:ind w:right="305"/>
        <w:rPr>
          <w:sz w:val="24"/>
        </w:rPr>
      </w:pPr>
      <w:r>
        <w:rPr>
          <w:sz w:val="24"/>
        </w:rPr>
        <w:t>Contribute to development of systems and processes to support service delivery both online and face-to-face. Identify opportunities for system or process continuous improvements and take action to implement these.</w:t>
      </w:r>
    </w:p>
    <w:p w14:paraId="35906680" w14:textId="77777777" w:rsidR="0046518C" w:rsidRDefault="00092D6F" w:rsidP="007A48A1">
      <w:pPr>
        <w:pStyle w:val="ListParagraph"/>
        <w:numPr>
          <w:ilvl w:val="1"/>
          <w:numId w:val="3"/>
        </w:numPr>
        <w:tabs>
          <w:tab w:val="left" w:pos="1018"/>
          <w:tab w:val="left" w:pos="1020"/>
        </w:tabs>
        <w:ind w:right="308"/>
        <w:rPr>
          <w:sz w:val="24"/>
        </w:rPr>
      </w:pPr>
      <w:r>
        <w:rPr>
          <w:sz w:val="24"/>
        </w:rPr>
        <w:t xml:space="preserve">Ensure integrity of databases and spreadsheets, and that all information is managed accurately, efficiently and in line with data processing and systems </w:t>
      </w:r>
      <w:r>
        <w:rPr>
          <w:spacing w:val="-2"/>
          <w:sz w:val="24"/>
        </w:rPr>
        <w:t>requirements.</w:t>
      </w:r>
    </w:p>
    <w:p w14:paraId="7FB90AB9" w14:textId="77777777" w:rsidR="0046518C" w:rsidRDefault="00092D6F" w:rsidP="007A48A1">
      <w:pPr>
        <w:pStyle w:val="ListParagraph"/>
        <w:numPr>
          <w:ilvl w:val="1"/>
          <w:numId w:val="3"/>
        </w:numPr>
        <w:tabs>
          <w:tab w:val="left" w:pos="1018"/>
          <w:tab w:val="left" w:pos="1020"/>
        </w:tabs>
        <w:ind w:right="311"/>
        <w:rPr>
          <w:sz w:val="24"/>
        </w:rPr>
      </w:pPr>
      <w:r>
        <w:rPr>
          <w:sz w:val="24"/>
        </w:rPr>
        <w:t xml:space="preserve">Run and </w:t>
      </w:r>
      <w:proofErr w:type="spellStart"/>
      <w:r>
        <w:rPr>
          <w:sz w:val="24"/>
        </w:rPr>
        <w:t>analyse</w:t>
      </w:r>
      <w:proofErr w:type="spellEnd"/>
      <w:r>
        <w:rPr>
          <w:sz w:val="24"/>
        </w:rPr>
        <w:t xml:space="preserve"> reports, using these to identify issues and opportunities for improvement, making recommendations for process improvements to senior </w:t>
      </w:r>
      <w:r>
        <w:rPr>
          <w:spacing w:val="-2"/>
          <w:sz w:val="24"/>
        </w:rPr>
        <w:t>colleagues.</w:t>
      </w:r>
    </w:p>
    <w:p w14:paraId="78DD4D52" w14:textId="77777777" w:rsidR="0046518C" w:rsidRDefault="00092D6F" w:rsidP="007A48A1">
      <w:pPr>
        <w:pStyle w:val="ListParagraph"/>
        <w:numPr>
          <w:ilvl w:val="1"/>
          <w:numId w:val="3"/>
        </w:numPr>
        <w:tabs>
          <w:tab w:val="left" w:pos="1018"/>
          <w:tab w:val="left" w:pos="1020"/>
        </w:tabs>
        <w:ind w:right="311"/>
        <w:rPr>
          <w:sz w:val="24"/>
        </w:rPr>
      </w:pPr>
      <w:r>
        <w:rPr>
          <w:sz w:val="24"/>
        </w:rPr>
        <w:t>Support the preparation and compilation of procurement and tendering documentation and reports.</w:t>
      </w:r>
    </w:p>
    <w:p w14:paraId="5CEC3534" w14:textId="77777777" w:rsidR="0046518C" w:rsidRDefault="00092D6F" w:rsidP="007A48A1">
      <w:pPr>
        <w:pStyle w:val="Heading3"/>
        <w:spacing w:before="233"/>
        <w:jc w:val="left"/>
      </w:pPr>
      <w:r>
        <w:t>Projects</w:t>
      </w:r>
      <w:r>
        <w:rPr>
          <w:spacing w:val="-4"/>
        </w:rPr>
        <w:t xml:space="preserve"> </w:t>
      </w:r>
      <w:r>
        <w:t>and</w:t>
      </w:r>
      <w:r>
        <w:rPr>
          <w:spacing w:val="-1"/>
        </w:rPr>
        <w:t xml:space="preserve"> </w:t>
      </w:r>
      <w:r>
        <w:rPr>
          <w:spacing w:val="-2"/>
        </w:rPr>
        <w:t>events</w:t>
      </w:r>
    </w:p>
    <w:p w14:paraId="6CC1F3D0" w14:textId="77777777" w:rsidR="0046518C" w:rsidRDefault="00092D6F" w:rsidP="007A48A1">
      <w:pPr>
        <w:pStyle w:val="ListParagraph"/>
        <w:numPr>
          <w:ilvl w:val="1"/>
          <w:numId w:val="3"/>
        </w:numPr>
        <w:tabs>
          <w:tab w:val="left" w:pos="1018"/>
          <w:tab w:val="left" w:pos="1020"/>
        </w:tabs>
        <w:spacing w:before="22"/>
        <w:ind w:right="303"/>
        <w:rPr>
          <w:sz w:val="24"/>
        </w:rPr>
      </w:pPr>
      <w:r>
        <w:rPr>
          <w:sz w:val="24"/>
        </w:rPr>
        <w:t xml:space="preserve">Responsible for end-to-end planning to </w:t>
      </w:r>
      <w:proofErr w:type="gramStart"/>
      <w:r>
        <w:rPr>
          <w:sz w:val="24"/>
        </w:rPr>
        <w:t>delivery of</w:t>
      </w:r>
      <w:proofErr w:type="gramEnd"/>
      <w:r>
        <w:rPr>
          <w:sz w:val="24"/>
        </w:rPr>
        <w:t xml:space="preserve"> all aspects for </w:t>
      </w:r>
      <w:proofErr w:type="spellStart"/>
      <w:r>
        <w:rPr>
          <w:sz w:val="24"/>
        </w:rPr>
        <w:t>programme</w:t>
      </w:r>
      <w:proofErr w:type="spellEnd"/>
      <w:r>
        <w:rPr>
          <w:sz w:val="24"/>
        </w:rPr>
        <w:t xml:space="preserve"> delivery </w:t>
      </w:r>
      <w:proofErr w:type="gramStart"/>
      <w:r>
        <w:rPr>
          <w:sz w:val="24"/>
        </w:rPr>
        <w:t>including:</w:t>
      </w:r>
      <w:proofErr w:type="gramEnd"/>
      <w:r>
        <w:rPr>
          <w:sz w:val="24"/>
        </w:rPr>
        <w:t xml:space="preserve"> venue, hospitality, travel, pre-</w:t>
      </w:r>
      <w:proofErr w:type="gramStart"/>
      <w:r>
        <w:rPr>
          <w:sz w:val="24"/>
        </w:rPr>
        <w:t>work, evaluation</w:t>
      </w:r>
      <w:proofErr w:type="gramEnd"/>
      <w:r>
        <w:rPr>
          <w:sz w:val="24"/>
        </w:rPr>
        <w:t>, IT systems and</w:t>
      </w:r>
      <w:r>
        <w:rPr>
          <w:spacing w:val="-17"/>
          <w:sz w:val="24"/>
        </w:rPr>
        <w:t xml:space="preserve"> </w:t>
      </w:r>
      <w:r>
        <w:rPr>
          <w:sz w:val="24"/>
        </w:rPr>
        <w:t>equipment</w:t>
      </w:r>
      <w:r>
        <w:rPr>
          <w:spacing w:val="-17"/>
          <w:sz w:val="24"/>
        </w:rPr>
        <w:t xml:space="preserve"> </w:t>
      </w:r>
      <w:r>
        <w:rPr>
          <w:sz w:val="24"/>
        </w:rPr>
        <w:t>and</w:t>
      </w:r>
      <w:r>
        <w:rPr>
          <w:spacing w:val="-16"/>
          <w:sz w:val="24"/>
        </w:rPr>
        <w:t xml:space="preserve"> </w:t>
      </w:r>
      <w:r>
        <w:rPr>
          <w:sz w:val="24"/>
        </w:rPr>
        <w:t>any</w:t>
      </w:r>
      <w:r>
        <w:rPr>
          <w:spacing w:val="-17"/>
          <w:sz w:val="24"/>
        </w:rPr>
        <w:t xml:space="preserve"> </w:t>
      </w:r>
      <w:r>
        <w:rPr>
          <w:sz w:val="24"/>
        </w:rPr>
        <w:t>other</w:t>
      </w:r>
      <w:r>
        <w:rPr>
          <w:spacing w:val="-17"/>
          <w:sz w:val="24"/>
        </w:rPr>
        <w:t xml:space="preserve"> </w:t>
      </w:r>
      <w:r>
        <w:rPr>
          <w:sz w:val="24"/>
        </w:rPr>
        <w:t>practical</w:t>
      </w:r>
      <w:r>
        <w:rPr>
          <w:spacing w:val="-17"/>
          <w:sz w:val="24"/>
        </w:rPr>
        <w:t xml:space="preserve"> </w:t>
      </w:r>
      <w:r>
        <w:rPr>
          <w:sz w:val="24"/>
        </w:rPr>
        <w:t>aspects</w:t>
      </w:r>
      <w:r>
        <w:rPr>
          <w:spacing w:val="-16"/>
          <w:sz w:val="24"/>
        </w:rPr>
        <w:t xml:space="preserve"> </w:t>
      </w:r>
      <w:r>
        <w:rPr>
          <w:sz w:val="24"/>
        </w:rPr>
        <w:t>of</w:t>
      </w:r>
      <w:r>
        <w:rPr>
          <w:spacing w:val="-17"/>
          <w:sz w:val="24"/>
        </w:rPr>
        <w:t xml:space="preserve"> </w:t>
      </w:r>
      <w:r>
        <w:rPr>
          <w:sz w:val="24"/>
        </w:rPr>
        <w:t>running</w:t>
      </w:r>
      <w:r>
        <w:rPr>
          <w:spacing w:val="-17"/>
          <w:sz w:val="24"/>
        </w:rPr>
        <w:t xml:space="preserve"> </w:t>
      </w:r>
      <w:proofErr w:type="spellStart"/>
      <w:r>
        <w:rPr>
          <w:sz w:val="24"/>
        </w:rPr>
        <w:t>programmes</w:t>
      </w:r>
      <w:proofErr w:type="spellEnd"/>
      <w:r>
        <w:rPr>
          <w:spacing w:val="-16"/>
          <w:sz w:val="24"/>
        </w:rPr>
        <w:t xml:space="preserve"> </w:t>
      </w:r>
      <w:r>
        <w:rPr>
          <w:sz w:val="24"/>
        </w:rPr>
        <w:t>for</w:t>
      </w:r>
      <w:r>
        <w:rPr>
          <w:spacing w:val="-17"/>
          <w:sz w:val="24"/>
        </w:rPr>
        <w:t xml:space="preserve"> </w:t>
      </w:r>
      <w:proofErr w:type="gramStart"/>
      <w:r>
        <w:rPr>
          <w:sz w:val="24"/>
        </w:rPr>
        <w:t>large scale</w:t>
      </w:r>
      <w:proofErr w:type="gramEnd"/>
      <w:r>
        <w:rPr>
          <w:sz w:val="24"/>
        </w:rPr>
        <w:t xml:space="preserve"> events (150-200 attendees).</w:t>
      </w:r>
    </w:p>
    <w:p w14:paraId="67B3704A" w14:textId="77777777" w:rsidR="0046518C" w:rsidRDefault="00092D6F" w:rsidP="007A48A1">
      <w:pPr>
        <w:pStyle w:val="ListParagraph"/>
        <w:numPr>
          <w:ilvl w:val="1"/>
          <w:numId w:val="3"/>
        </w:numPr>
        <w:tabs>
          <w:tab w:val="left" w:pos="1018"/>
          <w:tab w:val="left" w:pos="1020"/>
        </w:tabs>
        <w:ind w:right="308"/>
        <w:rPr>
          <w:sz w:val="24"/>
        </w:rPr>
      </w:pPr>
      <w:r>
        <w:rPr>
          <w:sz w:val="24"/>
        </w:rPr>
        <w:t xml:space="preserve">Provide administrative and technical support for in-person and online </w:t>
      </w:r>
      <w:proofErr w:type="spellStart"/>
      <w:r>
        <w:rPr>
          <w:sz w:val="24"/>
        </w:rPr>
        <w:t>programme</w:t>
      </w:r>
      <w:proofErr w:type="spellEnd"/>
      <w:r>
        <w:rPr>
          <w:sz w:val="24"/>
        </w:rPr>
        <w:t xml:space="preserve"> events, information sessions and promotional activities, including creation</w:t>
      </w:r>
      <w:r>
        <w:rPr>
          <w:spacing w:val="-18"/>
          <w:sz w:val="24"/>
        </w:rPr>
        <w:t xml:space="preserve"> </w:t>
      </w:r>
      <w:r>
        <w:rPr>
          <w:sz w:val="24"/>
        </w:rPr>
        <w:t>of</w:t>
      </w:r>
      <w:r>
        <w:rPr>
          <w:spacing w:val="-17"/>
          <w:sz w:val="24"/>
        </w:rPr>
        <w:t xml:space="preserve"> </w:t>
      </w:r>
      <w:r>
        <w:rPr>
          <w:sz w:val="24"/>
        </w:rPr>
        <w:t>schedules/links</w:t>
      </w:r>
      <w:r>
        <w:rPr>
          <w:spacing w:val="-17"/>
          <w:sz w:val="24"/>
        </w:rPr>
        <w:t xml:space="preserve"> </w:t>
      </w:r>
      <w:r>
        <w:rPr>
          <w:sz w:val="24"/>
        </w:rPr>
        <w:t>and</w:t>
      </w:r>
      <w:r>
        <w:rPr>
          <w:spacing w:val="-16"/>
          <w:sz w:val="24"/>
        </w:rPr>
        <w:t xml:space="preserve"> </w:t>
      </w:r>
      <w:r>
        <w:rPr>
          <w:sz w:val="24"/>
        </w:rPr>
        <w:t>monitoring</w:t>
      </w:r>
      <w:r>
        <w:rPr>
          <w:spacing w:val="-17"/>
          <w:sz w:val="24"/>
        </w:rPr>
        <w:t xml:space="preserve"> </w:t>
      </w:r>
      <w:r>
        <w:rPr>
          <w:sz w:val="24"/>
        </w:rPr>
        <w:t>and</w:t>
      </w:r>
      <w:r>
        <w:rPr>
          <w:spacing w:val="-18"/>
          <w:sz w:val="24"/>
        </w:rPr>
        <w:t xml:space="preserve"> </w:t>
      </w:r>
      <w:r>
        <w:rPr>
          <w:sz w:val="24"/>
        </w:rPr>
        <w:t>troubleshooting</w:t>
      </w:r>
      <w:r>
        <w:rPr>
          <w:spacing w:val="-18"/>
          <w:sz w:val="24"/>
        </w:rPr>
        <w:t xml:space="preserve"> </w:t>
      </w:r>
      <w:r>
        <w:rPr>
          <w:sz w:val="24"/>
        </w:rPr>
        <w:t>of</w:t>
      </w:r>
      <w:r>
        <w:rPr>
          <w:spacing w:val="-17"/>
          <w:sz w:val="24"/>
        </w:rPr>
        <w:t xml:space="preserve"> </w:t>
      </w:r>
      <w:r>
        <w:rPr>
          <w:sz w:val="24"/>
        </w:rPr>
        <w:t>online</w:t>
      </w:r>
      <w:r>
        <w:rPr>
          <w:spacing w:val="-17"/>
          <w:sz w:val="24"/>
        </w:rPr>
        <w:t xml:space="preserve"> </w:t>
      </w:r>
      <w:r>
        <w:rPr>
          <w:sz w:val="24"/>
        </w:rPr>
        <w:t>events.</w:t>
      </w:r>
    </w:p>
    <w:p w14:paraId="69E7BF4A" w14:textId="77777777" w:rsidR="0046518C" w:rsidRDefault="00092D6F" w:rsidP="007A48A1">
      <w:pPr>
        <w:pStyle w:val="ListParagraph"/>
        <w:numPr>
          <w:ilvl w:val="1"/>
          <w:numId w:val="3"/>
        </w:numPr>
        <w:tabs>
          <w:tab w:val="left" w:pos="1018"/>
          <w:tab w:val="left" w:pos="1020"/>
        </w:tabs>
        <w:ind w:right="312"/>
        <w:rPr>
          <w:sz w:val="24"/>
        </w:rPr>
      </w:pPr>
      <w:r>
        <w:rPr>
          <w:sz w:val="24"/>
        </w:rPr>
        <w:t xml:space="preserve">Act as the ambassador for the </w:t>
      </w:r>
      <w:proofErr w:type="spellStart"/>
      <w:r>
        <w:rPr>
          <w:sz w:val="24"/>
        </w:rPr>
        <w:t>programmes</w:t>
      </w:r>
      <w:proofErr w:type="spellEnd"/>
      <w:r>
        <w:rPr>
          <w:sz w:val="24"/>
        </w:rPr>
        <w:t xml:space="preserve">, portraying a professional communication style both written and verbally with all clients, participants and </w:t>
      </w:r>
      <w:r>
        <w:rPr>
          <w:spacing w:val="-2"/>
          <w:sz w:val="24"/>
        </w:rPr>
        <w:t>stakeholders.</w:t>
      </w:r>
    </w:p>
    <w:p w14:paraId="7AA2761C" w14:textId="77777777" w:rsidR="0046518C" w:rsidRDefault="00092D6F" w:rsidP="007A48A1">
      <w:pPr>
        <w:pStyle w:val="ListParagraph"/>
        <w:numPr>
          <w:ilvl w:val="1"/>
          <w:numId w:val="3"/>
        </w:numPr>
        <w:tabs>
          <w:tab w:val="left" w:pos="1018"/>
          <w:tab w:val="left" w:pos="1020"/>
        </w:tabs>
        <w:ind w:right="311"/>
        <w:rPr>
          <w:sz w:val="24"/>
        </w:rPr>
      </w:pPr>
      <w:r>
        <w:rPr>
          <w:sz w:val="24"/>
        </w:rPr>
        <w:t xml:space="preserve">Identify venues/providers for </w:t>
      </w:r>
      <w:proofErr w:type="spellStart"/>
      <w:r>
        <w:rPr>
          <w:sz w:val="24"/>
        </w:rPr>
        <w:t>programme</w:t>
      </w:r>
      <w:proofErr w:type="spellEnd"/>
      <w:r>
        <w:rPr>
          <w:sz w:val="24"/>
        </w:rPr>
        <w:t xml:space="preserve"> delivery ensuring procurement directives are followed. Engage with potential providers for all logistics associated with the </w:t>
      </w:r>
      <w:proofErr w:type="spellStart"/>
      <w:r>
        <w:rPr>
          <w:sz w:val="24"/>
        </w:rPr>
        <w:t>programmes</w:t>
      </w:r>
      <w:proofErr w:type="spellEnd"/>
      <w:r>
        <w:rPr>
          <w:sz w:val="24"/>
        </w:rPr>
        <w:t xml:space="preserve">, ensuring quality, reliability and value for </w:t>
      </w:r>
      <w:r>
        <w:rPr>
          <w:spacing w:val="-2"/>
          <w:sz w:val="24"/>
        </w:rPr>
        <w:t>money.</w:t>
      </w:r>
    </w:p>
    <w:p w14:paraId="459A1685" w14:textId="77777777" w:rsidR="0046518C" w:rsidRDefault="00092D6F" w:rsidP="007A48A1">
      <w:pPr>
        <w:pStyle w:val="ListParagraph"/>
        <w:numPr>
          <w:ilvl w:val="1"/>
          <w:numId w:val="3"/>
        </w:numPr>
        <w:tabs>
          <w:tab w:val="left" w:pos="1018"/>
          <w:tab w:val="left" w:pos="1020"/>
        </w:tabs>
        <w:ind w:right="311"/>
        <w:rPr>
          <w:sz w:val="24"/>
        </w:rPr>
      </w:pPr>
      <w:r>
        <w:rPr>
          <w:sz w:val="24"/>
        </w:rPr>
        <w:t xml:space="preserve">Oversee the collation of customer and client feedback on logistical matters, reviewing the content and making recommendations for enhancements and </w:t>
      </w:r>
      <w:r>
        <w:rPr>
          <w:spacing w:val="-2"/>
          <w:sz w:val="24"/>
        </w:rPr>
        <w:t>improvements.</w:t>
      </w:r>
    </w:p>
    <w:p w14:paraId="435EBA04" w14:textId="77777777" w:rsidR="0046518C" w:rsidRDefault="00092D6F" w:rsidP="007A48A1">
      <w:pPr>
        <w:pStyle w:val="ListParagraph"/>
        <w:numPr>
          <w:ilvl w:val="1"/>
          <w:numId w:val="3"/>
        </w:numPr>
        <w:tabs>
          <w:tab w:val="left" w:pos="1019"/>
        </w:tabs>
        <w:spacing w:line="291" w:lineRule="exact"/>
        <w:ind w:left="1019" w:hanging="354"/>
        <w:rPr>
          <w:sz w:val="24"/>
        </w:rPr>
      </w:pPr>
      <w:r>
        <w:rPr>
          <w:sz w:val="24"/>
        </w:rPr>
        <w:t>Undertake</w:t>
      </w:r>
      <w:r>
        <w:rPr>
          <w:spacing w:val="-4"/>
          <w:sz w:val="24"/>
        </w:rPr>
        <w:t xml:space="preserve"> </w:t>
      </w:r>
      <w:r>
        <w:rPr>
          <w:sz w:val="24"/>
        </w:rPr>
        <w:t>projects</w:t>
      </w:r>
      <w:r>
        <w:rPr>
          <w:spacing w:val="-3"/>
          <w:sz w:val="24"/>
        </w:rPr>
        <w:t xml:space="preserve"> </w:t>
      </w:r>
      <w:proofErr w:type="gramStart"/>
      <w:r>
        <w:rPr>
          <w:sz w:val="24"/>
        </w:rPr>
        <w:t>at</w:t>
      </w:r>
      <w:proofErr w:type="gramEnd"/>
      <w:r>
        <w:rPr>
          <w:spacing w:val="-5"/>
          <w:sz w:val="24"/>
        </w:rPr>
        <w:t xml:space="preserve"> </w:t>
      </w:r>
      <w:r>
        <w:rPr>
          <w:sz w:val="24"/>
        </w:rPr>
        <w:t>the</w:t>
      </w:r>
      <w:r>
        <w:rPr>
          <w:spacing w:val="-3"/>
          <w:sz w:val="24"/>
        </w:rPr>
        <w:t xml:space="preserve"> </w:t>
      </w:r>
      <w:r>
        <w:rPr>
          <w:sz w:val="24"/>
        </w:rPr>
        <w:t>direction</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manager</w:t>
      </w:r>
    </w:p>
    <w:p w14:paraId="24131328" w14:textId="77777777" w:rsidR="0046518C" w:rsidRDefault="00092D6F" w:rsidP="007A48A1">
      <w:pPr>
        <w:pStyle w:val="Heading3"/>
        <w:spacing w:before="231"/>
        <w:jc w:val="left"/>
      </w:pPr>
      <w:r>
        <w:rPr>
          <w:spacing w:val="-2"/>
        </w:rPr>
        <w:lastRenderedPageBreak/>
        <w:t>General</w:t>
      </w:r>
    </w:p>
    <w:p w14:paraId="0AD2A7FF" w14:textId="77777777" w:rsidR="0046518C" w:rsidRDefault="00092D6F" w:rsidP="007A48A1">
      <w:pPr>
        <w:pStyle w:val="ListParagraph"/>
        <w:numPr>
          <w:ilvl w:val="1"/>
          <w:numId w:val="3"/>
        </w:numPr>
        <w:tabs>
          <w:tab w:val="left" w:pos="1020"/>
        </w:tabs>
        <w:spacing w:before="23"/>
        <w:ind w:right="308"/>
        <w:rPr>
          <w:sz w:val="24"/>
        </w:rPr>
      </w:pPr>
      <w:proofErr w:type="spellStart"/>
      <w:r>
        <w:rPr>
          <w:sz w:val="24"/>
        </w:rPr>
        <w:t>Deputise</w:t>
      </w:r>
      <w:proofErr w:type="spellEnd"/>
      <w:r>
        <w:rPr>
          <w:spacing w:val="-3"/>
          <w:sz w:val="24"/>
        </w:rPr>
        <w:t xml:space="preserve"> </w:t>
      </w:r>
      <w:r>
        <w:rPr>
          <w:sz w:val="24"/>
        </w:rPr>
        <w:t>for</w:t>
      </w:r>
      <w:r>
        <w:rPr>
          <w:spacing w:val="-1"/>
          <w:sz w:val="24"/>
        </w:rPr>
        <w:t xml:space="preserve"> </w:t>
      </w:r>
      <w:r>
        <w:rPr>
          <w:sz w:val="24"/>
        </w:rPr>
        <w:t>colleagues as</w:t>
      </w:r>
      <w:r>
        <w:rPr>
          <w:spacing w:val="-4"/>
          <w:sz w:val="24"/>
        </w:rPr>
        <w:t xml:space="preserve"> </w:t>
      </w:r>
      <w:r>
        <w:rPr>
          <w:sz w:val="24"/>
        </w:rPr>
        <w:t>required</w:t>
      </w:r>
      <w:r>
        <w:rPr>
          <w:spacing w:val="-4"/>
          <w:sz w:val="24"/>
        </w:rPr>
        <w:t xml:space="preserve"> </w:t>
      </w:r>
      <w:r>
        <w:rPr>
          <w:sz w:val="24"/>
        </w:rPr>
        <w:t>and</w:t>
      </w:r>
      <w:r>
        <w:rPr>
          <w:spacing w:val="-1"/>
          <w:sz w:val="24"/>
        </w:rPr>
        <w:t xml:space="preserve"> </w:t>
      </w:r>
      <w:r>
        <w:rPr>
          <w:sz w:val="24"/>
        </w:rPr>
        <w:t>represent</w:t>
      </w:r>
      <w:r>
        <w:rPr>
          <w:spacing w:val="-4"/>
          <w:sz w:val="24"/>
        </w:rPr>
        <w:t xml:space="preserve"> </w:t>
      </w:r>
      <w:r>
        <w:rPr>
          <w:sz w:val="24"/>
        </w:rPr>
        <w:t>the</w:t>
      </w:r>
      <w:r>
        <w:rPr>
          <w:spacing w:val="-3"/>
          <w:sz w:val="24"/>
        </w:rPr>
        <w:t xml:space="preserve"> </w:t>
      </w:r>
      <w:r>
        <w:rPr>
          <w:sz w:val="24"/>
        </w:rPr>
        <w:t>manager</w:t>
      </w:r>
      <w:r>
        <w:rPr>
          <w:spacing w:val="-5"/>
          <w:sz w:val="24"/>
        </w:rPr>
        <w:t xml:space="preserve"> </w:t>
      </w:r>
      <w:r>
        <w:rPr>
          <w:sz w:val="24"/>
        </w:rPr>
        <w:t>or</w:t>
      </w:r>
      <w:r>
        <w:rPr>
          <w:spacing w:val="-4"/>
          <w:sz w:val="24"/>
        </w:rPr>
        <w:t xml:space="preserve"> </w:t>
      </w:r>
      <w:r>
        <w:rPr>
          <w:sz w:val="24"/>
        </w:rPr>
        <w:t>department at meetings and events.</w:t>
      </w:r>
    </w:p>
    <w:p w14:paraId="4E839988" w14:textId="77777777" w:rsidR="0046518C" w:rsidRDefault="00092D6F" w:rsidP="007A48A1">
      <w:pPr>
        <w:pStyle w:val="ListParagraph"/>
        <w:numPr>
          <w:ilvl w:val="1"/>
          <w:numId w:val="3"/>
        </w:numPr>
        <w:tabs>
          <w:tab w:val="left" w:pos="1020"/>
        </w:tabs>
        <w:spacing w:line="293" w:lineRule="exact"/>
        <w:ind w:hanging="355"/>
        <w:rPr>
          <w:sz w:val="24"/>
        </w:rPr>
      </w:pPr>
      <w:r>
        <w:rPr>
          <w:sz w:val="24"/>
        </w:rPr>
        <w:t>Lead</w:t>
      </w:r>
      <w:r>
        <w:rPr>
          <w:spacing w:val="-5"/>
          <w:sz w:val="24"/>
        </w:rPr>
        <w:t xml:space="preserve"> </w:t>
      </w:r>
      <w:r>
        <w:rPr>
          <w:sz w:val="24"/>
        </w:rPr>
        <w:t>on</w:t>
      </w:r>
      <w:r>
        <w:rPr>
          <w:spacing w:val="-3"/>
          <w:sz w:val="24"/>
        </w:rPr>
        <w:t xml:space="preserve"> </w:t>
      </w:r>
      <w:r>
        <w:rPr>
          <w:sz w:val="24"/>
        </w:rPr>
        <w:t>effective</w:t>
      </w:r>
      <w:r>
        <w:rPr>
          <w:spacing w:val="-3"/>
          <w:sz w:val="24"/>
        </w:rPr>
        <w:t xml:space="preserve"> </w:t>
      </w:r>
      <w:r>
        <w:rPr>
          <w:sz w:val="24"/>
        </w:rPr>
        <w:t>communication</w:t>
      </w:r>
      <w:r>
        <w:rPr>
          <w:spacing w:val="-5"/>
          <w:sz w:val="24"/>
        </w:rPr>
        <w:t xml:space="preserve"> </w:t>
      </w:r>
      <w:r>
        <w:rPr>
          <w:sz w:val="24"/>
        </w:rPr>
        <w:t>and</w:t>
      </w:r>
      <w:r>
        <w:rPr>
          <w:spacing w:val="-3"/>
          <w:sz w:val="24"/>
        </w:rPr>
        <w:t xml:space="preserve"> </w:t>
      </w:r>
      <w:r>
        <w:rPr>
          <w:sz w:val="24"/>
        </w:rPr>
        <w:t>co-ordination</w:t>
      </w:r>
      <w:r>
        <w:rPr>
          <w:spacing w:val="-3"/>
          <w:sz w:val="24"/>
        </w:rPr>
        <w:t xml:space="preserve"> </w:t>
      </w:r>
      <w:r>
        <w:rPr>
          <w:sz w:val="24"/>
        </w:rPr>
        <w:t>across</w:t>
      </w:r>
      <w:r>
        <w:rPr>
          <w:spacing w:val="-5"/>
          <w:sz w:val="24"/>
        </w:rPr>
        <w:t xml:space="preserve"> </w:t>
      </w:r>
      <w:r>
        <w:rPr>
          <w:sz w:val="24"/>
        </w:rPr>
        <w:t>the</w:t>
      </w:r>
      <w:r>
        <w:rPr>
          <w:spacing w:val="-4"/>
          <w:sz w:val="24"/>
        </w:rPr>
        <w:t xml:space="preserve"> </w:t>
      </w:r>
      <w:r>
        <w:rPr>
          <w:spacing w:val="-2"/>
          <w:sz w:val="24"/>
        </w:rPr>
        <w:t>unit.</w:t>
      </w:r>
    </w:p>
    <w:p w14:paraId="5C187131" w14:textId="77777777" w:rsidR="0046518C" w:rsidRDefault="00092D6F">
      <w:pPr>
        <w:pStyle w:val="ListParagraph"/>
        <w:numPr>
          <w:ilvl w:val="1"/>
          <w:numId w:val="3"/>
        </w:numPr>
        <w:tabs>
          <w:tab w:val="left" w:pos="1020"/>
        </w:tabs>
        <w:spacing w:before="82"/>
        <w:ind w:right="317"/>
        <w:rPr>
          <w:sz w:val="24"/>
        </w:rPr>
      </w:pPr>
      <w:r>
        <w:rPr>
          <w:sz w:val="24"/>
        </w:rPr>
        <w:t>Any</w:t>
      </w:r>
      <w:r>
        <w:rPr>
          <w:spacing w:val="26"/>
          <w:sz w:val="24"/>
        </w:rPr>
        <w:t xml:space="preserve"> </w:t>
      </w:r>
      <w:r>
        <w:rPr>
          <w:sz w:val="24"/>
        </w:rPr>
        <w:t>other</w:t>
      </w:r>
      <w:r>
        <w:rPr>
          <w:spacing w:val="25"/>
          <w:sz w:val="24"/>
        </w:rPr>
        <w:t xml:space="preserve"> </w:t>
      </w:r>
      <w:r>
        <w:rPr>
          <w:sz w:val="24"/>
        </w:rPr>
        <w:t>duties</w:t>
      </w:r>
      <w:r>
        <w:rPr>
          <w:spacing w:val="26"/>
          <w:sz w:val="24"/>
        </w:rPr>
        <w:t xml:space="preserve"> </w:t>
      </w:r>
      <w:r>
        <w:rPr>
          <w:sz w:val="24"/>
        </w:rPr>
        <w:t>that</w:t>
      </w:r>
      <w:r>
        <w:rPr>
          <w:spacing w:val="24"/>
          <w:sz w:val="24"/>
        </w:rPr>
        <w:t xml:space="preserve"> </w:t>
      </w:r>
      <w:r>
        <w:rPr>
          <w:sz w:val="24"/>
        </w:rPr>
        <w:t>arise</w:t>
      </w:r>
      <w:r>
        <w:rPr>
          <w:spacing w:val="26"/>
          <w:sz w:val="24"/>
        </w:rPr>
        <w:t xml:space="preserve"> </w:t>
      </w:r>
      <w:r>
        <w:rPr>
          <w:sz w:val="24"/>
        </w:rPr>
        <w:t>from</w:t>
      </w:r>
      <w:r>
        <w:rPr>
          <w:spacing w:val="27"/>
          <w:sz w:val="24"/>
        </w:rPr>
        <w:t xml:space="preserve"> </w:t>
      </w:r>
      <w:r>
        <w:rPr>
          <w:sz w:val="24"/>
        </w:rPr>
        <w:t>time</w:t>
      </w:r>
      <w:r>
        <w:rPr>
          <w:spacing w:val="26"/>
          <w:sz w:val="24"/>
        </w:rPr>
        <w:t xml:space="preserve"> </w:t>
      </w:r>
      <w:r>
        <w:rPr>
          <w:sz w:val="24"/>
        </w:rPr>
        <w:t>to</w:t>
      </w:r>
      <w:r>
        <w:rPr>
          <w:spacing w:val="24"/>
          <w:sz w:val="24"/>
        </w:rPr>
        <w:t xml:space="preserve"> </w:t>
      </w:r>
      <w:r>
        <w:rPr>
          <w:sz w:val="24"/>
        </w:rPr>
        <w:t>time</w:t>
      </w:r>
      <w:r>
        <w:rPr>
          <w:spacing w:val="26"/>
          <w:sz w:val="24"/>
        </w:rPr>
        <w:t xml:space="preserve"> </w:t>
      </w:r>
      <w:r>
        <w:rPr>
          <w:sz w:val="24"/>
        </w:rPr>
        <w:t>as</w:t>
      </w:r>
      <w:r>
        <w:rPr>
          <w:spacing w:val="26"/>
          <w:sz w:val="24"/>
        </w:rPr>
        <w:t xml:space="preserve"> </w:t>
      </w:r>
      <w:r>
        <w:rPr>
          <w:sz w:val="24"/>
        </w:rPr>
        <w:t>directed</w:t>
      </w:r>
      <w:r>
        <w:rPr>
          <w:spacing w:val="26"/>
          <w:sz w:val="24"/>
        </w:rPr>
        <w:t xml:space="preserve"> </w:t>
      </w:r>
      <w:r>
        <w:rPr>
          <w:sz w:val="24"/>
        </w:rPr>
        <w:t>by</w:t>
      </w:r>
      <w:r>
        <w:rPr>
          <w:spacing w:val="26"/>
          <w:sz w:val="24"/>
        </w:rPr>
        <w:t xml:space="preserve"> </w:t>
      </w:r>
      <w:r>
        <w:rPr>
          <w:sz w:val="24"/>
        </w:rPr>
        <w:t>the</w:t>
      </w:r>
      <w:r>
        <w:rPr>
          <w:spacing w:val="24"/>
          <w:sz w:val="24"/>
        </w:rPr>
        <w:t xml:space="preserve"> </w:t>
      </w:r>
      <w:r>
        <w:rPr>
          <w:sz w:val="24"/>
        </w:rPr>
        <w:t>manager</w:t>
      </w:r>
      <w:r>
        <w:rPr>
          <w:spacing w:val="25"/>
          <w:sz w:val="24"/>
        </w:rPr>
        <w:t xml:space="preserve"> </w:t>
      </w:r>
      <w:r>
        <w:rPr>
          <w:sz w:val="24"/>
        </w:rPr>
        <w:t xml:space="preserve">or </w:t>
      </w:r>
      <w:r>
        <w:rPr>
          <w:spacing w:val="-2"/>
          <w:sz w:val="24"/>
        </w:rPr>
        <w:t>nominee.</w:t>
      </w:r>
    </w:p>
    <w:p w14:paraId="30BB4922" w14:textId="77777777" w:rsidR="0046518C" w:rsidRDefault="00092D6F">
      <w:pPr>
        <w:pStyle w:val="Heading1"/>
        <w:spacing w:before="269"/>
        <w:jc w:val="left"/>
        <w:rPr>
          <w:color w:val="001F5F"/>
          <w:spacing w:val="-2"/>
          <w:w w:val="105"/>
        </w:rPr>
      </w:pPr>
      <w:r>
        <w:rPr>
          <w:color w:val="001F5F"/>
          <w:w w:val="105"/>
        </w:rPr>
        <w:t>About</w:t>
      </w:r>
      <w:r>
        <w:rPr>
          <w:color w:val="001F5F"/>
          <w:spacing w:val="-3"/>
          <w:w w:val="105"/>
        </w:rPr>
        <w:t xml:space="preserve"> </w:t>
      </w:r>
      <w:r>
        <w:rPr>
          <w:color w:val="001F5F"/>
          <w:w w:val="105"/>
        </w:rPr>
        <w:t>the</w:t>
      </w:r>
      <w:r>
        <w:rPr>
          <w:color w:val="001F5F"/>
          <w:spacing w:val="-2"/>
          <w:w w:val="105"/>
        </w:rPr>
        <w:t xml:space="preserve"> </w:t>
      </w:r>
      <w:r>
        <w:rPr>
          <w:color w:val="001F5F"/>
          <w:w w:val="105"/>
        </w:rPr>
        <w:t>ideal</w:t>
      </w:r>
      <w:r>
        <w:rPr>
          <w:color w:val="001F5F"/>
          <w:spacing w:val="-6"/>
          <w:w w:val="105"/>
        </w:rPr>
        <w:t xml:space="preserve"> </w:t>
      </w:r>
      <w:r>
        <w:rPr>
          <w:color w:val="001F5F"/>
          <w:spacing w:val="-2"/>
          <w:w w:val="105"/>
        </w:rPr>
        <w:t>candidate</w:t>
      </w:r>
    </w:p>
    <w:p w14:paraId="238CD645" w14:textId="77777777" w:rsidR="00532C63" w:rsidRPr="00532C63" w:rsidRDefault="00532C63" w:rsidP="00532C63">
      <w:pPr>
        <w:pStyle w:val="Heading1"/>
        <w:spacing w:before="0"/>
        <w:ind w:left="306"/>
        <w:jc w:val="left"/>
        <w:rPr>
          <w:sz w:val="16"/>
          <w:szCs w:val="16"/>
        </w:rPr>
      </w:pPr>
    </w:p>
    <w:tbl>
      <w:tblPr>
        <w:tblStyle w:val="TableGrid"/>
        <w:tblW w:w="9192"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831"/>
        <w:gridCol w:w="7361"/>
      </w:tblGrid>
      <w:tr w:rsidR="00532C63" w:rsidRPr="00532C63" w14:paraId="611A41F2" w14:textId="77777777" w:rsidTr="002D5278">
        <w:tc>
          <w:tcPr>
            <w:tcW w:w="1701" w:type="dxa"/>
          </w:tcPr>
          <w:p w14:paraId="675FBD34" w14:textId="77777777" w:rsidR="00532C63" w:rsidRPr="00532C63" w:rsidRDefault="00532C63" w:rsidP="00395F59">
            <w:pPr>
              <w:widowControl w:val="0"/>
              <w:autoSpaceDE w:val="0"/>
              <w:autoSpaceDN w:val="0"/>
              <w:ind w:right="174"/>
              <w:outlineLvl w:val="0"/>
              <w:rPr>
                <w:w w:val="105"/>
                <w:sz w:val="28"/>
                <w:szCs w:val="28"/>
                <w:lang w:eastAsia="en-IE" w:bidi="en-IE"/>
              </w:rPr>
            </w:pPr>
            <w:r w:rsidRPr="00532C63">
              <w:rPr>
                <w:bCs/>
                <w:sz w:val="24"/>
                <w:szCs w:val="24"/>
              </w:rPr>
              <w:t>Qualifications</w:t>
            </w:r>
          </w:p>
        </w:tc>
        <w:tc>
          <w:tcPr>
            <w:tcW w:w="7491" w:type="dxa"/>
          </w:tcPr>
          <w:p w14:paraId="5EEA4EED" w14:textId="77777777" w:rsidR="00532C63" w:rsidRPr="00532C63" w:rsidRDefault="00532C63" w:rsidP="00532C63">
            <w:pPr>
              <w:pStyle w:val="ListParagraph"/>
              <w:numPr>
                <w:ilvl w:val="0"/>
                <w:numId w:val="4"/>
              </w:numPr>
              <w:overflowPunct w:val="0"/>
              <w:autoSpaceDE w:val="0"/>
              <w:autoSpaceDN w:val="0"/>
              <w:adjustRightInd w:val="0"/>
              <w:contextualSpacing/>
              <w:jc w:val="both"/>
              <w:textAlignment w:val="baseline"/>
              <w:rPr>
                <w:sz w:val="24"/>
                <w:szCs w:val="24"/>
              </w:rPr>
            </w:pPr>
            <w:r w:rsidRPr="00532C63">
              <w:rPr>
                <w:sz w:val="24"/>
                <w:szCs w:val="24"/>
              </w:rPr>
              <w:t>Degree or equivalent relevant expertise gained through experience.</w:t>
            </w:r>
          </w:p>
          <w:p w14:paraId="5DE2CE89" w14:textId="77777777" w:rsidR="00532C63" w:rsidRPr="00532C63" w:rsidRDefault="00532C63" w:rsidP="00532C63">
            <w:pPr>
              <w:pStyle w:val="ListParagraph"/>
              <w:numPr>
                <w:ilvl w:val="0"/>
                <w:numId w:val="4"/>
              </w:numPr>
              <w:overflowPunct w:val="0"/>
              <w:autoSpaceDE w:val="0"/>
              <w:autoSpaceDN w:val="0"/>
              <w:adjustRightInd w:val="0"/>
              <w:contextualSpacing/>
              <w:jc w:val="both"/>
              <w:textAlignment w:val="baseline"/>
              <w:rPr>
                <w:w w:val="105"/>
                <w:lang w:eastAsia="en-IE" w:bidi="en-IE"/>
              </w:rPr>
            </w:pPr>
            <w:r w:rsidRPr="00532C63">
              <w:rPr>
                <w:sz w:val="24"/>
                <w:szCs w:val="24"/>
              </w:rPr>
              <w:t>Diploma or professional qualification would be advantageous.</w:t>
            </w:r>
          </w:p>
        </w:tc>
      </w:tr>
      <w:tr w:rsidR="00532C63" w:rsidRPr="00532C63" w14:paraId="72A01183" w14:textId="77777777" w:rsidTr="002D5278">
        <w:tc>
          <w:tcPr>
            <w:tcW w:w="1701" w:type="dxa"/>
          </w:tcPr>
          <w:p w14:paraId="4760DB7F" w14:textId="77777777" w:rsidR="00532C63" w:rsidRPr="00532C63" w:rsidRDefault="00532C63" w:rsidP="00395F59">
            <w:pPr>
              <w:widowControl w:val="0"/>
              <w:autoSpaceDE w:val="0"/>
              <w:autoSpaceDN w:val="0"/>
              <w:ind w:right="174"/>
              <w:outlineLvl w:val="0"/>
              <w:rPr>
                <w:w w:val="105"/>
                <w:sz w:val="28"/>
                <w:szCs w:val="28"/>
                <w:lang w:eastAsia="en-IE" w:bidi="en-IE"/>
              </w:rPr>
            </w:pPr>
            <w:r w:rsidRPr="00532C63">
              <w:rPr>
                <w:bCs/>
                <w:sz w:val="24"/>
                <w:szCs w:val="24"/>
              </w:rPr>
              <w:t>Knowledge</w:t>
            </w:r>
          </w:p>
        </w:tc>
        <w:tc>
          <w:tcPr>
            <w:tcW w:w="7491" w:type="dxa"/>
          </w:tcPr>
          <w:p w14:paraId="69D17744" w14:textId="7DED63AF" w:rsidR="00532C63" w:rsidRPr="00532C63" w:rsidRDefault="002D5278" w:rsidP="00532C63">
            <w:pPr>
              <w:pStyle w:val="ListParagraph"/>
              <w:numPr>
                <w:ilvl w:val="0"/>
                <w:numId w:val="4"/>
              </w:numPr>
              <w:overflowPunct w:val="0"/>
              <w:autoSpaceDE w:val="0"/>
              <w:autoSpaceDN w:val="0"/>
              <w:adjustRightInd w:val="0"/>
              <w:contextualSpacing/>
              <w:jc w:val="both"/>
              <w:textAlignment w:val="baseline"/>
              <w:rPr>
                <w:sz w:val="24"/>
                <w:szCs w:val="24"/>
                <w:lang w:val="en"/>
              </w:rPr>
            </w:pPr>
            <w:r>
              <w:rPr>
                <w:sz w:val="24"/>
                <w:szCs w:val="24"/>
                <w:lang w:val="en"/>
              </w:rPr>
              <w:t xml:space="preserve">An </w:t>
            </w:r>
            <w:r w:rsidR="00532C63" w:rsidRPr="00532C63">
              <w:rPr>
                <w:sz w:val="24"/>
                <w:szCs w:val="24"/>
                <w:lang w:val="en"/>
              </w:rPr>
              <w:t>understanding of the IPA’s services</w:t>
            </w:r>
            <w:r>
              <w:rPr>
                <w:sz w:val="24"/>
                <w:szCs w:val="24"/>
                <w:lang w:val="en"/>
              </w:rPr>
              <w:t xml:space="preserve"> and </w:t>
            </w:r>
            <w:r w:rsidR="00532C63" w:rsidRPr="00532C63">
              <w:rPr>
                <w:sz w:val="24"/>
                <w:szCs w:val="24"/>
                <w:lang w:val="en"/>
              </w:rPr>
              <w:t>clients</w:t>
            </w:r>
            <w:r>
              <w:rPr>
                <w:sz w:val="24"/>
                <w:szCs w:val="24"/>
                <w:lang w:val="en"/>
              </w:rPr>
              <w:t>.</w:t>
            </w:r>
            <w:r w:rsidR="00532C63" w:rsidRPr="00532C63">
              <w:rPr>
                <w:sz w:val="24"/>
                <w:szCs w:val="24"/>
                <w:lang w:val="en"/>
              </w:rPr>
              <w:t xml:space="preserve"> </w:t>
            </w:r>
          </w:p>
          <w:p w14:paraId="23D96DA1" w14:textId="77777777" w:rsidR="00532C63" w:rsidRPr="00532C63" w:rsidRDefault="00532C63" w:rsidP="00532C63">
            <w:pPr>
              <w:pStyle w:val="ListParagraph"/>
              <w:numPr>
                <w:ilvl w:val="0"/>
                <w:numId w:val="4"/>
              </w:numPr>
              <w:overflowPunct w:val="0"/>
              <w:autoSpaceDE w:val="0"/>
              <w:autoSpaceDN w:val="0"/>
              <w:adjustRightInd w:val="0"/>
              <w:contextualSpacing/>
              <w:jc w:val="both"/>
              <w:textAlignment w:val="baseline"/>
              <w:rPr>
                <w:sz w:val="24"/>
                <w:szCs w:val="24"/>
                <w:lang w:val="en"/>
              </w:rPr>
            </w:pPr>
            <w:r w:rsidRPr="00532C63">
              <w:rPr>
                <w:sz w:val="24"/>
                <w:szCs w:val="24"/>
              </w:rPr>
              <w:t>Familiarity with public sector structures, processes, and protocols.</w:t>
            </w:r>
          </w:p>
          <w:p w14:paraId="674F91FA" w14:textId="77777777" w:rsidR="00532C63" w:rsidRPr="00532C63" w:rsidRDefault="00532C63" w:rsidP="00532C63">
            <w:pPr>
              <w:pStyle w:val="ListParagraph"/>
              <w:numPr>
                <w:ilvl w:val="0"/>
                <w:numId w:val="4"/>
              </w:numPr>
              <w:overflowPunct w:val="0"/>
              <w:autoSpaceDE w:val="0"/>
              <w:autoSpaceDN w:val="0"/>
              <w:adjustRightInd w:val="0"/>
              <w:contextualSpacing/>
              <w:jc w:val="both"/>
              <w:textAlignment w:val="baseline"/>
              <w:rPr>
                <w:w w:val="105"/>
                <w:lang w:eastAsia="en-IE" w:bidi="en-IE"/>
              </w:rPr>
            </w:pPr>
            <w:r w:rsidRPr="00532C63">
              <w:rPr>
                <w:sz w:val="24"/>
                <w:szCs w:val="24"/>
                <w:lang w:val="en"/>
              </w:rPr>
              <w:t>A high degree of proficiency in IT skills, virtual/online delivery platforms and experience of using software packages.</w:t>
            </w:r>
          </w:p>
        </w:tc>
      </w:tr>
      <w:tr w:rsidR="00532C63" w:rsidRPr="00532C63" w14:paraId="4F91CAA5" w14:textId="77777777" w:rsidTr="002D5278">
        <w:tc>
          <w:tcPr>
            <w:tcW w:w="1701" w:type="dxa"/>
          </w:tcPr>
          <w:p w14:paraId="01CCCBCD" w14:textId="77777777" w:rsidR="00532C63" w:rsidRPr="00532C63" w:rsidRDefault="00532C63" w:rsidP="00395F59">
            <w:pPr>
              <w:widowControl w:val="0"/>
              <w:autoSpaceDE w:val="0"/>
              <w:autoSpaceDN w:val="0"/>
              <w:ind w:right="174"/>
              <w:outlineLvl w:val="0"/>
              <w:rPr>
                <w:w w:val="105"/>
                <w:sz w:val="24"/>
                <w:szCs w:val="24"/>
                <w:lang w:eastAsia="en-IE" w:bidi="en-IE"/>
              </w:rPr>
            </w:pPr>
            <w:r w:rsidRPr="00532C63">
              <w:rPr>
                <w:bCs/>
                <w:sz w:val="24"/>
                <w:szCs w:val="24"/>
              </w:rPr>
              <w:t>Experience</w:t>
            </w:r>
          </w:p>
        </w:tc>
        <w:tc>
          <w:tcPr>
            <w:tcW w:w="7491" w:type="dxa"/>
          </w:tcPr>
          <w:p w14:paraId="28B318AB"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Minimum five years’ experience demonstrating a breadth of responsibilities gained across a range of roles.</w:t>
            </w:r>
          </w:p>
          <w:p w14:paraId="79C61D81"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Experience in programme scheduling, logistics and maintaining accurate participant records.</w:t>
            </w:r>
          </w:p>
          <w:p w14:paraId="4066D659"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Experience in providing high-quality customer service in a public service, professional or corporate environment.</w:t>
            </w:r>
          </w:p>
          <w:p w14:paraId="4439F12B" w14:textId="47C39EB9" w:rsidR="00532C63" w:rsidRPr="00532C63" w:rsidRDefault="00532C63" w:rsidP="00532C63">
            <w:pPr>
              <w:pStyle w:val="ListParagraph"/>
              <w:numPr>
                <w:ilvl w:val="0"/>
                <w:numId w:val="4"/>
              </w:numPr>
              <w:overflowPunct w:val="0"/>
              <w:autoSpaceDE w:val="0"/>
              <w:autoSpaceDN w:val="0"/>
              <w:adjustRightInd w:val="0"/>
              <w:contextualSpacing/>
              <w:textAlignment w:val="baseline"/>
              <w:rPr>
                <w:b/>
                <w:bCs/>
              </w:rPr>
            </w:pPr>
            <w:r w:rsidRPr="00532C63">
              <w:rPr>
                <w:sz w:val="24"/>
                <w:szCs w:val="24"/>
              </w:rPr>
              <w:t xml:space="preserve">Experience in teamwork </w:t>
            </w:r>
            <w:r w:rsidR="002D5278">
              <w:rPr>
                <w:sz w:val="24"/>
                <w:szCs w:val="24"/>
              </w:rPr>
              <w:t>working on</w:t>
            </w:r>
            <w:r w:rsidRPr="00532C63">
              <w:rPr>
                <w:sz w:val="24"/>
                <w:szCs w:val="24"/>
              </w:rPr>
              <w:t xml:space="preserve"> events / projects.</w:t>
            </w:r>
          </w:p>
          <w:p w14:paraId="7DE5DA7B"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Experience in managing competing priorities and tasks within tight timeframes.</w:t>
            </w:r>
          </w:p>
          <w:p w14:paraId="75FB950B"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Experience engaging with and supporting senior-level managers or executives, preferably within the public service or a similar complex organisation.</w:t>
            </w:r>
          </w:p>
        </w:tc>
      </w:tr>
      <w:tr w:rsidR="00532C63" w:rsidRPr="00532C63" w14:paraId="12480B20" w14:textId="77777777" w:rsidTr="002D5278">
        <w:tc>
          <w:tcPr>
            <w:tcW w:w="1701" w:type="dxa"/>
          </w:tcPr>
          <w:p w14:paraId="2717FB54" w14:textId="77777777" w:rsidR="00532C63" w:rsidRPr="00532C63" w:rsidRDefault="00532C63" w:rsidP="00395F59">
            <w:pPr>
              <w:widowControl w:val="0"/>
              <w:autoSpaceDE w:val="0"/>
              <w:autoSpaceDN w:val="0"/>
              <w:ind w:right="174"/>
              <w:outlineLvl w:val="0"/>
              <w:rPr>
                <w:w w:val="105"/>
                <w:sz w:val="24"/>
                <w:szCs w:val="24"/>
                <w:lang w:eastAsia="en-IE" w:bidi="en-IE"/>
              </w:rPr>
            </w:pPr>
            <w:r w:rsidRPr="00532C63">
              <w:rPr>
                <w:bCs/>
                <w:sz w:val="24"/>
                <w:szCs w:val="24"/>
              </w:rPr>
              <w:t>Skills</w:t>
            </w:r>
          </w:p>
        </w:tc>
        <w:tc>
          <w:tcPr>
            <w:tcW w:w="7491" w:type="dxa"/>
          </w:tcPr>
          <w:p w14:paraId="5E1181C2"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Demonstrated ability to communicate clearly and professionally, both verbally and in writing.</w:t>
            </w:r>
          </w:p>
          <w:p w14:paraId="60ABCAD0"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Confidence and ability to engage with senior stakeholders and build trusted relationships.</w:t>
            </w:r>
          </w:p>
          <w:p w14:paraId="39907783"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Strong report design, presentation and layout skills.</w:t>
            </w:r>
          </w:p>
          <w:p w14:paraId="6A88B63C"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Strong analytical and problem-solving skills.</w:t>
            </w:r>
          </w:p>
          <w:p w14:paraId="19C41436"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w w:val="105"/>
                <w:lang w:eastAsia="en-IE" w:bidi="en-IE"/>
              </w:rPr>
            </w:pPr>
            <w:r w:rsidRPr="00532C63">
              <w:rPr>
                <w:sz w:val="24"/>
                <w:szCs w:val="24"/>
              </w:rPr>
              <w:t>Strong customer focused ethos, with can-do attitude to meet customer needs.</w:t>
            </w:r>
          </w:p>
        </w:tc>
      </w:tr>
      <w:tr w:rsidR="00532C63" w:rsidRPr="00532C63" w14:paraId="7D4C3966" w14:textId="77777777" w:rsidTr="002D5278">
        <w:tc>
          <w:tcPr>
            <w:tcW w:w="1701" w:type="dxa"/>
            <w:tcBorders>
              <w:bottom w:val="single" w:sz="4" w:space="0" w:color="auto"/>
            </w:tcBorders>
          </w:tcPr>
          <w:p w14:paraId="70DF843E" w14:textId="77777777" w:rsidR="00532C63" w:rsidRPr="00532C63" w:rsidRDefault="00532C63" w:rsidP="00395F59">
            <w:pPr>
              <w:widowControl w:val="0"/>
              <w:autoSpaceDE w:val="0"/>
              <w:autoSpaceDN w:val="0"/>
              <w:ind w:right="174"/>
              <w:outlineLvl w:val="0"/>
              <w:rPr>
                <w:bCs/>
                <w:sz w:val="24"/>
                <w:szCs w:val="24"/>
              </w:rPr>
            </w:pPr>
            <w:r w:rsidRPr="00532C63">
              <w:rPr>
                <w:bCs/>
                <w:sz w:val="24"/>
                <w:szCs w:val="24"/>
              </w:rPr>
              <w:t>Personal attributes</w:t>
            </w:r>
          </w:p>
        </w:tc>
        <w:tc>
          <w:tcPr>
            <w:tcW w:w="7491" w:type="dxa"/>
            <w:tcBorders>
              <w:bottom w:val="single" w:sz="4" w:space="0" w:color="auto"/>
            </w:tcBorders>
          </w:tcPr>
          <w:p w14:paraId="49E13283"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 xml:space="preserve">Proven ability to work on own initiative and work in a dynamic, flexible team environment.  </w:t>
            </w:r>
          </w:p>
          <w:p w14:paraId="5F5BAC52" w14:textId="290F989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Demonstrate flexibility in adapting to chang</w:t>
            </w:r>
            <w:r w:rsidR="00092D6F">
              <w:rPr>
                <w:sz w:val="24"/>
                <w:szCs w:val="24"/>
              </w:rPr>
              <w:t>es</w:t>
            </w:r>
            <w:r w:rsidRPr="00532C63">
              <w:rPr>
                <w:sz w:val="24"/>
                <w:szCs w:val="24"/>
              </w:rPr>
              <w:t>.</w:t>
            </w:r>
          </w:p>
          <w:p w14:paraId="5AEEB2BC" w14:textId="77777777" w:rsidR="00532C63" w:rsidRPr="00532C63" w:rsidRDefault="00532C63" w:rsidP="00532C63">
            <w:pPr>
              <w:pStyle w:val="ListParagraph"/>
              <w:numPr>
                <w:ilvl w:val="0"/>
                <w:numId w:val="4"/>
              </w:numPr>
              <w:overflowPunct w:val="0"/>
              <w:autoSpaceDE w:val="0"/>
              <w:autoSpaceDN w:val="0"/>
              <w:adjustRightInd w:val="0"/>
              <w:contextualSpacing/>
              <w:textAlignment w:val="baseline"/>
              <w:rPr>
                <w:sz w:val="24"/>
                <w:szCs w:val="24"/>
              </w:rPr>
            </w:pPr>
            <w:r w:rsidRPr="00532C63">
              <w:rPr>
                <w:sz w:val="24"/>
                <w:szCs w:val="24"/>
              </w:rPr>
              <w:t>Flexible approach to working hours as the demands of the post may require work outside normal office working hours from time to time.</w:t>
            </w:r>
          </w:p>
          <w:p w14:paraId="124BB42F" w14:textId="020883B2" w:rsidR="00532C63" w:rsidRPr="00532C63" w:rsidRDefault="00532C63" w:rsidP="00532C63">
            <w:pPr>
              <w:pStyle w:val="ListParagraph"/>
              <w:numPr>
                <w:ilvl w:val="0"/>
                <w:numId w:val="4"/>
              </w:numPr>
              <w:shd w:val="clear" w:color="auto" w:fill="FFFFFF"/>
              <w:contextualSpacing/>
              <w:rPr>
                <w:rFonts w:eastAsia="Times New Roman"/>
                <w:color w:val="000000" w:themeColor="text1"/>
                <w:lang w:eastAsia="en-IE"/>
              </w:rPr>
            </w:pPr>
            <w:r w:rsidRPr="00532C63">
              <w:rPr>
                <w:sz w:val="24"/>
                <w:szCs w:val="24"/>
              </w:rPr>
              <w:t>Commitment to continuous improvement</w:t>
            </w:r>
            <w:r w:rsidR="00092D6F">
              <w:rPr>
                <w:sz w:val="24"/>
                <w:szCs w:val="24"/>
              </w:rPr>
              <w:t xml:space="preserve"> and</w:t>
            </w:r>
            <w:r w:rsidRPr="00532C63">
              <w:rPr>
                <w:sz w:val="24"/>
                <w:szCs w:val="24"/>
              </w:rPr>
              <w:t xml:space="preserve"> self-development</w:t>
            </w:r>
            <w:r w:rsidR="00092D6F">
              <w:rPr>
                <w:sz w:val="24"/>
                <w:szCs w:val="24"/>
              </w:rPr>
              <w:t>.</w:t>
            </w:r>
          </w:p>
        </w:tc>
      </w:tr>
      <w:tr w:rsidR="00532C63" w:rsidRPr="00532C63" w14:paraId="316D201E" w14:textId="77777777" w:rsidTr="002D5278">
        <w:tc>
          <w:tcPr>
            <w:tcW w:w="1701" w:type="dxa"/>
            <w:tcBorders>
              <w:bottom w:val="nil"/>
            </w:tcBorders>
          </w:tcPr>
          <w:p w14:paraId="70430573" w14:textId="77777777" w:rsidR="00532C63" w:rsidRPr="00532C63" w:rsidRDefault="00532C63" w:rsidP="00395F59">
            <w:pPr>
              <w:widowControl w:val="0"/>
              <w:autoSpaceDE w:val="0"/>
              <w:autoSpaceDN w:val="0"/>
              <w:ind w:right="174"/>
              <w:outlineLvl w:val="0"/>
              <w:rPr>
                <w:bCs/>
                <w:sz w:val="24"/>
                <w:szCs w:val="24"/>
              </w:rPr>
            </w:pPr>
            <w:r w:rsidRPr="00532C63">
              <w:rPr>
                <w:bCs/>
                <w:sz w:val="24"/>
                <w:szCs w:val="24"/>
              </w:rPr>
              <w:t>Health</w:t>
            </w:r>
          </w:p>
          <w:p w14:paraId="5634EF4F" w14:textId="77777777" w:rsidR="00532C63" w:rsidRPr="00532C63" w:rsidRDefault="00532C63" w:rsidP="00395F59">
            <w:pPr>
              <w:widowControl w:val="0"/>
              <w:autoSpaceDE w:val="0"/>
              <w:autoSpaceDN w:val="0"/>
              <w:ind w:right="174"/>
              <w:outlineLvl w:val="0"/>
              <w:rPr>
                <w:bCs/>
                <w:sz w:val="24"/>
                <w:szCs w:val="24"/>
              </w:rPr>
            </w:pPr>
          </w:p>
        </w:tc>
        <w:tc>
          <w:tcPr>
            <w:tcW w:w="7491" w:type="dxa"/>
            <w:tcBorders>
              <w:bottom w:val="nil"/>
            </w:tcBorders>
          </w:tcPr>
          <w:p w14:paraId="47CD7E25" w14:textId="77777777" w:rsidR="00532C63" w:rsidRPr="00532C63" w:rsidRDefault="00532C63" w:rsidP="00532C63">
            <w:pPr>
              <w:pStyle w:val="xmsonormal"/>
              <w:numPr>
                <w:ilvl w:val="0"/>
                <w:numId w:val="4"/>
              </w:numPr>
              <w:shd w:val="clear" w:color="auto" w:fill="FFFFFF"/>
              <w:spacing w:before="0" w:beforeAutospacing="0" w:after="0" w:afterAutospacing="0"/>
              <w:rPr>
                <w:rFonts w:ascii="Arial" w:hAnsi="Arial" w:cs="Arial"/>
                <w:color w:val="000000" w:themeColor="text1"/>
                <w:sz w:val="22"/>
                <w:szCs w:val="22"/>
              </w:rPr>
            </w:pPr>
            <w:r w:rsidRPr="00532C63">
              <w:rPr>
                <w:rFonts w:ascii="Arial" w:hAnsi="Arial" w:cs="Arial"/>
                <w:bCs/>
              </w:rPr>
              <w:t>Each candidate shall be in a state of health such as would indicate a reasonable prospect of ability to render regular and efficient service</w:t>
            </w:r>
          </w:p>
        </w:tc>
      </w:tr>
    </w:tbl>
    <w:p w14:paraId="5FCA6A49" w14:textId="383D9E47" w:rsidR="0046518C" w:rsidRDefault="00092D6F" w:rsidP="00532C63">
      <w:pPr>
        <w:pStyle w:val="BodyText"/>
        <w:ind w:left="0"/>
        <w:rPr>
          <w:sz w:val="2"/>
        </w:rPr>
        <w:sectPr w:rsidR="0046518C">
          <w:type w:val="continuous"/>
          <w:pgSz w:w="11910" w:h="16840"/>
          <w:pgMar w:top="1440" w:right="1133" w:bottom="1500" w:left="1133" w:header="0" w:footer="1310" w:gutter="0"/>
          <w:cols w:space="720"/>
        </w:sectPr>
      </w:pPr>
      <w:r>
        <w:rPr>
          <w:b/>
          <w:noProof/>
          <w:sz w:val="12"/>
        </w:rPr>
        <mc:AlternateContent>
          <mc:Choice Requires="wps">
            <w:drawing>
              <wp:anchor distT="0" distB="0" distL="0" distR="0" simplePos="0" relativeHeight="487592960" behindDoc="1" locked="0" layoutInCell="1" allowOverlap="1" wp14:anchorId="28445CE6" wp14:editId="61AC9BE6">
                <wp:simplePos x="0" y="0"/>
                <wp:positionH relativeFrom="page">
                  <wp:posOffset>846124</wp:posOffset>
                </wp:positionH>
                <wp:positionV relativeFrom="paragraph">
                  <wp:posOffset>103275</wp:posOffset>
                </wp:positionV>
                <wp:extent cx="592010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6350"/>
                        </a:xfrm>
                        <a:custGeom>
                          <a:avLst/>
                          <a:gdLst/>
                          <a:ahLst/>
                          <a:cxnLst/>
                          <a:rect l="l" t="t" r="r" b="b"/>
                          <a:pathLst>
                            <a:path w="5920105" h="6350">
                              <a:moveTo>
                                <a:pt x="5920054" y="0"/>
                              </a:moveTo>
                              <a:lnTo>
                                <a:pt x="1168857" y="0"/>
                              </a:lnTo>
                              <a:lnTo>
                                <a:pt x="1162812" y="0"/>
                              </a:lnTo>
                              <a:lnTo>
                                <a:pt x="0" y="0"/>
                              </a:lnTo>
                              <a:lnTo>
                                <a:pt x="0" y="6096"/>
                              </a:lnTo>
                              <a:lnTo>
                                <a:pt x="1162761" y="6096"/>
                              </a:lnTo>
                              <a:lnTo>
                                <a:pt x="1168857" y="6096"/>
                              </a:lnTo>
                              <a:lnTo>
                                <a:pt x="5920054" y="6096"/>
                              </a:lnTo>
                              <a:lnTo>
                                <a:pt x="5920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89C4B" id="Graphic 15" o:spid="_x0000_s1026" style="position:absolute;margin-left:66.6pt;margin-top:8.15pt;width:466.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20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" path="m5920054,l1168857,r-6045,l,,,6096r1162761,l1168857,6096r4751197,l5920054,xe" fillcolor="black" stroked="f">
                <v:path arrowok="t"/>
                <w10:wrap type="topAndBottom" anchorx="page"/>
              </v:shape>
            </w:pict>
          </mc:Fallback>
        </mc:AlternateContent>
      </w:r>
    </w:p>
    <w:p w14:paraId="734F5970" w14:textId="77777777" w:rsidR="0046518C" w:rsidRDefault="00092D6F">
      <w:pPr>
        <w:pStyle w:val="Heading2"/>
        <w:spacing w:before="272"/>
        <w:jc w:val="both"/>
      </w:pPr>
      <w:r>
        <w:rPr>
          <w:color w:val="001F5F"/>
          <w:w w:val="105"/>
        </w:rPr>
        <w:lastRenderedPageBreak/>
        <w:t>General</w:t>
      </w:r>
      <w:r>
        <w:rPr>
          <w:color w:val="001F5F"/>
          <w:spacing w:val="-13"/>
          <w:w w:val="105"/>
        </w:rPr>
        <w:t xml:space="preserve"> </w:t>
      </w:r>
      <w:r>
        <w:rPr>
          <w:color w:val="001F5F"/>
          <w:spacing w:val="-2"/>
          <w:w w:val="105"/>
        </w:rPr>
        <w:t>Conditions</w:t>
      </w:r>
    </w:p>
    <w:p w14:paraId="4627107A" w14:textId="77777777" w:rsidR="0046518C" w:rsidRDefault="00092D6F">
      <w:pPr>
        <w:pStyle w:val="BodyText"/>
        <w:spacing w:before="1"/>
        <w:ind w:right="306"/>
        <w:jc w:val="both"/>
      </w:pPr>
      <w:r>
        <w:t>This</w:t>
      </w:r>
      <w:r>
        <w:rPr>
          <w:spacing w:val="-2"/>
        </w:rPr>
        <w:t xml:space="preserve"> </w:t>
      </w:r>
      <w:r>
        <w:t>position</w:t>
      </w:r>
      <w:r>
        <w:rPr>
          <w:spacing w:val="-1"/>
        </w:rPr>
        <w:t xml:space="preserve"> </w:t>
      </w:r>
      <w:r>
        <w:t>will</w:t>
      </w:r>
      <w:r>
        <w:rPr>
          <w:spacing w:val="-2"/>
        </w:rPr>
        <w:t xml:space="preserve"> </w:t>
      </w:r>
      <w:r>
        <w:t>be</w:t>
      </w:r>
      <w:r>
        <w:rPr>
          <w:spacing w:val="-4"/>
        </w:rPr>
        <w:t xml:space="preserve"> </w:t>
      </w:r>
      <w:r>
        <w:t>filled</w:t>
      </w:r>
      <w:r>
        <w:rPr>
          <w:spacing w:val="-2"/>
        </w:rPr>
        <w:t xml:space="preserve"> </w:t>
      </w:r>
      <w:r>
        <w:t>on</w:t>
      </w:r>
      <w:r>
        <w:rPr>
          <w:spacing w:val="-2"/>
        </w:rPr>
        <w:t xml:space="preserve"> </w:t>
      </w:r>
      <w:r>
        <w:t>a</w:t>
      </w:r>
      <w:r>
        <w:rPr>
          <w:spacing w:val="-1"/>
        </w:rPr>
        <w:t xml:space="preserve"> </w:t>
      </w:r>
      <w:r>
        <w:t>permanent basis.</w:t>
      </w:r>
      <w:r>
        <w:rPr>
          <w:spacing w:val="40"/>
        </w:rPr>
        <w:t xml:space="preserve"> </w:t>
      </w:r>
      <w:r>
        <w:t>While</w:t>
      </w:r>
      <w:r>
        <w:rPr>
          <w:spacing w:val="-2"/>
        </w:rPr>
        <w:t xml:space="preserve"> </w:t>
      </w:r>
      <w:r>
        <w:t>the</w:t>
      </w:r>
      <w:r>
        <w:rPr>
          <w:spacing w:val="-2"/>
        </w:rPr>
        <w:t xml:space="preserve"> </w:t>
      </w:r>
      <w:r>
        <w:t>position</w:t>
      </w:r>
      <w:r>
        <w:rPr>
          <w:spacing w:val="-3"/>
        </w:rPr>
        <w:t xml:space="preserve"> </w:t>
      </w:r>
      <w:r>
        <w:t>is</w:t>
      </w:r>
      <w:r>
        <w:rPr>
          <w:spacing w:val="-2"/>
        </w:rPr>
        <w:t xml:space="preserve"> </w:t>
      </w:r>
      <w:r>
        <w:t>Dublin</w:t>
      </w:r>
      <w:r>
        <w:rPr>
          <w:spacing w:val="-2"/>
        </w:rPr>
        <w:t xml:space="preserve"> </w:t>
      </w:r>
      <w:r>
        <w:t>based</w:t>
      </w:r>
      <w:r>
        <w:rPr>
          <w:spacing w:val="-2"/>
        </w:rPr>
        <w:t xml:space="preserve"> </w:t>
      </w:r>
      <w:r>
        <w:t>a considerable</w:t>
      </w:r>
      <w:r>
        <w:rPr>
          <w:spacing w:val="-15"/>
        </w:rPr>
        <w:t xml:space="preserve"> </w:t>
      </w:r>
      <w:r>
        <w:t>amount</w:t>
      </w:r>
      <w:r>
        <w:rPr>
          <w:spacing w:val="-17"/>
        </w:rPr>
        <w:t xml:space="preserve"> </w:t>
      </w:r>
      <w:r>
        <w:t>of</w:t>
      </w:r>
      <w:r>
        <w:rPr>
          <w:spacing w:val="-14"/>
        </w:rPr>
        <w:t xml:space="preserve"> </w:t>
      </w:r>
      <w:r>
        <w:t>our</w:t>
      </w:r>
      <w:r>
        <w:rPr>
          <w:spacing w:val="-16"/>
        </w:rPr>
        <w:t xml:space="preserve"> </w:t>
      </w:r>
      <w:r>
        <w:t>work</w:t>
      </w:r>
      <w:r>
        <w:rPr>
          <w:spacing w:val="-15"/>
        </w:rPr>
        <w:t xml:space="preserve"> </w:t>
      </w:r>
      <w:r>
        <w:t>is</w:t>
      </w:r>
      <w:r>
        <w:rPr>
          <w:spacing w:val="-15"/>
        </w:rPr>
        <w:t xml:space="preserve"> </w:t>
      </w:r>
      <w:r>
        <w:t>delivered</w:t>
      </w:r>
      <w:r>
        <w:rPr>
          <w:spacing w:val="-14"/>
        </w:rPr>
        <w:t xml:space="preserve"> </w:t>
      </w:r>
      <w:r>
        <w:t>in</w:t>
      </w:r>
      <w:r>
        <w:rPr>
          <w:spacing w:val="-14"/>
        </w:rPr>
        <w:t xml:space="preserve"> </w:t>
      </w:r>
      <w:r>
        <w:t>client</w:t>
      </w:r>
      <w:r>
        <w:rPr>
          <w:spacing w:val="-14"/>
        </w:rPr>
        <w:t xml:space="preserve"> </w:t>
      </w:r>
      <w:proofErr w:type="spellStart"/>
      <w:r>
        <w:t>organisations</w:t>
      </w:r>
      <w:proofErr w:type="spellEnd"/>
      <w:r>
        <w:rPr>
          <w:spacing w:val="-15"/>
        </w:rPr>
        <w:t xml:space="preserve"> </w:t>
      </w:r>
      <w:r>
        <w:t>throughout</w:t>
      </w:r>
      <w:r>
        <w:rPr>
          <w:spacing w:val="-14"/>
        </w:rPr>
        <w:t xml:space="preserve"> </w:t>
      </w:r>
      <w:r>
        <w:t>Ireland and abroad on occasions.</w:t>
      </w:r>
      <w:r>
        <w:rPr>
          <w:spacing w:val="40"/>
        </w:rPr>
        <w:t xml:space="preserve"> </w:t>
      </w:r>
      <w:r>
        <w:t>Members of the staff of the Institute may be required to attend meetings and other functions on occasions outside normal working hours.</w:t>
      </w:r>
    </w:p>
    <w:p w14:paraId="63AFFCA6" w14:textId="77777777" w:rsidR="0046518C" w:rsidRDefault="00092D6F">
      <w:pPr>
        <w:pStyle w:val="Heading2"/>
        <w:spacing w:before="275"/>
      </w:pPr>
      <w:r>
        <w:rPr>
          <w:color w:val="001F5F"/>
          <w:w w:val="105"/>
        </w:rPr>
        <w:t>Our</w:t>
      </w:r>
      <w:r>
        <w:rPr>
          <w:color w:val="001F5F"/>
          <w:spacing w:val="-6"/>
          <w:w w:val="105"/>
        </w:rPr>
        <w:t xml:space="preserve"> </w:t>
      </w:r>
      <w:r>
        <w:rPr>
          <w:color w:val="001F5F"/>
          <w:spacing w:val="-2"/>
          <w:w w:val="105"/>
        </w:rPr>
        <w:t>Values</w:t>
      </w:r>
    </w:p>
    <w:p w14:paraId="717C4E75" w14:textId="77777777" w:rsidR="0046518C" w:rsidRDefault="00092D6F">
      <w:pPr>
        <w:pStyle w:val="BodyText"/>
        <w:spacing w:before="1"/>
      </w:pPr>
      <w:r>
        <w:t>Character:</w:t>
      </w:r>
      <w:r>
        <w:rPr>
          <w:spacing w:val="-7"/>
        </w:rPr>
        <w:t xml:space="preserve"> </w:t>
      </w:r>
      <w:r>
        <w:t>Each</w:t>
      </w:r>
      <w:r>
        <w:rPr>
          <w:spacing w:val="-5"/>
        </w:rPr>
        <w:t xml:space="preserve"> </w:t>
      </w:r>
      <w:r>
        <w:t>candidate</w:t>
      </w:r>
      <w:r>
        <w:rPr>
          <w:spacing w:val="-4"/>
        </w:rPr>
        <w:t xml:space="preserve"> </w:t>
      </w:r>
      <w:r>
        <w:t>must</w:t>
      </w:r>
      <w:r>
        <w:rPr>
          <w:spacing w:val="-2"/>
        </w:rPr>
        <w:t xml:space="preserve"> </w:t>
      </w:r>
      <w:r>
        <w:t>demonstrate</w:t>
      </w:r>
      <w:r>
        <w:rPr>
          <w:spacing w:val="-4"/>
        </w:rPr>
        <w:t xml:space="preserve"> </w:t>
      </w:r>
      <w:r>
        <w:t>commitment</w:t>
      </w:r>
      <w:r>
        <w:rPr>
          <w:spacing w:val="-3"/>
        </w:rPr>
        <w:t xml:space="preserve"> </w:t>
      </w:r>
      <w:r>
        <w:t>to</w:t>
      </w:r>
      <w:r>
        <w:rPr>
          <w:spacing w:val="-4"/>
        </w:rPr>
        <w:t xml:space="preserve"> </w:t>
      </w:r>
      <w:r>
        <w:t>the</w:t>
      </w:r>
      <w:r>
        <w:rPr>
          <w:spacing w:val="4"/>
        </w:rPr>
        <w:t xml:space="preserve"> </w:t>
      </w:r>
      <w:r>
        <w:t>IPA</w:t>
      </w:r>
      <w:r>
        <w:rPr>
          <w:spacing w:val="-1"/>
        </w:rPr>
        <w:t xml:space="preserve"> </w:t>
      </w:r>
      <w:r>
        <w:rPr>
          <w:spacing w:val="-2"/>
        </w:rPr>
        <w:t>values:</w:t>
      </w:r>
    </w:p>
    <w:p w14:paraId="48DADCC2" w14:textId="77777777" w:rsidR="0046518C" w:rsidRDefault="00092D6F">
      <w:pPr>
        <w:pStyle w:val="ListParagraph"/>
        <w:numPr>
          <w:ilvl w:val="0"/>
          <w:numId w:val="2"/>
        </w:numPr>
        <w:tabs>
          <w:tab w:val="left" w:pos="885"/>
        </w:tabs>
        <w:spacing w:before="1" w:line="293" w:lineRule="exact"/>
        <w:rPr>
          <w:sz w:val="24"/>
        </w:rPr>
      </w:pPr>
      <w:proofErr w:type="gramStart"/>
      <w:r>
        <w:rPr>
          <w:spacing w:val="-2"/>
          <w:sz w:val="24"/>
        </w:rPr>
        <w:t>Integrity;</w:t>
      </w:r>
      <w:proofErr w:type="gramEnd"/>
    </w:p>
    <w:p w14:paraId="0F53DADE" w14:textId="77777777" w:rsidR="0046518C" w:rsidRDefault="00092D6F">
      <w:pPr>
        <w:pStyle w:val="ListParagraph"/>
        <w:numPr>
          <w:ilvl w:val="0"/>
          <w:numId w:val="2"/>
        </w:numPr>
        <w:tabs>
          <w:tab w:val="left" w:pos="885"/>
        </w:tabs>
        <w:spacing w:line="292" w:lineRule="exact"/>
        <w:rPr>
          <w:sz w:val="24"/>
        </w:rPr>
      </w:pPr>
      <w:r>
        <w:rPr>
          <w:sz w:val="24"/>
        </w:rPr>
        <w:t>Client-</w:t>
      </w:r>
      <w:proofErr w:type="spellStart"/>
      <w:r>
        <w:rPr>
          <w:sz w:val="24"/>
        </w:rPr>
        <w:t>Centred</w:t>
      </w:r>
      <w:proofErr w:type="spellEnd"/>
      <w:r>
        <w:rPr>
          <w:spacing w:val="-7"/>
          <w:sz w:val="24"/>
        </w:rPr>
        <w:t xml:space="preserve"> </w:t>
      </w:r>
      <w:r>
        <w:rPr>
          <w:sz w:val="24"/>
        </w:rPr>
        <w:t>and</w:t>
      </w:r>
      <w:r>
        <w:rPr>
          <w:spacing w:val="-4"/>
          <w:sz w:val="24"/>
        </w:rPr>
        <w:t xml:space="preserve"> </w:t>
      </w:r>
      <w:proofErr w:type="gramStart"/>
      <w:r>
        <w:rPr>
          <w:spacing w:val="-2"/>
          <w:sz w:val="24"/>
        </w:rPr>
        <w:t>Responsive;</w:t>
      </w:r>
      <w:proofErr w:type="gramEnd"/>
    </w:p>
    <w:p w14:paraId="1F0028B4" w14:textId="77777777" w:rsidR="0046518C" w:rsidRDefault="00092D6F">
      <w:pPr>
        <w:pStyle w:val="ListParagraph"/>
        <w:numPr>
          <w:ilvl w:val="0"/>
          <w:numId w:val="2"/>
        </w:numPr>
        <w:tabs>
          <w:tab w:val="left" w:pos="885"/>
        </w:tabs>
        <w:spacing w:line="292" w:lineRule="exact"/>
        <w:rPr>
          <w:sz w:val="24"/>
        </w:rPr>
      </w:pPr>
      <w:r>
        <w:rPr>
          <w:sz w:val="24"/>
        </w:rPr>
        <w:t>Openness</w:t>
      </w:r>
      <w:r>
        <w:rPr>
          <w:spacing w:val="-3"/>
          <w:sz w:val="24"/>
        </w:rPr>
        <w:t xml:space="preserve"> </w:t>
      </w:r>
      <w:r>
        <w:rPr>
          <w:sz w:val="24"/>
        </w:rPr>
        <w:t>and</w:t>
      </w:r>
      <w:r>
        <w:rPr>
          <w:spacing w:val="-3"/>
          <w:sz w:val="24"/>
        </w:rPr>
        <w:t xml:space="preserve"> </w:t>
      </w:r>
      <w:proofErr w:type="gramStart"/>
      <w:r>
        <w:rPr>
          <w:spacing w:val="-2"/>
          <w:sz w:val="24"/>
        </w:rPr>
        <w:t>Accountability;</w:t>
      </w:r>
      <w:proofErr w:type="gramEnd"/>
    </w:p>
    <w:p w14:paraId="642641C1" w14:textId="77777777" w:rsidR="0046518C" w:rsidRDefault="00092D6F">
      <w:pPr>
        <w:pStyle w:val="ListParagraph"/>
        <w:numPr>
          <w:ilvl w:val="0"/>
          <w:numId w:val="2"/>
        </w:numPr>
        <w:tabs>
          <w:tab w:val="left" w:pos="885"/>
        </w:tabs>
        <w:spacing w:line="293" w:lineRule="exact"/>
        <w:rPr>
          <w:sz w:val="24"/>
        </w:rPr>
      </w:pPr>
      <w:r>
        <w:rPr>
          <w:sz w:val="24"/>
        </w:rPr>
        <w:t>Trust</w:t>
      </w:r>
      <w:r>
        <w:rPr>
          <w:spacing w:val="-2"/>
          <w:sz w:val="24"/>
        </w:rPr>
        <w:t xml:space="preserve"> </w:t>
      </w:r>
      <w:r>
        <w:rPr>
          <w:sz w:val="24"/>
        </w:rPr>
        <w:t>and</w:t>
      </w:r>
      <w:r>
        <w:rPr>
          <w:spacing w:val="-1"/>
          <w:sz w:val="24"/>
        </w:rPr>
        <w:t xml:space="preserve"> </w:t>
      </w:r>
      <w:proofErr w:type="gramStart"/>
      <w:r>
        <w:rPr>
          <w:spacing w:val="-2"/>
          <w:sz w:val="24"/>
        </w:rPr>
        <w:t>Respect;</w:t>
      </w:r>
      <w:proofErr w:type="gramEnd"/>
    </w:p>
    <w:p w14:paraId="2AB56414" w14:textId="77777777" w:rsidR="0046518C" w:rsidRDefault="00092D6F">
      <w:pPr>
        <w:pStyle w:val="ListParagraph"/>
        <w:numPr>
          <w:ilvl w:val="0"/>
          <w:numId w:val="2"/>
        </w:numPr>
        <w:tabs>
          <w:tab w:val="left" w:pos="885"/>
        </w:tabs>
        <w:spacing w:line="293" w:lineRule="exact"/>
        <w:rPr>
          <w:sz w:val="24"/>
        </w:rPr>
      </w:pPr>
      <w:r>
        <w:rPr>
          <w:sz w:val="24"/>
        </w:rPr>
        <w:t>Innovation</w:t>
      </w:r>
      <w:r>
        <w:rPr>
          <w:spacing w:val="-5"/>
          <w:sz w:val="24"/>
        </w:rPr>
        <w:t xml:space="preserve"> </w:t>
      </w:r>
      <w:r>
        <w:rPr>
          <w:sz w:val="24"/>
        </w:rPr>
        <w:t>and</w:t>
      </w:r>
      <w:r>
        <w:rPr>
          <w:spacing w:val="-3"/>
          <w:sz w:val="24"/>
        </w:rPr>
        <w:t xml:space="preserve"> </w:t>
      </w:r>
      <w:proofErr w:type="gramStart"/>
      <w:r>
        <w:rPr>
          <w:spacing w:val="-2"/>
          <w:sz w:val="24"/>
        </w:rPr>
        <w:t>Learning;</w:t>
      </w:r>
      <w:proofErr w:type="gramEnd"/>
    </w:p>
    <w:p w14:paraId="0BCD1A60" w14:textId="77777777" w:rsidR="0046518C" w:rsidRDefault="00092D6F">
      <w:pPr>
        <w:pStyle w:val="ListParagraph"/>
        <w:numPr>
          <w:ilvl w:val="0"/>
          <w:numId w:val="2"/>
        </w:numPr>
        <w:tabs>
          <w:tab w:val="left" w:pos="885"/>
        </w:tabs>
        <w:spacing w:line="292" w:lineRule="exact"/>
        <w:rPr>
          <w:sz w:val="24"/>
        </w:rPr>
      </w:pPr>
      <w:r>
        <w:rPr>
          <w:spacing w:val="-2"/>
          <w:sz w:val="24"/>
        </w:rPr>
        <w:t>Research-</w:t>
      </w:r>
      <w:proofErr w:type="gramStart"/>
      <w:r>
        <w:rPr>
          <w:spacing w:val="-4"/>
          <w:sz w:val="24"/>
        </w:rPr>
        <w:t>Led;</w:t>
      </w:r>
      <w:proofErr w:type="gramEnd"/>
    </w:p>
    <w:p w14:paraId="567996D0" w14:textId="77777777" w:rsidR="0046518C" w:rsidRDefault="00092D6F">
      <w:pPr>
        <w:pStyle w:val="ListParagraph"/>
        <w:numPr>
          <w:ilvl w:val="0"/>
          <w:numId w:val="2"/>
        </w:numPr>
        <w:tabs>
          <w:tab w:val="left" w:pos="885"/>
        </w:tabs>
        <w:spacing w:line="292" w:lineRule="exact"/>
        <w:rPr>
          <w:sz w:val="24"/>
        </w:rPr>
      </w:pPr>
      <w:r>
        <w:rPr>
          <w:spacing w:val="-2"/>
          <w:sz w:val="24"/>
        </w:rPr>
        <w:t>Practice-</w:t>
      </w:r>
      <w:r>
        <w:rPr>
          <w:spacing w:val="-4"/>
          <w:sz w:val="24"/>
        </w:rPr>
        <w:t>Led.</w:t>
      </w:r>
    </w:p>
    <w:p w14:paraId="119B7D69" w14:textId="77777777" w:rsidR="0046518C" w:rsidRDefault="00092D6F">
      <w:pPr>
        <w:pStyle w:val="Heading1"/>
        <w:spacing w:before="275" w:line="460" w:lineRule="exact"/>
      </w:pPr>
      <w:r>
        <w:rPr>
          <w:color w:val="001F5F"/>
        </w:rPr>
        <w:t>Our</w:t>
      </w:r>
      <w:r>
        <w:rPr>
          <w:color w:val="001F5F"/>
          <w:spacing w:val="-7"/>
        </w:rPr>
        <w:t xml:space="preserve"> </w:t>
      </w:r>
      <w:r>
        <w:rPr>
          <w:color w:val="001F5F"/>
        </w:rPr>
        <w:t>commitment</w:t>
      </w:r>
      <w:r>
        <w:rPr>
          <w:color w:val="001F5F"/>
          <w:spacing w:val="-4"/>
        </w:rPr>
        <w:t xml:space="preserve"> </w:t>
      </w:r>
      <w:r>
        <w:rPr>
          <w:color w:val="001F5F"/>
        </w:rPr>
        <w:t>to</w:t>
      </w:r>
      <w:r>
        <w:rPr>
          <w:color w:val="001F5F"/>
          <w:spacing w:val="-4"/>
        </w:rPr>
        <w:t xml:space="preserve"> </w:t>
      </w:r>
      <w:r>
        <w:rPr>
          <w:color w:val="001F5F"/>
        </w:rPr>
        <w:t>supporting</w:t>
      </w:r>
      <w:r>
        <w:rPr>
          <w:color w:val="001F5F"/>
          <w:spacing w:val="-5"/>
        </w:rPr>
        <w:t xml:space="preserve"> </w:t>
      </w:r>
      <w:r>
        <w:rPr>
          <w:color w:val="001F5F"/>
        </w:rPr>
        <w:t>our</w:t>
      </w:r>
      <w:r>
        <w:rPr>
          <w:color w:val="001F5F"/>
          <w:spacing w:val="-8"/>
        </w:rPr>
        <w:t xml:space="preserve"> </w:t>
      </w:r>
      <w:r>
        <w:rPr>
          <w:color w:val="001F5F"/>
          <w:spacing w:val="-2"/>
        </w:rPr>
        <w:t>Staff</w:t>
      </w:r>
    </w:p>
    <w:p w14:paraId="1526E270" w14:textId="77777777" w:rsidR="0046518C" w:rsidRDefault="00092D6F" w:rsidP="00092D6F">
      <w:pPr>
        <w:pStyle w:val="BodyText"/>
        <w:ind w:right="312"/>
      </w:pPr>
      <w:r>
        <w:rPr>
          <w:color w:val="313131"/>
        </w:rPr>
        <w:t xml:space="preserve">The Institute is committed to embracing opportunities for blended </w:t>
      </w:r>
      <w:proofErr w:type="gramStart"/>
      <w:r>
        <w:rPr>
          <w:color w:val="313131"/>
        </w:rPr>
        <w:t>working</w:t>
      </w:r>
      <w:proofErr w:type="gramEnd"/>
      <w:r>
        <w:rPr>
          <w:color w:val="313131"/>
        </w:rPr>
        <w:t xml:space="preserve">, to build a dynamic, agile and responsive </w:t>
      </w:r>
      <w:proofErr w:type="spellStart"/>
      <w:r>
        <w:rPr>
          <w:color w:val="313131"/>
        </w:rPr>
        <w:t>organisation</w:t>
      </w:r>
      <w:proofErr w:type="spellEnd"/>
      <w:r>
        <w:rPr>
          <w:color w:val="313131"/>
        </w:rPr>
        <w:t xml:space="preserve"> while sustaining strong standards of performance and high levels of productivity.</w:t>
      </w:r>
    </w:p>
    <w:p w14:paraId="0FC9AC7F" w14:textId="77777777" w:rsidR="0046518C" w:rsidRDefault="0046518C" w:rsidP="00092D6F">
      <w:pPr>
        <w:pStyle w:val="BodyText"/>
        <w:ind w:left="0"/>
      </w:pPr>
    </w:p>
    <w:p w14:paraId="46EB3464" w14:textId="77777777" w:rsidR="0046518C" w:rsidRDefault="00092D6F" w:rsidP="00092D6F">
      <w:pPr>
        <w:pStyle w:val="BodyText"/>
        <w:ind w:right="308"/>
      </w:pPr>
      <w:r>
        <w:rPr>
          <w:color w:val="313131"/>
        </w:rPr>
        <w:t xml:space="preserve">A healthy work-life balance is important to </w:t>
      </w:r>
      <w:proofErr w:type="gramStart"/>
      <w:r>
        <w:rPr>
          <w:color w:val="313131"/>
        </w:rPr>
        <w:t>us</w:t>
      </w:r>
      <w:proofErr w:type="gramEnd"/>
      <w:r>
        <w:rPr>
          <w:color w:val="313131"/>
        </w:rPr>
        <w:t xml:space="preserve"> and we </w:t>
      </w:r>
      <w:proofErr w:type="spellStart"/>
      <w:r>
        <w:rPr>
          <w:color w:val="313131"/>
        </w:rPr>
        <w:t>recognise</w:t>
      </w:r>
      <w:proofErr w:type="spellEnd"/>
      <w:r>
        <w:rPr>
          <w:color w:val="313131"/>
        </w:rPr>
        <w:t xml:space="preserve"> this by offering a comprehensive range</w:t>
      </w:r>
      <w:r>
        <w:rPr>
          <w:color w:val="313131"/>
          <w:spacing w:val="-3"/>
        </w:rPr>
        <w:t xml:space="preserve"> </w:t>
      </w:r>
      <w:r>
        <w:rPr>
          <w:color w:val="313131"/>
        </w:rPr>
        <w:t>of work-life</w:t>
      </w:r>
      <w:r>
        <w:rPr>
          <w:color w:val="313131"/>
          <w:spacing w:val="-2"/>
        </w:rPr>
        <w:t xml:space="preserve"> </w:t>
      </w:r>
      <w:r>
        <w:rPr>
          <w:color w:val="313131"/>
        </w:rPr>
        <w:t>balance</w:t>
      </w:r>
      <w:r>
        <w:rPr>
          <w:color w:val="313131"/>
          <w:spacing w:val="-3"/>
        </w:rPr>
        <w:t xml:space="preserve"> </w:t>
      </w:r>
      <w:r>
        <w:rPr>
          <w:color w:val="313131"/>
        </w:rPr>
        <w:t>options</w:t>
      </w:r>
      <w:r>
        <w:rPr>
          <w:color w:val="313131"/>
          <w:spacing w:val="-3"/>
        </w:rPr>
        <w:t xml:space="preserve"> </w:t>
      </w:r>
      <w:r>
        <w:rPr>
          <w:color w:val="313131"/>
        </w:rPr>
        <w:t>and</w:t>
      </w:r>
      <w:r>
        <w:rPr>
          <w:color w:val="313131"/>
          <w:spacing w:val="-2"/>
        </w:rPr>
        <w:t xml:space="preserve"> </w:t>
      </w:r>
      <w:r>
        <w:rPr>
          <w:color w:val="313131"/>
        </w:rPr>
        <w:t>a</w:t>
      </w:r>
      <w:r>
        <w:rPr>
          <w:color w:val="313131"/>
          <w:spacing w:val="-2"/>
        </w:rPr>
        <w:t xml:space="preserve"> </w:t>
      </w:r>
      <w:r>
        <w:rPr>
          <w:color w:val="313131"/>
        </w:rPr>
        <w:t>wide</w:t>
      </w:r>
      <w:r>
        <w:rPr>
          <w:color w:val="313131"/>
          <w:spacing w:val="-2"/>
        </w:rPr>
        <w:t xml:space="preserve"> </w:t>
      </w:r>
      <w:r>
        <w:rPr>
          <w:color w:val="313131"/>
        </w:rPr>
        <w:t>variety</w:t>
      </w:r>
      <w:r>
        <w:rPr>
          <w:color w:val="313131"/>
          <w:spacing w:val="-1"/>
        </w:rPr>
        <w:t xml:space="preserve"> </w:t>
      </w:r>
      <w:r>
        <w:rPr>
          <w:color w:val="313131"/>
        </w:rPr>
        <w:t>of</w:t>
      </w:r>
      <w:r>
        <w:rPr>
          <w:color w:val="313131"/>
          <w:spacing w:val="-3"/>
        </w:rPr>
        <w:t xml:space="preserve"> </w:t>
      </w:r>
      <w:r>
        <w:rPr>
          <w:color w:val="313131"/>
        </w:rPr>
        <w:t>special</w:t>
      </w:r>
      <w:r>
        <w:rPr>
          <w:color w:val="313131"/>
          <w:spacing w:val="-3"/>
        </w:rPr>
        <w:t xml:space="preserve"> </w:t>
      </w:r>
      <w:r>
        <w:rPr>
          <w:color w:val="313131"/>
        </w:rPr>
        <w:t xml:space="preserve">leave </w:t>
      </w:r>
      <w:r>
        <w:rPr>
          <w:color w:val="313131"/>
          <w:spacing w:val="-2"/>
        </w:rPr>
        <w:t>options.</w:t>
      </w:r>
    </w:p>
    <w:p w14:paraId="4845B945" w14:textId="77777777" w:rsidR="0046518C" w:rsidRDefault="0046518C" w:rsidP="00092D6F">
      <w:pPr>
        <w:pStyle w:val="BodyText"/>
        <w:ind w:left="0"/>
      </w:pPr>
    </w:p>
    <w:p w14:paraId="35E156D9" w14:textId="77777777" w:rsidR="0046518C" w:rsidRDefault="00092D6F" w:rsidP="00092D6F">
      <w:pPr>
        <w:pStyle w:val="BodyText"/>
        <w:ind w:right="308"/>
      </w:pPr>
      <w:r>
        <w:rPr>
          <w:color w:val="313131"/>
        </w:rPr>
        <w:t>We</w:t>
      </w:r>
      <w:r>
        <w:rPr>
          <w:color w:val="313131"/>
          <w:spacing w:val="-2"/>
        </w:rPr>
        <w:t xml:space="preserve"> </w:t>
      </w:r>
      <w:r>
        <w:rPr>
          <w:color w:val="313131"/>
        </w:rPr>
        <w:t>provide</w:t>
      </w:r>
      <w:r>
        <w:rPr>
          <w:color w:val="313131"/>
          <w:spacing w:val="-2"/>
        </w:rPr>
        <w:t xml:space="preserve"> </w:t>
      </w:r>
      <w:r>
        <w:rPr>
          <w:color w:val="313131"/>
        </w:rPr>
        <w:t>access</w:t>
      </w:r>
      <w:r>
        <w:rPr>
          <w:color w:val="313131"/>
          <w:spacing w:val="-2"/>
        </w:rPr>
        <w:t xml:space="preserve"> </w:t>
      </w:r>
      <w:r>
        <w:rPr>
          <w:color w:val="313131"/>
        </w:rPr>
        <w:t>to</w:t>
      </w:r>
      <w:r>
        <w:rPr>
          <w:color w:val="313131"/>
          <w:spacing w:val="-2"/>
        </w:rPr>
        <w:t xml:space="preserve"> </w:t>
      </w:r>
      <w:r>
        <w:rPr>
          <w:color w:val="313131"/>
        </w:rPr>
        <w:t>the</w:t>
      </w:r>
      <w:r>
        <w:rPr>
          <w:color w:val="313131"/>
          <w:spacing w:val="-2"/>
        </w:rPr>
        <w:t xml:space="preserve"> </w:t>
      </w:r>
      <w:r>
        <w:rPr>
          <w:color w:val="313131"/>
        </w:rPr>
        <w:t>Cycle</w:t>
      </w:r>
      <w:r>
        <w:rPr>
          <w:color w:val="313131"/>
          <w:spacing w:val="-2"/>
        </w:rPr>
        <w:t xml:space="preserve"> </w:t>
      </w:r>
      <w:r>
        <w:rPr>
          <w:color w:val="313131"/>
        </w:rPr>
        <w:t>to</w:t>
      </w:r>
      <w:r>
        <w:rPr>
          <w:color w:val="313131"/>
          <w:spacing w:val="-3"/>
        </w:rPr>
        <w:t xml:space="preserve"> </w:t>
      </w:r>
      <w:r>
        <w:rPr>
          <w:color w:val="313131"/>
        </w:rPr>
        <w:t>Work</w:t>
      </w:r>
      <w:r>
        <w:rPr>
          <w:color w:val="313131"/>
          <w:spacing w:val="-2"/>
        </w:rPr>
        <w:t xml:space="preserve"> </w:t>
      </w:r>
      <w:r>
        <w:rPr>
          <w:color w:val="313131"/>
        </w:rPr>
        <w:t>Scheme</w:t>
      </w:r>
      <w:r>
        <w:rPr>
          <w:color w:val="313131"/>
          <w:spacing w:val="-2"/>
        </w:rPr>
        <w:t xml:space="preserve"> </w:t>
      </w:r>
      <w:r>
        <w:rPr>
          <w:color w:val="313131"/>
        </w:rPr>
        <w:t>and</w:t>
      </w:r>
      <w:r>
        <w:rPr>
          <w:color w:val="313131"/>
          <w:spacing w:val="-2"/>
        </w:rPr>
        <w:t xml:space="preserve"> </w:t>
      </w:r>
      <w:r>
        <w:rPr>
          <w:color w:val="313131"/>
        </w:rPr>
        <w:t>the</w:t>
      </w:r>
      <w:r>
        <w:rPr>
          <w:color w:val="313131"/>
          <w:spacing w:val="-2"/>
        </w:rPr>
        <w:t xml:space="preserve"> </w:t>
      </w:r>
      <w:r>
        <w:rPr>
          <w:color w:val="313131"/>
        </w:rPr>
        <w:t>Tax</w:t>
      </w:r>
      <w:r>
        <w:rPr>
          <w:color w:val="313131"/>
          <w:spacing w:val="-4"/>
        </w:rPr>
        <w:t xml:space="preserve"> </w:t>
      </w:r>
      <w:r>
        <w:rPr>
          <w:color w:val="313131"/>
        </w:rPr>
        <w:t>Saver</w:t>
      </w:r>
      <w:r>
        <w:rPr>
          <w:color w:val="313131"/>
          <w:spacing w:val="-5"/>
        </w:rPr>
        <w:t xml:space="preserve"> </w:t>
      </w:r>
      <w:r>
        <w:rPr>
          <w:color w:val="313131"/>
        </w:rPr>
        <w:t>Scheme</w:t>
      </w:r>
      <w:r>
        <w:rPr>
          <w:color w:val="313131"/>
          <w:spacing w:val="-2"/>
        </w:rPr>
        <w:t xml:space="preserve"> </w:t>
      </w:r>
      <w:r>
        <w:rPr>
          <w:color w:val="313131"/>
        </w:rPr>
        <w:t>and</w:t>
      </w:r>
      <w:r>
        <w:rPr>
          <w:color w:val="313131"/>
          <w:spacing w:val="-2"/>
        </w:rPr>
        <w:t xml:space="preserve"> </w:t>
      </w:r>
      <w:r>
        <w:rPr>
          <w:color w:val="313131"/>
        </w:rPr>
        <w:t xml:space="preserve">we have a staff wellbeing and employee assistance </w:t>
      </w:r>
      <w:proofErr w:type="spellStart"/>
      <w:r>
        <w:rPr>
          <w:color w:val="313131"/>
        </w:rPr>
        <w:t>programme</w:t>
      </w:r>
      <w:proofErr w:type="spellEnd"/>
      <w:r>
        <w:rPr>
          <w:color w:val="313131"/>
        </w:rPr>
        <w:t>.</w:t>
      </w:r>
    </w:p>
    <w:p w14:paraId="20CD80F3" w14:textId="77777777" w:rsidR="0046518C" w:rsidRDefault="0046518C" w:rsidP="00092D6F">
      <w:pPr>
        <w:pStyle w:val="BodyText"/>
        <w:ind w:left="0"/>
      </w:pPr>
    </w:p>
    <w:p w14:paraId="06D8B403" w14:textId="77777777" w:rsidR="0046518C" w:rsidRDefault="00092D6F" w:rsidP="00092D6F">
      <w:pPr>
        <w:pStyle w:val="BodyText"/>
        <w:ind w:right="309"/>
      </w:pPr>
      <w:r>
        <w:t>We are committed to providing ongoing learning and development opportunities so that you can develop to your full potential. Staff are actively encouraged to pursue further education opportunities.</w:t>
      </w:r>
    </w:p>
    <w:p w14:paraId="427E8060" w14:textId="77777777" w:rsidR="0046518C" w:rsidRDefault="00092D6F" w:rsidP="00092D6F">
      <w:pPr>
        <w:pStyle w:val="Heading1"/>
        <w:spacing w:before="266" w:line="460" w:lineRule="exact"/>
        <w:jc w:val="left"/>
      </w:pPr>
      <w:r>
        <w:rPr>
          <w:color w:val="001F5F"/>
        </w:rPr>
        <w:t>Our</w:t>
      </w:r>
      <w:r>
        <w:rPr>
          <w:color w:val="001F5F"/>
          <w:spacing w:val="-7"/>
        </w:rPr>
        <w:t xml:space="preserve"> </w:t>
      </w:r>
      <w:r>
        <w:rPr>
          <w:color w:val="001F5F"/>
        </w:rPr>
        <w:t>commitment</w:t>
      </w:r>
      <w:r>
        <w:rPr>
          <w:color w:val="001F5F"/>
          <w:spacing w:val="-5"/>
        </w:rPr>
        <w:t xml:space="preserve"> </w:t>
      </w:r>
      <w:r>
        <w:rPr>
          <w:color w:val="001F5F"/>
        </w:rPr>
        <w:t>to</w:t>
      </w:r>
      <w:r>
        <w:rPr>
          <w:color w:val="001F5F"/>
          <w:spacing w:val="-5"/>
        </w:rPr>
        <w:t xml:space="preserve"> </w:t>
      </w:r>
      <w:r>
        <w:rPr>
          <w:color w:val="001F5F"/>
        </w:rPr>
        <w:t>Diversity</w:t>
      </w:r>
      <w:r>
        <w:rPr>
          <w:color w:val="001F5F"/>
          <w:spacing w:val="-5"/>
        </w:rPr>
        <w:t xml:space="preserve"> </w:t>
      </w:r>
      <w:r>
        <w:rPr>
          <w:color w:val="001F5F"/>
        </w:rPr>
        <w:t>and</w:t>
      </w:r>
      <w:r>
        <w:rPr>
          <w:color w:val="001F5F"/>
          <w:spacing w:val="-5"/>
        </w:rPr>
        <w:t xml:space="preserve"> </w:t>
      </w:r>
      <w:r>
        <w:rPr>
          <w:color w:val="001F5F"/>
          <w:spacing w:val="-2"/>
        </w:rPr>
        <w:t>Inclusion</w:t>
      </w:r>
    </w:p>
    <w:p w14:paraId="0A0FBFF1" w14:textId="77777777" w:rsidR="0046518C" w:rsidRDefault="00092D6F" w:rsidP="00092D6F">
      <w:pPr>
        <w:pStyle w:val="BodyText"/>
        <w:ind w:right="300"/>
      </w:pPr>
      <w:r>
        <w:rPr>
          <w:color w:val="313131"/>
        </w:rPr>
        <w:t>As an equal opportunity employer, we are committed to implementing equal opportunities in all our employment policies and procedures.</w:t>
      </w:r>
    </w:p>
    <w:p w14:paraId="19432498" w14:textId="77777777" w:rsidR="0046518C" w:rsidRDefault="0046518C" w:rsidP="00092D6F">
      <w:pPr>
        <w:pStyle w:val="BodyText"/>
        <w:ind w:left="0"/>
      </w:pPr>
    </w:p>
    <w:p w14:paraId="3FDF9CDB" w14:textId="77777777" w:rsidR="0046518C" w:rsidRDefault="00092D6F" w:rsidP="00092D6F">
      <w:pPr>
        <w:pStyle w:val="BodyText"/>
        <w:ind w:right="301"/>
      </w:pPr>
      <w:r>
        <w:rPr>
          <w:color w:val="313131"/>
        </w:rPr>
        <w:t>The</w:t>
      </w:r>
      <w:r>
        <w:rPr>
          <w:color w:val="313131"/>
          <w:spacing w:val="-7"/>
        </w:rPr>
        <w:t xml:space="preserve"> </w:t>
      </w:r>
      <w:r>
        <w:rPr>
          <w:color w:val="313131"/>
        </w:rPr>
        <w:t>Institute</w:t>
      </w:r>
      <w:r>
        <w:rPr>
          <w:color w:val="313131"/>
          <w:spacing w:val="-9"/>
        </w:rPr>
        <w:t xml:space="preserve"> </w:t>
      </w:r>
      <w:r>
        <w:rPr>
          <w:color w:val="313131"/>
        </w:rPr>
        <w:t>of</w:t>
      </w:r>
      <w:r>
        <w:rPr>
          <w:color w:val="313131"/>
          <w:spacing w:val="-10"/>
        </w:rPr>
        <w:t xml:space="preserve"> </w:t>
      </w:r>
      <w:r>
        <w:rPr>
          <w:color w:val="313131"/>
        </w:rPr>
        <w:t>Public</w:t>
      </w:r>
      <w:r>
        <w:rPr>
          <w:color w:val="313131"/>
          <w:spacing w:val="-10"/>
        </w:rPr>
        <w:t xml:space="preserve"> </w:t>
      </w:r>
      <w:r>
        <w:rPr>
          <w:color w:val="313131"/>
        </w:rPr>
        <w:t>Administration</w:t>
      </w:r>
      <w:r>
        <w:rPr>
          <w:color w:val="313131"/>
          <w:spacing w:val="-9"/>
        </w:rPr>
        <w:t xml:space="preserve"> </w:t>
      </w:r>
      <w:r>
        <w:rPr>
          <w:color w:val="313131"/>
        </w:rPr>
        <w:t>values</w:t>
      </w:r>
      <w:r>
        <w:rPr>
          <w:color w:val="313131"/>
          <w:spacing w:val="-10"/>
        </w:rPr>
        <w:t xml:space="preserve"> </w:t>
      </w:r>
      <w:r>
        <w:rPr>
          <w:color w:val="313131"/>
        </w:rPr>
        <w:t>and</w:t>
      </w:r>
      <w:r>
        <w:rPr>
          <w:color w:val="313131"/>
          <w:spacing w:val="-9"/>
        </w:rPr>
        <w:t xml:space="preserve"> </w:t>
      </w:r>
      <w:r>
        <w:rPr>
          <w:color w:val="313131"/>
        </w:rPr>
        <w:t>welcomes</w:t>
      </w:r>
      <w:r>
        <w:rPr>
          <w:color w:val="313131"/>
          <w:spacing w:val="-10"/>
        </w:rPr>
        <w:t xml:space="preserve"> </w:t>
      </w:r>
      <w:r>
        <w:rPr>
          <w:color w:val="313131"/>
        </w:rPr>
        <w:t>diversity</w:t>
      </w:r>
      <w:r>
        <w:rPr>
          <w:color w:val="313131"/>
          <w:spacing w:val="-8"/>
        </w:rPr>
        <w:t xml:space="preserve"> </w:t>
      </w:r>
      <w:r>
        <w:rPr>
          <w:color w:val="313131"/>
        </w:rPr>
        <w:t>and</w:t>
      </w:r>
      <w:r>
        <w:rPr>
          <w:color w:val="313131"/>
          <w:spacing w:val="-7"/>
        </w:rPr>
        <w:t xml:space="preserve"> </w:t>
      </w:r>
      <w:r>
        <w:rPr>
          <w:color w:val="313131"/>
        </w:rPr>
        <w:t>is</w:t>
      </w:r>
      <w:r>
        <w:rPr>
          <w:color w:val="313131"/>
          <w:spacing w:val="-8"/>
        </w:rPr>
        <w:t xml:space="preserve"> </w:t>
      </w:r>
      <w:r>
        <w:rPr>
          <w:color w:val="313131"/>
        </w:rPr>
        <w:t>committed to creating a truly inclusive workplace. We aim to develop colleagues to enable them to make a full contribution to meeting the Institute’s objectives, and to fulfil their own potential on merit.</w:t>
      </w:r>
    </w:p>
    <w:p w14:paraId="00915BE6" w14:textId="77777777" w:rsidR="0046518C" w:rsidRDefault="0046518C" w:rsidP="00092D6F">
      <w:pPr>
        <w:pStyle w:val="BodyText"/>
        <w:ind w:left="0"/>
      </w:pPr>
    </w:p>
    <w:p w14:paraId="637F2DF7" w14:textId="77777777" w:rsidR="0046518C" w:rsidRDefault="00092D6F" w:rsidP="00092D6F">
      <w:pPr>
        <w:pStyle w:val="BodyText"/>
      </w:pPr>
      <w:r>
        <w:rPr>
          <w:color w:val="313131"/>
        </w:rPr>
        <w:t>We</w:t>
      </w:r>
      <w:r>
        <w:rPr>
          <w:color w:val="313131"/>
          <w:spacing w:val="-5"/>
        </w:rPr>
        <w:t xml:space="preserve"> </w:t>
      </w:r>
      <w:r>
        <w:rPr>
          <w:color w:val="313131"/>
        </w:rPr>
        <w:t>welcome</w:t>
      </w:r>
      <w:r>
        <w:rPr>
          <w:color w:val="313131"/>
          <w:spacing w:val="-3"/>
        </w:rPr>
        <w:t xml:space="preserve"> </w:t>
      </w:r>
      <w:r>
        <w:rPr>
          <w:color w:val="313131"/>
        </w:rPr>
        <w:t>and</w:t>
      </w:r>
      <w:r>
        <w:rPr>
          <w:color w:val="313131"/>
          <w:spacing w:val="-5"/>
        </w:rPr>
        <w:t xml:space="preserve"> </w:t>
      </w:r>
      <w:r>
        <w:rPr>
          <w:color w:val="313131"/>
        </w:rPr>
        <w:t>encourage</w:t>
      </w:r>
      <w:r>
        <w:rPr>
          <w:color w:val="313131"/>
          <w:spacing w:val="-2"/>
        </w:rPr>
        <w:t xml:space="preserve"> </w:t>
      </w:r>
      <w:r>
        <w:rPr>
          <w:color w:val="313131"/>
        </w:rPr>
        <w:t>job</w:t>
      </w:r>
      <w:r>
        <w:rPr>
          <w:color w:val="313131"/>
          <w:spacing w:val="-5"/>
        </w:rPr>
        <w:t xml:space="preserve"> </w:t>
      </w:r>
      <w:r>
        <w:rPr>
          <w:color w:val="313131"/>
        </w:rPr>
        <w:t>applications</w:t>
      </w:r>
      <w:r>
        <w:rPr>
          <w:color w:val="313131"/>
          <w:spacing w:val="-5"/>
        </w:rPr>
        <w:t xml:space="preserve"> </w:t>
      </w:r>
      <w:r>
        <w:rPr>
          <w:color w:val="313131"/>
        </w:rPr>
        <w:t>from</w:t>
      </w:r>
      <w:r>
        <w:rPr>
          <w:color w:val="313131"/>
          <w:spacing w:val="-2"/>
        </w:rPr>
        <w:t xml:space="preserve"> </w:t>
      </w:r>
      <w:r>
        <w:rPr>
          <w:color w:val="313131"/>
        </w:rPr>
        <w:t>candidates</w:t>
      </w:r>
      <w:r>
        <w:rPr>
          <w:color w:val="313131"/>
          <w:spacing w:val="-5"/>
        </w:rPr>
        <w:t xml:space="preserve"> </w:t>
      </w:r>
      <w:r>
        <w:rPr>
          <w:color w:val="313131"/>
        </w:rPr>
        <w:t>of</w:t>
      </w:r>
      <w:r>
        <w:rPr>
          <w:color w:val="313131"/>
          <w:spacing w:val="-5"/>
        </w:rPr>
        <w:t xml:space="preserve"> </w:t>
      </w:r>
      <w:r>
        <w:rPr>
          <w:color w:val="313131"/>
        </w:rPr>
        <w:t>all</w:t>
      </w:r>
      <w:r>
        <w:rPr>
          <w:color w:val="313131"/>
          <w:spacing w:val="-5"/>
        </w:rPr>
        <w:t xml:space="preserve"> </w:t>
      </w:r>
      <w:r>
        <w:rPr>
          <w:color w:val="313131"/>
          <w:spacing w:val="-2"/>
        </w:rPr>
        <w:t>backgrounds.</w:t>
      </w:r>
    </w:p>
    <w:p w14:paraId="21134B67" w14:textId="77777777" w:rsidR="0046518C" w:rsidRDefault="0046518C">
      <w:pPr>
        <w:pStyle w:val="BodyText"/>
        <w:jc w:val="both"/>
        <w:sectPr w:rsidR="0046518C">
          <w:pgSz w:w="11910" w:h="16840"/>
          <w:pgMar w:top="1360" w:right="1133" w:bottom="1500" w:left="1133" w:header="0" w:footer="1310" w:gutter="0"/>
          <w:cols w:space="720"/>
        </w:sectPr>
      </w:pPr>
    </w:p>
    <w:p w14:paraId="7C407838" w14:textId="77777777" w:rsidR="0046518C" w:rsidRDefault="00092D6F">
      <w:pPr>
        <w:pStyle w:val="Heading1"/>
        <w:spacing w:line="460" w:lineRule="exact"/>
        <w:jc w:val="left"/>
      </w:pPr>
      <w:r>
        <w:rPr>
          <w:color w:val="001F5F"/>
          <w:w w:val="110"/>
        </w:rPr>
        <w:lastRenderedPageBreak/>
        <w:t>Principal</w:t>
      </w:r>
      <w:r>
        <w:rPr>
          <w:color w:val="001F5F"/>
          <w:spacing w:val="-5"/>
          <w:w w:val="110"/>
        </w:rPr>
        <w:t xml:space="preserve"> </w:t>
      </w:r>
      <w:r>
        <w:rPr>
          <w:color w:val="001F5F"/>
          <w:w w:val="110"/>
        </w:rPr>
        <w:t>Conditions</w:t>
      </w:r>
      <w:r>
        <w:rPr>
          <w:color w:val="001F5F"/>
          <w:spacing w:val="-6"/>
          <w:w w:val="110"/>
        </w:rPr>
        <w:t xml:space="preserve"> </w:t>
      </w:r>
      <w:r>
        <w:rPr>
          <w:color w:val="001F5F"/>
          <w:w w:val="110"/>
        </w:rPr>
        <w:t>of</w:t>
      </w:r>
      <w:r>
        <w:rPr>
          <w:color w:val="001F5F"/>
          <w:spacing w:val="-3"/>
          <w:w w:val="110"/>
        </w:rPr>
        <w:t xml:space="preserve"> </w:t>
      </w:r>
      <w:r>
        <w:rPr>
          <w:color w:val="001F5F"/>
          <w:spacing w:val="-2"/>
          <w:w w:val="110"/>
        </w:rPr>
        <w:t>Service</w:t>
      </w:r>
    </w:p>
    <w:p w14:paraId="5050F953" w14:textId="77777777" w:rsidR="0046518C" w:rsidRDefault="00092D6F">
      <w:pPr>
        <w:pStyle w:val="Heading3"/>
        <w:jc w:val="left"/>
      </w:pPr>
      <w:r>
        <w:rPr>
          <w:spacing w:val="-2"/>
          <w:w w:val="110"/>
        </w:rPr>
        <w:t>Remuneration</w:t>
      </w:r>
    </w:p>
    <w:p w14:paraId="4D79BE17" w14:textId="77777777" w:rsidR="0046518C" w:rsidRDefault="00092D6F" w:rsidP="00092D6F">
      <w:pPr>
        <w:pStyle w:val="BodyText"/>
      </w:pPr>
      <w:r>
        <w:t>The</w:t>
      </w:r>
      <w:r>
        <w:rPr>
          <w:spacing w:val="36"/>
        </w:rPr>
        <w:t xml:space="preserve"> </w:t>
      </w:r>
      <w:r>
        <w:t>salary</w:t>
      </w:r>
      <w:r>
        <w:rPr>
          <w:spacing w:val="34"/>
        </w:rPr>
        <w:t xml:space="preserve"> </w:t>
      </w:r>
      <w:r>
        <w:t>scale</w:t>
      </w:r>
      <w:r>
        <w:rPr>
          <w:spacing w:val="35"/>
        </w:rPr>
        <w:t xml:space="preserve"> </w:t>
      </w:r>
      <w:r>
        <w:t>for</w:t>
      </w:r>
      <w:r>
        <w:rPr>
          <w:spacing w:val="34"/>
        </w:rPr>
        <w:t xml:space="preserve"> </w:t>
      </w:r>
      <w:r>
        <w:t>this</w:t>
      </w:r>
      <w:r>
        <w:rPr>
          <w:spacing w:val="34"/>
        </w:rPr>
        <w:t xml:space="preserve"> </w:t>
      </w:r>
      <w:r>
        <w:t>position</w:t>
      </w:r>
      <w:r>
        <w:rPr>
          <w:spacing w:val="37"/>
        </w:rPr>
        <w:t xml:space="preserve"> </w:t>
      </w:r>
      <w:r>
        <w:t>ranges</w:t>
      </w:r>
      <w:r>
        <w:rPr>
          <w:spacing w:val="32"/>
        </w:rPr>
        <w:t xml:space="preserve"> </w:t>
      </w:r>
      <w:r>
        <w:t>from</w:t>
      </w:r>
      <w:r>
        <w:rPr>
          <w:spacing w:val="35"/>
        </w:rPr>
        <w:t xml:space="preserve"> </w:t>
      </w:r>
      <w:r>
        <w:t>€42,809</w:t>
      </w:r>
      <w:r>
        <w:rPr>
          <w:spacing w:val="34"/>
        </w:rPr>
        <w:t xml:space="preserve"> </w:t>
      </w:r>
      <w:r>
        <w:t>to</w:t>
      </w:r>
      <w:r>
        <w:rPr>
          <w:spacing w:val="34"/>
        </w:rPr>
        <w:t xml:space="preserve"> </w:t>
      </w:r>
      <w:r>
        <w:t>€66,969</w:t>
      </w:r>
      <w:r>
        <w:rPr>
          <w:spacing w:val="36"/>
        </w:rPr>
        <w:t xml:space="preserve"> </w:t>
      </w:r>
      <w:r>
        <w:t>(</w:t>
      </w:r>
      <w:proofErr w:type="gramStart"/>
      <w:r>
        <w:t>14</w:t>
      </w:r>
      <w:r>
        <w:rPr>
          <w:spacing w:val="34"/>
        </w:rPr>
        <w:t xml:space="preserve"> </w:t>
      </w:r>
      <w:r>
        <w:t>point</w:t>
      </w:r>
      <w:proofErr w:type="gramEnd"/>
      <w:r>
        <w:rPr>
          <w:spacing w:val="33"/>
        </w:rPr>
        <w:t xml:space="preserve"> </w:t>
      </w:r>
      <w:proofErr w:type="gramStart"/>
      <w:r>
        <w:t>scale</w:t>
      </w:r>
      <w:proofErr w:type="gramEnd"/>
      <w:r>
        <w:t xml:space="preserve"> including 2 long service increments) per annum pro rata.</w:t>
      </w:r>
    </w:p>
    <w:p w14:paraId="527E697F" w14:textId="77777777" w:rsidR="0046518C" w:rsidRDefault="0046518C" w:rsidP="00092D6F">
      <w:pPr>
        <w:pStyle w:val="BodyText"/>
        <w:ind w:left="0"/>
      </w:pPr>
    </w:p>
    <w:p w14:paraId="56A2119D" w14:textId="77777777" w:rsidR="0046518C" w:rsidRDefault="00092D6F" w:rsidP="00092D6F">
      <w:pPr>
        <w:pStyle w:val="BodyText"/>
        <w:ind w:right="312"/>
      </w:pPr>
      <w:r>
        <w:t xml:space="preserve">Entry will be at the minimum of the </w:t>
      </w:r>
      <w:proofErr w:type="gramStart"/>
      <w:r>
        <w:t>scale</w:t>
      </w:r>
      <w:proofErr w:type="gramEnd"/>
      <w:r>
        <w:t xml:space="preserve"> and the rate of remuneration will not be subject</w:t>
      </w:r>
      <w:r>
        <w:rPr>
          <w:spacing w:val="-2"/>
        </w:rPr>
        <w:t xml:space="preserve"> </w:t>
      </w:r>
      <w:r>
        <w:t>to negotiation</w:t>
      </w:r>
      <w:r>
        <w:rPr>
          <w:spacing w:val="-2"/>
        </w:rPr>
        <w:t xml:space="preserve"> </w:t>
      </w:r>
      <w:r>
        <w:t>and</w:t>
      </w:r>
      <w:r>
        <w:rPr>
          <w:spacing w:val="-2"/>
        </w:rPr>
        <w:t xml:space="preserve"> </w:t>
      </w:r>
      <w:r>
        <w:t>may</w:t>
      </w:r>
      <w:r>
        <w:rPr>
          <w:spacing w:val="-2"/>
        </w:rPr>
        <w:t xml:space="preserve"> </w:t>
      </w:r>
      <w:r>
        <w:t>be</w:t>
      </w:r>
      <w:r>
        <w:rPr>
          <w:spacing w:val="-1"/>
        </w:rPr>
        <w:t xml:space="preserve"> </w:t>
      </w:r>
      <w:r>
        <w:t>adjusted</w:t>
      </w:r>
      <w:r>
        <w:rPr>
          <w:spacing w:val="-1"/>
        </w:rPr>
        <w:t xml:space="preserve"> </w:t>
      </w:r>
      <w:r>
        <w:t>from time</w:t>
      </w:r>
      <w:r>
        <w:rPr>
          <w:spacing w:val="-1"/>
        </w:rPr>
        <w:t xml:space="preserve"> </w:t>
      </w:r>
      <w:r>
        <w:t>to time</w:t>
      </w:r>
      <w:r>
        <w:rPr>
          <w:spacing w:val="-1"/>
        </w:rPr>
        <w:t xml:space="preserve"> </w:t>
      </w:r>
      <w:r>
        <w:t>in line</w:t>
      </w:r>
      <w:r>
        <w:rPr>
          <w:spacing w:val="-2"/>
        </w:rPr>
        <w:t xml:space="preserve"> </w:t>
      </w:r>
      <w:r>
        <w:t>with Government pay policy.</w:t>
      </w:r>
    </w:p>
    <w:p w14:paraId="228AA421" w14:textId="77777777" w:rsidR="0046518C" w:rsidRDefault="00092D6F" w:rsidP="00092D6F">
      <w:pPr>
        <w:pStyle w:val="BodyText"/>
        <w:ind w:right="311"/>
      </w:pPr>
      <w:r>
        <w:t>Different pay and conditions may apply if, immediately prior to appointment the appointee is already a serving Civil Servant or Public Servant.</w:t>
      </w:r>
    </w:p>
    <w:p w14:paraId="3BC755A3" w14:textId="77777777" w:rsidR="0046518C" w:rsidRDefault="0046518C" w:rsidP="00092D6F">
      <w:pPr>
        <w:pStyle w:val="BodyText"/>
        <w:ind w:left="0"/>
      </w:pPr>
    </w:p>
    <w:p w14:paraId="692D2B46" w14:textId="77777777" w:rsidR="0046518C" w:rsidRDefault="00092D6F" w:rsidP="00092D6F">
      <w:pPr>
        <w:pStyle w:val="BodyText"/>
        <w:ind w:right="314"/>
      </w:pPr>
      <w:r>
        <w:t>Subject to satisfactory performance, increments may be payable in line with current government policy.</w:t>
      </w:r>
    </w:p>
    <w:p w14:paraId="04E20D33" w14:textId="77777777" w:rsidR="0046518C" w:rsidRDefault="0046518C" w:rsidP="00092D6F">
      <w:pPr>
        <w:pStyle w:val="BodyText"/>
        <w:spacing w:before="1"/>
        <w:ind w:left="0"/>
      </w:pPr>
    </w:p>
    <w:p w14:paraId="6F211F29" w14:textId="77777777" w:rsidR="0046518C" w:rsidRDefault="00092D6F" w:rsidP="00092D6F">
      <w:pPr>
        <w:pStyle w:val="Heading3"/>
        <w:jc w:val="left"/>
      </w:pPr>
      <w:r>
        <w:rPr>
          <w:spacing w:val="-2"/>
          <w:w w:val="110"/>
        </w:rPr>
        <w:t>Tenure</w:t>
      </w:r>
    </w:p>
    <w:p w14:paraId="64B56C97" w14:textId="77777777" w:rsidR="0046518C" w:rsidRDefault="00092D6F" w:rsidP="00092D6F">
      <w:pPr>
        <w:pStyle w:val="BodyText"/>
        <w:spacing w:line="259" w:lineRule="auto"/>
      </w:pPr>
      <w:r>
        <w:t>This</w:t>
      </w:r>
      <w:r>
        <w:rPr>
          <w:spacing w:val="-2"/>
        </w:rPr>
        <w:t xml:space="preserve"> </w:t>
      </w:r>
      <w:r>
        <w:t>role</w:t>
      </w:r>
      <w:r>
        <w:rPr>
          <w:spacing w:val="-2"/>
        </w:rPr>
        <w:t xml:space="preserve"> </w:t>
      </w:r>
      <w:r>
        <w:t>is</w:t>
      </w:r>
      <w:r>
        <w:rPr>
          <w:spacing w:val="-2"/>
        </w:rPr>
        <w:t xml:space="preserve"> </w:t>
      </w:r>
      <w:r>
        <w:t>offered</w:t>
      </w:r>
      <w:r>
        <w:rPr>
          <w:spacing w:val="-4"/>
        </w:rPr>
        <w:t xml:space="preserve"> </w:t>
      </w:r>
      <w:r>
        <w:t>on</w:t>
      </w:r>
      <w:r>
        <w:rPr>
          <w:spacing w:val="-6"/>
        </w:rPr>
        <w:t xml:space="preserve"> </w:t>
      </w:r>
      <w:r>
        <w:t>a</w:t>
      </w:r>
      <w:r>
        <w:rPr>
          <w:spacing w:val="-2"/>
        </w:rPr>
        <w:t xml:space="preserve"> </w:t>
      </w:r>
      <w:r>
        <w:t>permanent</w:t>
      </w:r>
      <w:r>
        <w:rPr>
          <w:spacing w:val="-4"/>
        </w:rPr>
        <w:t xml:space="preserve"> </w:t>
      </w:r>
      <w:r>
        <w:t>basis.</w:t>
      </w:r>
      <w:r>
        <w:rPr>
          <w:spacing w:val="-4"/>
        </w:rPr>
        <w:t xml:space="preserve"> </w:t>
      </w:r>
      <w:r>
        <w:t>A</w:t>
      </w:r>
      <w:r>
        <w:rPr>
          <w:spacing w:val="-1"/>
        </w:rPr>
        <w:t xml:space="preserve"> </w:t>
      </w:r>
      <w:proofErr w:type="gramStart"/>
      <w:r>
        <w:t>secondment</w:t>
      </w:r>
      <w:proofErr w:type="gramEnd"/>
      <w:r>
        <w:rPr>
          <w:spacing w:val="-2"/>
        </w:rPr>
        <w:t xml:space="preserve"> </w:t>
      </w:r>
      <w:r>
        <w:t>arrangement</w:t>
      </w:r>
      <w:r>
        <w:rPr>
          <w:spacing w:val="-4"/>
        </w:rPr>
        <w:t xml:space="preserve"> </w:t>
      </w:r>
      <w:r>
        <w:t>may</w:t>
      </w:r>
      <w:r>
        <w:rPr>
          <w:spacing w:val="-2"/>
        </w:rPr>
        <w:t xml:space="preserve"> </w:t>
      </w:r>
      <w:r>
        <w:t xml:space="preserve">be considered </w:t>
      </w:r>
      <w:proofErr w:type="gramStart"/>
      <w:r>
        <w:t>on</w:t>
      </w:r>
      <w:proofErr w:type="gramEnd"/>
      <w:r>
        <w:t xml:space="preserve"> request from another Public Sector </w:t>
      </w:r>
      <w:proofErr w:type="spellStart"/>
      <w:r>
        <w:t>organisation</w:t>
      </w:r>
      <w:proofErr w:type="spellEnd"/>
      <w:r>
        <w:t>.</w:t>
      </w:r>
    </w:p>
    <w:p w14:paraId="1F13D112" w14:textId="77777777" w:rsidR="0046518C" w:rsidRDefault="0046518C" w:rsidP="00092D6F">
      <w:pPr>
        <w:pStyle w:val="BodyText"/>
        <w:spacing w:before="21"/>
        <w:ind w:left="0"/>
      </w:pPr>
    </w:p>
    <w:p w14:paraId="56486ED0" w14:textId="77777777" w:rsidR="0046518C" w:rsidRDefault="00092D6F" w:rsidP="00092D6F">
      <w:pPr>
        <w:pStyle w:val="Heading3"/>
        <w:jc w:val="left"/>
      </w:pPr>
      <w:r>
        <w:rPr>
          <w:spacing w:val="-2"/>
          <w:w w:val="110"/>
        </w:rPr>
        <w:t>Location</w:t>
      </w:r>
    </w:p>
    <w:p w14:paraId="33D00225" w14:textId="77777777" w:rsidR="0046518C" w:rsidRDefault="00092D6F" w:rsidP="00092D6F">
      <w:pPr>
        <w:pStyle w:val="BodyText"/>
        <w:spacing w:before="21"/>
        <w:ind w:right="311"/>
      </w:pPr>
      <w:r>
        <w:t>While the position is</w:t>
      </w:r>
      <w:r>
        <w:rPr>
          <w:spacing w:val="-1"/>
        </w:rPr>
        <w:t xml:space="preserve"> </w:t>
      </w:r>
      <w:r>
        <w:t>Dublin based, a considerable proportion of our</w:t>
      </w:r>
      <w:r>
        <w:rPr>
          <w:spacing w:val="-2"/>
        </w:rPr>
        <w:t xml:space="preserve"> </w:t>
      </w:r>
      <w:r>
        <w:t>work is delivered in client</w:t>
      </w:r>
      <w:r>
        <w:rPr>
          <w:spacing w:val="-3"/>
        </w:rPr>
        <w:t xml:space="preserve"> </w:t>
      </w:r>
      <w:proofErr w:type="spellStart"/>
      <w:r>
        <w:t>organisations</w:t>
      </w:r>
      <w:proofErr w:type="spellEnd"/>
      <w:r>
        <w:rPr>
          <w:spacing w:val="-3"/>
        </w:rPr>
        <w:t xml:space="preserve"> </w:t>
      </w:r>
      <w:r>
        <w:t>throughout Ireland, and</w:t>
      </w:r>
      <w:r>
        <w:rPr>
          <w:spacing w:val="-2"/>
        </w:rPr>
        <w:t xml:space="preserve"> </w:t>
      </w:r>
      <w:r>
        <w:t>abroad</w:t>
      </w:r>
      <w:r>
        <w:rPr>
          <w:spacing w:val="-2"/>
        </w:rPr>
        <w:t xml:space="preserve"> </w:t>
      </w:r>
      <w:r>
        <w:t>on</w:t>
      </w:r>
      <w:r>
        <w:rPr>
          <w:spacing w:val="-2"/>
        </w:rPr>
        <w:t xml:space="preserve"> </w:t>
      </w:r>
      <w:r>
        <w:t>occasions.</w:t>
      </w:r>
      <w:r>
        <w:rPr>
          <w:spacing w:val="40"/>
        </w:rPr>
        <w:t xml:space="preserve"> </w:t>
      </w:r>
      <w:r>
        <w:t>Members</w:t>
      </w:r>
      <w:r>
        <w:rPr>
          <w:spacing w:val="-3"/>
        </w:rPr>
        <w:t xml:space="preserve"> </w:t>
      </w:r>
      <w:r>
        <w:t>of</w:t>
      </w:r>
      <w:r>
        <w:rPr>
          <w:spacing w:val="-3"/>
        </w:rPr>
        <w:t xml:space="preserve"> </w:t>
      </w:r>
      <w:r>
        <w:t>the staff of the Institute may be required to attend meetings and other functions on occasions outside normal working hours.</w:t>
      </w:r>
    </w:p>
    <w:p w14:paraId="4DEF2473" w14:textId="77777777" w:rsidR="0046518C" w:rsidRDefault="0046518C" w:rsidP="00092D6F">
      <w:pPr>
        <w:pStyle w:val="BodyText"/>
        <w:ind w:left="0"/>
      </w:pPr>
    </w:p>
    <w:p w14:paraId="6A5635E7" w14:textId="77777777" w:rsidR="0046518C" w:rsidRDefault="00092D6F" w:rsidP="00092D6F">
      <w:pPr>
        <w:pStyle w:val="Heading3"/>
        <w:spacing w:before="1"/>
        <w:jc w:val="left"/>
      </w:pPr>
      <w:r>
        <w:rPr>
          <w:w w:val="110"/>
        </w:rPr>
        <w:t>Hours</w:t>
      </w:r>
      <w:r>
        <w:rPr>
          <w:spacing w:val="-6"/>
          <w:w w:val="110"/>
        </w:rPr>
        <w:t xml:space="preserve"> </w:t>
      </w:r>
      <w:r>
        <w:rPr>
          <w:w w:val="110"/>
        </w:rPr>
        <w:t>of</w:t>
      </w:r>
      <w:r>
        <w:rPr>
          <w:spacing w:val="-4"/>
          <w:w w:val="110"/>
        </w:rPr>
        <w:t xml:space="preserve"> </w:t>
      </w:r>
      <w:r>
        <w:rPr>
          <w:spacing w:val="-2"/>
          <w:w w:val="110"/>
        </w:rPr>
        <w:t>Attendance</w:t>
      </w:r>
    </w:p>
    <w:p w14:paraId="085ECEDD" w14:textId="77777777" w:rsidR="0046518C" w:rsidRDefault="00092D6F" w:rsidP="00092D6F">
      <w:pPr>
        <w:pStyle w:val="BodyText"/>
        <w:ind w:right="308"/>
      </w:pPr>
      <w:r>
        <w:t>Hours</w:t>
      </w:r>
      <w:r>
        <w:rPr>
          <w:spacing w:val="-1"/>
        </w:rPr>
        <w:t xml:space="preserve"> </w:t>
      </w:r>
      <w:r>
        <w:t>of</w:t>
      </w:r>
      <w:r>
        <w:rPr>
          <w:spacing w:val="-2"/>
        </w:rPr>
        <w:t xml:space="preserve"> </w:t>
      </w:r>
      <w:r>
        <w:t>attendance</w:t>
      </w:r>
      <w:r>
        <w:rPr>
          <w:spacing w:val="-1"/>
        </w:rPr>
        <w:t xml:space="preserve"> </w:t>
      </w:r>
      <w:r>
        <w:t xml:space="preserve">will </w:t>
      </w:r>
      <w:proofErr w:type="gramStart"/>
      <w:r>
        <w:t>be</w:t>
      </w:r>
      <w:r>
        <w:rPr>
          <w:spacing w:val="-2"/>
        </w:rPr>
        <w:t xml:space="preserve"> </w:t>
      </w:r>
      <w:r>
        <w:t>as</w:t>
      </w:r>
      <w:proofErr w:type="gramEnd"/>
      <w:r>
        <w:rPr>
          <w:spacing w:val="-2"/>
        </w:rPr>
        <w:t xml:space="preserve"> </w:t>
      </w:r>
      <w:r>
        <w:t>fixed</w:t>
      </w:r>
      <w:r>
        <w:rPr>
          <w:spacing w:val="-1"/>
        </w:rPr>
        <w:t xml:space="preserve"> </w:t>
      </w:r>
      <w:r>
        <w:t>from</w:t>
      </w:r>
      <w:r>
        <w:rPr>
          <w:spacing w:val="-1"/>
        </w:rPr>
        <w:t xml:space="preserve"> </w:t>
      </w:r>
      <w:r>
        <w:t>time to</w:t>
      </w:r>
      <w:r>
        <w:rPr>
          <w:spacing w:val="-2"/>
        </w:rPr>
        <w:t xml:space="preserve"> </w:t>
      </w:r>
      <w:r>
        <w:t>time</w:t>
      </w:r>
      <w:r>
        <w:rPr>
          <w:spacing w:val="-1"/>
        </w:rPr>
        <w:t xml:space="preserve"> </w:t>
      </w:r>
      <w:r>
        <w:t>but</w:t>
      </w:r>
      <w:r>
        <w:rPr>
          <w:spacing w:val="-2"/>
        </w:rPr>
        <w:t xml:space="preserve"> </w:t>
      </w:r>
      <w:r>
        <w:t>will</w:t>
      </w:r>
      <w:r>
        <w:rPr>
          <w:spacing w:val="-1"/>
        </w:rPr>
        <w:t xml:space="preserve"> </w:t>
      </w:r>
      <w:r>
        <w:t>not</w:t>
      </w:r>
      <w:r>
        <w:rPr>
          <w:spacing w:val="-2"/>
        </w:rPr>
        <w:t xml:space="preserve"> </w:t>
      </w:r>
      <w:r>
        <w:t>amount</w:t>
      </w:r>
      <w:r>
        <w:rPr>
          <w:spacing w:val="-2"/>
        </w:rPr>
        <w:t xml:space="preserve"> </w:t>
      </w:r>
      <w:r>
        <w:t>to</w:t>
      </w:r>
      <w:r>
        <w:rPr>
          <w:spacing w:val="-1"/>
        </w:rPr>
        <w:t xml:space="preserve"> </w:t>
      </w:r>
      <w:r>
        <w:t>less</w:t>
      </w:r>
      <w:r>
        <w:rPr>
          <w:spacing w:val="-2"/>
        </w:rPr>
        <w:t xml:space="preserve"> </w:t>
      </w:r>
      <w:r>
        <w:t>than 35</w:t>
      </w:r>
      <w:r>
        <w:rPr>
          <w:spacing w:val="-3"/>
        </w:rPr>
        <w:t xml:space="preserve"> </w:t>
      </w:r>
      <w:r>
        <w:t>hours</w:t>
      </w:r>
      <w:r>
        <w:rPr>
          <w:spacing w:val="-4"/>
        </w:rPr>
        <w:t xml:space="preserve"> </w:t>
      </w:r>
      <w:r>
        <w:t>per</w:t>
      </w:r>
      <w:r>
        <w:rPr>
          <w:spacing w:val="-4"/>
        </w:rPr>
        <w:t xml:space="preserve"> </w:t>
      </w:r>
      <w:r>
        <w:t>week. The successful</w:t>
      </w:r>
      <w:r>
        <w:rPr>
          <w:spacing w:val="-4"/>
        </w:rPr>
        <w:t xml:space="preserve"> </w:t>
      </w:r>
      <w:r>
        <w:t>candidate</w:t>
      </w:r>
      <w:r>
        <w:rPr>
          <w:spacing w:val="-2"/>
        </w:rPr>
        <w:t xml:space="preserve"> </w:t>
      </w:r>
      <w:r>
        <w:t>will</w:t>
      </w:r>
      <w:r>
        <w:rPr>
          <w:spacing w:val="-2"/>
        </w:rPr>
        <w:t xml:space="preserve"> </w:t>
      </w:r>
      <w:r>
        <w:t>be</w:t>
      </w:r>
      <w:r>
        <w:rPr>
          <w:spacing w:val="-2"/>
        </w:rPr>
        <w:t xml:space="preserve"> </w:t>
      </w:r>
      <w:r>
        <w:t>required to work</w:t>
      </w:r>
      <w:r>
        <w:rPr>
          <w:spacing w:val="-1"/>
        </w:rPr>
        <w:t xml:space="preserve"> </w:t>
      </w:r>
      <w:r>
        <w:t>such</w:t>
      </w:r>
      <w:r>
        <w:rPr>
          <w:spacing w:val="-2"/>
        </w:rPr>
        <w:t xml:space="preserve"> </w:t>
      </w:r>
      <w:r>
        <w:t xml:space="preserve">additional hours from time to time as may be reasonable and necessary for the proper performance of their duties subject to the limits </w:t>
      </w:r>
      <w:proofErr w:type="gramStart"/>
      <w:r>
        <w:t>set down</w:t>
      </w:r>
      <w:proofErr w:type="gramEnd"/>
      <w:r>
        <w:t xml:space="preserve"> in the working time </w:t>
      </w:r>
      <w:r>
        <w:rPr>
          <w:spacing w:val="-2"/>
        </w:rPr>
        <w:t>regulations.</w:t>
      </w:r>
    </w:p>
    <w:p w14:paraId="3832B600" w14:textId="77777777" w:rsidR="0046518C" w:rsidRDefault="0046518C" w:rsidP="00092D6F">
      <w:pPr>
        <w:pStyle w:val="BodyText"/>
        <w:ind w:left="0"/>
      </w:pPr>
    </w:p>
    <w:p w14:paraId="0C7CDCF1" w14:textId="77777777" w:rsidR="0046518C" w:rsidRDefault="00092D6F" w:rsidP="00092D6F">
      <w:pPr>
        <w:pStyle w:val="BodyText"/>
        <w:ind w:right="302"/>
      </w:pPr>
      <w:r>
        <w:t xml:space="preserve">The Institute operates a formal Blended Working model based on service/business </w:t>
      </w:r>
      <w:r>
        <w:rPr>
          <w:spacing w:val="-2"/>
        </w:rPr>
        <w:t>requirements.</w:t>
      </w:r>
    </w:p>
    <w:p w14:paraId="2D34D335" w14:textId="77777777" w:rsidR="0046518C" w:rsidRDefault="00092D6F" w:rsidP="00092D6F">
      <w:pPr>
        <w:pStyle w:val="BodyText"/>
      </w:pPr>
      <w:r>
        <w:t>The</w:t>
      </w:r>
      <w:r>
        <w:rPr>
          <w:spacing w:val="-6"/>
        </w:rPr>
        <w:t xml:space="preserve"> </w:t>
      </w:r>
      <w:r>
        <w:t>Institute</w:t>
      </w:r>
      <w:r>
        <w:rPr>
          <w:spacing w:val="-3"/>
        </w:rPr>
        <w:t xml:space="preserve"> </w:t>
      </w:r>
      <w:r>
        <w:t>currently</w:t>
      </w:r>
      <w:r>
        <w:rPr>
          <w:spacing w:val="-5"/>
        </w:rPr>
        <w:t xml:space="preserve"> </w:t>
      </w:r>
      <w:r>
        <w:t>has</w:t>
      </w:r>
      <w:r>
        <w:rPr>
          <w:spacing w:val="-3"/>
        </w:rPr>
        <w:t xml:space="preserve"> </w:t>
      </w:r>
      <w:r>
        <w:t>a</w:t>
      </w:r>
      <w:r>
        <w:rPr>
          <w:spacing w:val="-4"/>
        </w:rPr>
        <w:t xml:space="preserve"> </w:t>
      </w:r>
      <w:r>
        <w:t>flexible</w:t>
      </w:r>
      <w:r>
        <w:rPr>
          <w:spacing w:val="-4"/>
        </w:rPr>
        <w:t xml:space="preserve"> </w:t>
      </w:r>
      <w:r>
        <w:t>working</w:t>
      </w:r>
      <w:r>
        <w:rPr>
          <w:spacing w:val="-5"/>
        </w:rPr>
        <w:t xml:space="preserve"> </w:t>
      </w:r>
      <w:r>
        <w:t>hour</w:t>
      </w:r>
      <w:r>
        <w:rPr>
          <w:spacing w:val="-3"/>
        </w:rPr>
        <w:t xml:space="preserve"> </w:t>
      </w:r>
      <w:r>
        <w:t>attendance</w:t>
      </w:r>
      <w:r>
        <w:rPr>
          <w:spacing w:val="-3"/>
        </w:rPr>
        <w:t xml:space="preserve"> </w:t>
      </w:r>
      <w:r>
        <w:t>scheme</w:t>
      </w:r>
      <w:r>
        <w:rPr>
          <w:spacing w:val="-3"/>
        </w:rPr>
        <w:t xml:space="preserve"> </w:t>
      </w:r>
      <w:r>
        <w:t>in</w:t>
      </w:r>
      <w:r>
        <w:rPr>
          <w:spacing w:val="-5"/>
        </w:rPr>
        <w:t xml:space="preserve"> </w:t>
      </w:r>
      <w:r>
        <w:rPr>
          <w:spacing w:val="-2"/>
        </w:rPr>
        <w:t>operation.</w:t>
      </w:r>
    </w:p>
    <w:p w14:paraId="5E9760EF" w14:textId="77777777" w:rsidR="0046518C" w:rsidRDefault="0046518C" w:rsidP="00092D6F">
      <w:pPr>
        <w:pStyle w:val="BodyText"/>
        <w:ind w:left="0"/>
      </w:pPr>
    </w:p>
    <w:p w14:paraId="706E9201" w14:textId="77777777" w:rsidR="0046518C" w:rsidRDefault="00092D6F" w:rsidP="00092D6F">
      <w:pPr>
        <w:pStyle w:val="Heading3"/>
        <w:jc w:val="left"/>
      </w:pPr>
      <w:r>
        <w:rPr>
          <w:w w:val="110"/>
        </w:rPr>
        <w:t>Annual</w:t>
      </w:r>
      <w:r>
        <w:rPr>
          <w:spacing w:val="-9"/>
          <w:w w:val="110"/>
        </w:rPr>
        <w:t xml:space="preserve"> </w:t>
      </w:r>
      <w:r>
        <w:rPr>
          <w:spacing w:val="-2"/>
          <w:w w:val="110"/>
        </w:rPr>
        <w:t>Leave</w:t>
      </w:r>
    </w:p>
    <w:p w14:paraId="5CE420C1" w14:textId="77777777" w:rsidR="0046518C" w:rsidRDefault="00092D6F" w:rsidP="00092D6F">
      <w:pPr>
        <w:pStyle w:val="BodyText"/>
        <w:ind w:right="305"/>
      </w:pPr>
      <w:r>
        <w:t>The Annual Leave allowance for this position is 27 days. This</w:t>
      </w:r>
      <w:r>
        <w:rPr>
          <w:spacing w:val="-1"/>
        </w:rPr>
        <w:t xml:space="preserve"> </w:t>
      </w:r>
      <w:r>
        <w:t xml:space="preserve">allowance is subject to the usual conditions regarding the granting of annual leave in the Institute, is based on a five-day week and is exclusive </w:t>
      </w:r>
      <w:proofErr w:type="gramStart"/>
      <w:r>
        <w:t>of</w:t>
      </w:r>
      <w:proofErr w:type="gramEnd"/>
      <w:r>
        <w:t xml:space="preserve"> the usual public holidays.</w:t>
      </w:r>
    </w:p>
    <w:p w14:paraId="36C977A3" w14:textId="77777777" w:rsidR="0046518C" w:rsidRDefault="0046518C" w:rsidP="00092D6F">
      <w:pPr>
        <w:pStyle w:val="BodyText"/>
        <w:ind w:left="0"/>
      </w:pPr>
    </w:p>
    <w:p w14:paraId="69FF74CA" w14:textId="77777777" w:rsidR="0046518C" w:rsidRDefault="00092D6F" w:rsidP="00092D6F">
      <w:pPr>
        <w:pStyle w:val="Heading3"/>
        <w:jc w:val="left"/>
      </w:pPr>
      <w:r>
        <w:t xml:space="preserve">Sick </w:t>
      </w:r>
      <w:r>
        <w:rPr>
          <w:spacing w:val="-2"/>
        </w:rPr>
        <w:t>Leave</w:t>
      </w:r>
    </w:p>
    <w:p w14:paraId="08305BA7" w14:textId="77777777" w:rsidR="0046518C" w:rsidRDefault="00092D6F" w:rsidP="00092D6F">
      <w:pPr>
        <w:pStyle w:val="BodyText"/>
        <w:spacing w:before="1"/>
        <w:ind w:right="302"/>
      </w:pPr>
      <w:r>
        <w:t>The rate of pay during properly certified sick absence, provided there is no evidence of permanent disability for service, will apply on a pro-rata basis, in accordance with the provisions of the Civil &amp; Public Service sick leave circulars.</w:t>
      </w:r>
    </w:p>
    <w:p w14:paraId="4238C938" w14:textId="77777777" w:rsidR="0046518C" w:rsidRDefault="0046518C" w:rsidP="00092D6F">
      <w:pPr>
        <w:pStyle w:val="BodyText"/>
        <w:ind w:left="0"/>
      </w:pPr>
    </w:p>
    <w:p w14:paraId="178C41FD" w14:textId="77777777" w:rsidR="0046518C" w:rsidRDefault="00092D6F" w:rsidP="00092D6F">
      <w:pPr>
        <w:pStyle w:val="Heading3"/>
        <w:jc w:val="left"/>
      </w:pPr>
      <w:r>
        <w:t>Safety</w:t>
      </w:r>
      <w:r>
        <w:rPr>
          <w:spacing w:val="-2"/>
        </w:rPr>
        <w:t xml:space="preserve"> </w:t>
      </w:r>
      <w:r>
        <w:t>&amp;</w:t>
      </w:r>
      <w:r>
        <w:rPr>
          <w:spacing w:val="-1"/>
        </w:rPr>
        <w:t xml:space="preserve"> </w:t>
      </w:r>
      <w:r>
        <w:rPr>
          <w:spacing w:val="-2"/>
        </w:rPr>
        <w:t>Welfare</w:t>
      </w:r>
    </w:p>
    <w:p w14:paraId="7ACC35D0" w14:textId="77777777" w:rsidR="0046518C" w:rsidRDefault="00092D6F" w:rsidP="00092D6F">
      <w:pPr>
        <w:pStyle w:val="BodyText"/>
        <w:ind w:right="299"/>
      </w:pPr>
      <w:r>
        <w:t>The holder of the post shall co-operate with the terms of the Institute’s Safety Statement.</w:t>
      </w:r>
      <w:r>
        <w:rPr>
          <w:spacing w:val="-14"/>
        </w:rPr>
        <w:t xml:space="preserve"> </w:t>
      </w:r>
      <w:r>
        <w:t>They</w:t>
      </w:r>
      <w:r>
        <w:rPr>
          <w:spacing w:val="-14"/>
        </w:rPr>
        <w:t xml:space="preserve"> </w:t>
      </w:r>
      <w:r>
        <w:t>shall</w:t>
      </w:r>
      <w:r>
        <w:rPr>
          <w:spacing w:val="-14"/>
        </w:rPr>
        <w:t xml:space="preserve"> </w:t>
      </w:r>
      <w:proofErr w:type="spellStart"/>
      <w:r>
        <w:t>familiarise</w:t>
      </w:r>
      <w:proofErr w:type="spellEnd"/>
      <w:r>
        <w:rPr>
          <w:spacing w:val="-10"/>
        </w:rPr>
        <w:t xml:space="preserve"> </w:t>
      </w:r>
      <w:r>
        <w:t>themselves</w:t>
      </w:r>
      <w:r>
        <w:rPr>
          <w:spacing w:val="-16"/>
        </w:rPr>
        <w:t xml:space="preserve"> </w:t>
      </w:r>
      <w:r>
        <w:t>with</w:t>
      </w:r>
      <w:r>
        <w:rPr>
          <w:spacing w:val="-11"/>
        </w:rPr>
        <w:t xml:space="preserve"> </w:t>
      </w:r>
      <w:r>
        <w:t>the</w:t>
      </w:r>
      <w:r>
        <w:rPr>
          <w:spacing w:val="-12"/>
        </w:rPr>
        <w:t xml:space="preserve"> </w:t>
      </w:r>
      <w:r>
        <w:t>safety</w:t>
      </w:r>
      <w:r>
        <w:rPr>
          <w:spacing w:val="-14"/>
        </w:rPr>
        <w:t xml:space="preserve"> </w:t>
      </w:r>
      <w:r>
        <w:t>rules</w:t>
      </w:r>
      <w:r>
        <w:rPr>
          <w:spacing w:val="-15"/>
        </w:rPr>
        <w:t xml:space="preserve"> </w:t>
      </w:r>
      <w:r>
        <w:t>and</w:t>
      </w:r>
      <w:r>
        <w:rPr>
          <w:spacing w:val="-12"/>
        </w:rPr>
        <w:t xml:space="preserve"> </w:t>
      </w:r>
      <w:r>
        <w:t>procedures</w:t>
      </w:r>
      <w:r>
        <w:rPr>
          <w:spacing w:val="-13"/>
        </w:rPr>
        <w:t xml:space="preserve"> </w:t>
      </w:r>
      <w:r>
        <w:t>and adhere to same.</w:t>
      </w:r>
    </w:p>
    <w:p w14:paraId="07396188" w14:textId="77777777" w:rsidR="0046518C" w:rsidRDefault="0046518C">
      <w:pPr>
        <w:pStyle w:val="BodyText"/>
        <w:jc w:val="both"/>
        <w:sectPr w:rsidR="0046518C">
          <w:pgSz w:w="11910" w:h="16840"/>
          <w:pgMar w:top="1360" w:right="1133" w:bottom="1500" w:left="1133" w:header="0" w:footer="1310" w:gutter="0"/>
          <w:cols w:space="720"/>
        </w:sectPr>
      </w:pPr>
    </w:p>
    <w:p w14:paraId="3F5F4059" w14:textId="77777777" w:rsidR="0046518C" w:rsidRDefault="00092D6F">
      <w:pPr>
        <w:pStyle w:val="Heading3"/>
        <w:spacing w:before="78"/>
        <w:jc w:val="left"/>
      </w:pPr>
      <w:r>
        <w:rPr>
          <w:spacing w:val="-2"/>
        </w:rPr>
        <w:lastRenderedPageBreak/>
        <w:t>Training</w:t>
      </w:r>
    </w:p>
    <w:p w14:paraId="44347B09" w14:textId="77777777" w:rsidR="0046518C" w:rsidRDefault="00092D6F" w:rsidP="00092D6F">
      <w:pPr>
        <w:pStyle w:val="BodyText"/>
        <w:ind w:right="310"/>
      </w:pPr>
      <w:r>
        <w:t>It is a condition of employment that successful candidates will be required to participate</w:t>
      </w:r>
      <w:r>
        <w:rPr>
          <w:spacing w:val="-12"/>
        </w:rPr>
        <w:t xml:space="preserve"> </w:t>
      </w:r>
      <w:r>
        <w:t>in</w:t>
      </w:r>
      <w:r>
        <w:rPr>
          <w:spacing w:val="-12"/>
        </w:rPr>
        <w:t xml:space="preserve"> </w:t>
      </w:r>
      <w:r>
        <w:t>training</w:t>
      </w:r>
      <w:r>
        <w:rPr>
          <w:spacing w:val="-12"/>
        </w:rPr>
        <w:t xml:space="preserve"> </w:t>
      </w:r>
      <w:proofErr w:type="spellStart"/>
      <w:r>
        <w:t>programmes</w:t>
      </w:r>
      <w:proofErr w:type="spellEnd"/>
      <w:r>
        <w:rPr>
          <w:spacing w:val="-13"/>
        </w:rPr>
        <w:t xml:space="preserve"> </w:t>
      </w:r>
      <w:r>
        <w:t>relevant</w:t>
      </w:r>
      <w:r>
        <w:rPr>
          <w:spacing w:val="-14"/>
        </w:rPr>
        <w:t xml:space="preserve"> </w:t>
      </w:r>
      <w:r>
        <w:t>to</w:t>
      </w:r>
      <w:r>
        <w:rPr>
          <w:spacing w:val="-14"/>
        </w:rPr>
        <w:t xml:space="preserve"> </w:t>
      </w:r>
      <w:r>
        <w:t>the</w:t>
      </w:r>
      <w:r>
        <w:rPr>
          <w:spacing w:val="-12"/>
        </w:rPr>
        <w:t xml:space="preserve"> </w:t>
      </w:r>
      <w:r>
        <w:t>skills</w:t>
      </w:r>
      <w:r>
        <w:rPr>
          <w:spacing w:val="-13"/>
        </w:rPr>
        <w:t xml:space="preserve"> </w:t>
      </w:r>
      <w:r>
        <w:t>necessary</w:t>
      </w:r>
      <w:r>
        <w:rPr>
          <w:spacing w:val="-13"/>
        </w:rPr>
        <w:t xml:space="preserve"> </w:t>
      </w:r>
      <w:r>
        <w:t>for</w:t>
      </w:r>
      <w:r>
        <w:rPr>
          <w:spacing w:val="-16"/>
        </w:rPr>
        <w:t xml:space="preserve"> </w:t>
      </w:r>
      <w:r>
        <w:t>the</w:t>
      </w:r>
      <w:r>
        <w:rPr>
          <w:spacing w:val="-12"/>
        </w:rPr>
        <w:t xml:space="preserve"> </w:t>
      </w:r>
      <w:r>
        <w:t>performance of the duties attaching to the post.</w:t>
      </w:r>
    </w:p>
    <w:p w14:paraId="2C60E6E8" w14:textId="77777777" w:rsidR="0046518C" w:rsidRDefault="0046518C" w:rsidP="00092D6F">
      <w:pPr>
        <w:pStyle w:val="BodyText"/>
        <w:ind w:left="0"/>
      </w:pPr>
    </w:p>
    <w:p w14:paraId="1C871592" w14:textId="77777777" w:rsidR="0046518C" w:rsidRDefault="00092D6F" w:rsidP="00092D6F">
      <w:pPr>
        <w:pStyle w:val="Heading3"/>
        <w:jc w:val="left"/>
      </w:pPr>
      <w:r>
        <w:t>Superannuation</w:t>
      </w:r>
      <w:r>
        <w:rPr>
          <w:spacing w:val="-3"/>
        </w:rPr>
        <w:t xml:space="preserve"> </w:t>
      </w:r>
      <w:r>
        <w:rPr>
          <w:spacing w:val="-2"/>
        </w:rPr>
        <w:t>Contribution</w:t>
      </w:r>
    </w:p>
    <w:p w14:paraId="055339DD" w14:textId="77777777" w:rsidR="0046518C" w:rsidRDefault="00092D6F" w:rsidP="00092D6F">
      <w:pPr>
        <w:pStyle w:val="BodyText"/>
        <w:ind w:right="302"/>
      </w:pPr>
      <w:r>
        <w:t>Membership of the Single Public Service Pension Scheme is compulsory for all employees except where there is membership of pre-existing public service superannuation</w:t>
      </w:r>
      <w:r>
        <w:rPr>
          <w:spacing w:val="-18"/>
        </w:rPr>
        <w:t xml:space="preserve"> </w:t>
      </w:r>
      <w:r>
        <w:t>scheme.</w:t>
      </w:r>
      <w:r>
        <w:rPr>
          <w:spacing w:val="-17"/>
        </w:rPr>
        <w:t xml:space="preserve"> </w:t>
      </w:r>
      <w:r>
        <w:t>Details</w:t>
      </w:r>
      <w:r>
        <w:rPr>
          <w:spacing w:val="-17"/>
        </w:rPr>
        <w:t xml:space="preserve"> </w:t>
      </w:r>
      <w:r>
        <w:t>will</w:t>
      </w:r>
      <w:r>
        <w:rPr>
          <w:spacing w:val="-18"/>
        </w:rPr>
        <w:t xml:space="preserve"> </w:t>
      </w:r>
      <w:r>
        <w:t>be</w:t>
      </w:r>
      <w:r>
        <w:rPr>
          <w:spacing w:val="-17"/>
        </w:rPr>
        <w:t xml:space="preserve"> </w:t>
      </w:r>
      <w:r>
        <w:t>provided</w:t>
      </w:r>
      <w:r>
        <w:rPr>
          <w:spacing w:val="-16"/>
        </w:rPr>
        <w:t xml:space="preserve"> </w:t>
      </w:r>
      <w:r>
        <w:t>to</w:t>
      </w:r>
      <w:r>
        <w:rPr>
          <w:spacing w:val="-18"/>
        </w:rPr>
        <w:t xml:space="preserve"> </w:t>
      </w:r>
      <w:r>
        <w:t>the</w:t>
      </w:r>
      <w:r>
        <w:rPr>
          <w:spacing w:val="-18"/>
        </w:rPr>
        <w:t xml:space="preserve"> </w:t>
      </w:r>
      <w:r>
        <w:t>appointee</w:t>
      </w:r>
      <w:r>
        <w:rPr>
          <w:spacing w:val="-17"/>
        </w:rPr>
        <w:t xml:space="preserve"> </w:t>
      </w:r>
      <w:r>
        <w:t>prior</w:t>
      </w:r>
      <w:r>
        <w:rPr>
          <w:spacing w:val="-17"/>
        </w:rPr>
        <w:t xml:space="preserve"> </w:t>
      </w:r>
      <w:r>
        <w:t>to</w:t>
      </w:r>
      <w:r>
        <w:rPr>
          <w:spacing w:val="-17"/>
        </w:rPr>
        <w:t xml:space="preserve"> </w:t>
      </w:r>
      <w:r>
        <w:t>appointment.</w:t>
      </w:r>
    </w:p>
    <w:p w14:paraId="64DF931F" w14:textId="77777777" w:rsidR="0046518C" w:rsidRDefault="0046518C" w:rsidP="00092D6F">
      <w:pPr>
        <w:pStyle w:val="BodyText"/>
        <w:ind w:left="0"/>
      </w:pPr>
    </w:p>
    <w:p w14:paraId="701C032C" w14:textId="77777777" w:rsidR="0046518C" w:rsidRDefault="00092D6F" w:rsidP="00092D6F">
      <w:pPr>
        <w:pStyle w:val="BodyText"/>
        <w:ind w:right="299"/>
      </w:pPr>
      <w:r>
        <w:t>For</w:t>
      </w:r>
      <w:r>
        <w:rPr>
          <w:spacing w:val="-5"/>
        </w:rPr>
        <w:t xml:space="preserve"> </w:t>
      </w:r>
      <w:r>
        <w:t>new</w:t>
      </w:r>
      <w:r>
        <w:rPr>
          <w:spacing w:val="-5"/>
        </w:rPr>
        <w:t xml:space="preserve"> </w:t>
      </w:r>
      <w:r>
        <w:t>entrants</w:t>
      </w:r>
      <w:r>
        <w:rPr>
          <w:spacing w:val="-4"/>
        </w:rPr>
        <w:t xml:space="preserve"> </w:t>
      </w:r>
      <w:r>
        <w:t>under</w:t>
      </w:r>
      <w:r>
        <w:rPr>
          <w:spacing w:val="-5"/>
        </w:rPr>
        <w:t xml:space="preserve"> </w:t>
      </w:r>
      <w:r>
        <w:t>the</w:t>
      </w:r>
      <w:r>
        <w:rPr>
          <w:spacing w:val="-4"/>
        </w:rPr>
        <w:t xml:space="preserve"> </w:t>
      </w:r>
      <w:r>
        <w:t>Single</w:t>
      </w:r>
      <w:r>
        <w:rPr>
          <w:spacing w:val="-6"/>
        </w:rPr>
        <w:t xml:space="preserve"> </w:t>
      </w:r>
      <w:r>
        <w:t>Public</w:t>
      </w:r>
      <w:r>
        <w:rPr>
          <w:spacing w:val="-4"/>
        </w:rPr>
        <w:t xml:space="preserve"> </w:t>
      </w:r>
      <w:r>
        <w:t>Service</w:t>
      </w:r>
      <w:r>
        <w:rPr>
          <w:spacing w:val="-4"/>
        </w:rPr>
        <w:t xml:space="preserve"> </w:t>
      </w:r>
      <w:r>
        <w:t>Pension</w:t>
      </w:r>
      <w:r>
        <w:rPr>
          <w:spacing w:val="-4"/>
        </w:rPr>
        <w:t xml:space="preserve"> </w:t>
      </w:r>
      <w:r>
        <w:t>Scheme,</w:t>
      </w:r>
      <w:r>
        <w:rPr>
          <w:spacing w:val="-6"/>
        </w:rPr>
        <w:t xml:space="preserve"> </w:t>
      </w:r>
      <w:r>
        <w:t>effective</w:t>
      </w:r>
      <w:r>
        <w:rPr>
          <w:spacing w:val="-4"/>
        </w:rPr>
        <w:t xml:space="preserve"> </w:t>
      </w:r>
      <w:r>
        <w:t>from</w:t>
      </w:r>
      <w:r>
        <w:rPr>
          <w:spacing w:val="-5"/>
        </w:rPr>
        <w:t xml:space="preserve"> </w:t>
      </w:r>
      <w:r>
        <w:t>1st January 2013, superannuation contributions are as follows: 3.5% of net pensionable remuneration</w:t>
      </w:r>
      <w:r>
        <w:rPr>
          <w:spacing w:val="-12"/>
        </w:rPr>
        <w:t xml:space="preserve"> </w:t>
      </w:r>
      <w:r>
        <w:t>and</w:t>
      </w:r>
      <w:r>
        <w:rPr>
          <w:spacing w:val="-14"/>
        </w:rPr>
        <w:t xml:space="preserve"> </w:t>
      </w:r>
      <w:r>
        <w:t>3%</w:t>
      </w:r>
      <w:r>
        <w:rPr>
          <w:spacing w:val="-15"/>
        </w:rPr>
        <w:t xml:space="preserve"> </w:t>
      </w:r>
      <w:r>
        <w:t>of</w:t>
      </w:r>
      <w:r>
        <w:rPr>
          <w:spacing w:val="-12"/>
        </w:rPr>
        <w:t xml:space="preserve"> </w:t>
      </w:r>
      <w:r>
        <w:t>pensionable</w:t>
      </w:r>
      <w:r>
        <w:rPr>
          <w:spacing w:val="-12"/>
        </w:rPr>
        <w:t xml:space="preserve"> </w:t>
      </w:r>
      <w:r>
        <w:t>remuneration.</w:t>
      </w:r>
      <w:r>
        <w:rPr>
          <w:spacing w:val="-14"/>
        </w:rPr>
        <w:t xml:space="preserve"> </w:t>
      </w:r>
      <w:r>
        <w:t>Pension</w:t>
      </w:r>
      <w:r>
        <w:rPr>
          <w:spacing w:val="-14"/>
        </w:rPr>
        <w:t xml:space="preserve"> </w:t>
      </w:r>
      <w:r>
        <w:t>and</w:t>
      </w:r>
      <w:r>
        <w:rPr>
          <w:spacing w:val="-14"/>
        </w:rPr>
        <w:t xml:space="preserve"> </w:t>
      </w:r>
      <w:r>
        <w:t>retirement</w:t>
      </w:r>
      <w:r>
        <w:rPr>
          <w:spacing w:val="-12"/>
        </w:rPr>
        <w:t xml:space="preserve"> </w:t>
      </w:r>
      <w:r>
        <w:t>lump</w:t>
      </w:r>
      <w:r>
        <w:rPr>
          <w:spacing w:val="-14"/>
        </w:rPr>
        <w:t xml:space="preserve"> </w:t>
      </w:r>
      <w:proofErr w:type="gramStart"/>
      <w:r>
        <w:t>sum</w:t>
      </w:r>
      <w:proofErr w:type="gramEnd"/>
      <w:r>
        <w:t xml:space="preserve"> will be based on career-average pensionable remuneration; pensions will be </w:t>
      </w:r>
      <w:proofErr w:type="spellStart"/>
      <w:r>
        <w:t>co-ordinated</w:t>
      </w:r>
      <w:proofErr w:type="spellEnd"/>
      <w:r>
        <w:t xml:space="preserve"> with the State Pension Contributory.</w:t>
      </w:r>
    </w:p>
    <w:p w14:paraId="7DB292EF" w14:textId="77777777" w:rsidR="0046518C" w:rsidRDefault="0046518C" w:rsidP="00092D6F">
      <w:pPr>
        <w:pStyle w:val="BodyText"/>
        <w:spacing w:before="183"/>
        <w:ind w:left="0"/>
      </w:pPr>
    </w:p>
    <w:p w14:paraId="46BBE704" w14:textId="77777777" w:rsidR="0046518C" w:rsidRDefault="00092D6F" w:rsidP="00092D6F">
      <w:pPr>
        <w:pStyle w:val="Heading3"/>
        <w:spacing w:before="1"/>
        <w:jc w:val="left"/>
      </w:pPr>
      <w:r>
        <w:t>Additional</w:t>
      </w:r>
      <w:r>
        <w:rPr>
          <w:spacing w:val="-4"/>
        </w:rPr>
        <w:t xml:space="preserve"> </w:t>
      </w:r>
      <w:r>
        <w:t>Superannuation</w:t>
      </w:r>
      <w:r>
        <w:rPr>
          <w:spacing w:val="-4"/>
        </w:rPr>
        <w:t xml:space="preserve"> </w:t>
      </w:r>
      <w:r>
        <w:rPr>
          <w:spacing w:val="-2"/>
        </w:rPr>
        <w:t>Contribution</w:t>
      </w:r>
    </w:p>
    <w:p w14:paraId="319A5899" w14:textId="77777777" w:rsidR="0046518C" w:rsidRDefault="00092D6F" w:rsidP="00092D6F">
      <w:pPr>
        <w:pStyle w:val="BodyText"/>
        <w:spacing w:before="180"/>
        <w:ind w:right="310"/>
      </w:pPr>
      <w:r>
        <w:t xml:space="preserve">This appointment is subject to the Additional Superannuation Contribution (ASC) in accordance with the Public Service Pay and Pensions Act 2017. </w:t>
      </w:r>
      <w:proofErr w:type="gramStart"/>
      <w:r>
        <w:t>Note;</w:t>
      </w:r>
      <w:proofErr w:type="gramEnd"/>
      <w:r>
        <w:t xml:space="preserve"> ASC deductions are in addition to any pension contributions (main scheme and spouses’ and children’s contributions) required under the rules of your pension scheme.</w:t>
      </w:r>
    </w:p>
    <w:p w14:paraId="0945BEC0" w14:textId="77777777" w:rsidR="0046518C" w:rsidRDefault="00092D6F" w:rsidP="00092D6F">
      <w:pPr>
        <w:pStyle w:val="Heading3"/>
        <w:spacing w:before="276"/>
        <w:jc w:val="left"/>
      </w:pPr>
      <w:r>
        <w:rPr>
          <w:w w:val="105"/>
        </w:rPr>
        <w:t>Important</w:t>
      </w:r>
      <w:r>
        <w:rPr>
          <w:spacing w:val="43"/>
          <w:w w:val="110"/>
        </w:rPr>
        <w:t xml:space="preserve"> </w:t>
      </w:r>
      <w:r>
        <w:rPr>
          <w:spacing w:val="-2"/>
          <w:w w:val="110"/>
        </w:rPr>
        <w:t>Notice</w:t>
      </w:r>
    </w:p>
    <w:p w14:paraId="53B38512" w14:textId="77777777" w:rsidR="0046518C" w:rsidRDefault="00092D6F" w:rsidP="00092D6F">
      <w:pPr>
        <w:pStyle w:val="BodyText"/>
        <w:ind w:right="311"/>
      </w:pPr>
      <w:r>
        <w:t>The</w:t>
      </w:r>
      <w:r>
        <w:rPr>
          <w:spacing w:val="-3"/>
        </w:rPr>
        <w:t xml:space="preserve"> </w:t>
      </w:r>
      <w:r>
        <w:t>above</w:t>
      </w:r>
      <w:r>
        <w:rPr>
          <w:spacing w:val="-3"/>
        </w:rPr>
        <w:t xml:space="preserve"> </w:t>
      </w:r>
      <w:r>
        <w:t>represents</w:t>
      </w:r>
      <w:r>
        <w:rPr>
          <w:spacing w:val="-5"/>
        </w:rPr>
        <w:t xml:space="preserve"> </w:t>
      </w:r>
      <w:r>
        <w:t>the</w:t>
      </w:r>
      <w:r>
        <w:rPr>
          <w:spacing w:val="-5"/>
        </w:rPr>
        <w:t xml:space="preserve"> </w:t>
      </w:r>
      <w:r>
        <w:t>principal</w:t>
      </w:r>
      <w:r>
        <w:rPr>
          <w:spacing w:val="-3"/>
        </w:rPr>
        <w:t xml:space="preserve"> </w:t>
      </w:r>
      <w:r>
        <w:t>conditions</w:t>
      </w:r>
      <w:r>
        <w:rPr>
          <w:spacing w:val="-6"/>
        </w:rPr>
        <w:t xml:space="preserve"> </w:t>
      </w:r>
      <w:r>
        <w:t>of</w:t>
      </w:r>
      <w:r>
        <w:rPr>
          <w:spacing w:val="-3"/>
        </w:rPr>
        <w:t xml:space="preserve"> </w:t>
      </w:r>
      <w:r>
        <w:t>service</w:t>
      </w:r>
      <w:r>
        <w:rPr>
          <w:spacing w:val="-3"/>
        </w:rPr>
        <w:t xml:space="preserve"> </w:t>
      </w:r>
      <w:r>
        <w:t>and</w:t>
      </w:r>
      <w:r>
        <w:rPr>
          <w:spacing w:val="-5"/>
        </w:rPr>
        <w:t xml:space="preserve"> </w:t>
      </w:r>
      <w:r>
        <w:t>is</w:t>
      </w:r>
      <w:r>
        <w:rPr>
          <w:spacing w:val="-3"/>
        </w:rPr>
        <w:t xml:space="preserve"> </w:t>
      </w:r>
      <w:r>
        <w:t>not</w:t>
      </w:r>
      <w:r>
        <w:rPr>
          <w:spacing w:val="-3"/>
        </w:rPr>
        <w:t xml:space="preserve"> </w:t>
      </w:r>
      <w:r>
        <w:t>intended</w:t>
      </w:r>
      <w:r>
        <w:rPr>
          <w:spacing w:val="-5"/>
        </w:rPr>
        <w:t xml:space="preserve"> </w:t>
      </w:r>
      <w:r>
        <w:t>to</w:t>
      </w:r>
      <w:r>
        <w:rPr>
          <w:spacing w:val="-5"/>
        </w:rPr>
        <w:t xml:space="preserve"> </w:t>
      </w:r>
      <w:r>
        <w:t>be</w:t>
      </w:r>
      <w:r>
        <w:rPr>
          <w:spacing w:val="-5"/>
        </w:rPr>
        <w:t xml:space="preserve"> </w:t>
      </w:r>
      <w:r>
        <w:t>the comprehensive list of all terms and conditions of employment which will be set out in the employment contract to be agreed with the successful candidate.</w:t>
      </w:r>
    </w:p>
    <w:p w14:paraId="2904DBA8" w14:textId="77777777" w:rsidR="0046518C" w:rsidRDefault="0046518C" w:rsidP="00092D6F">
      <w:pPr>
        <w:pStyle w:val="BodyText"/>
        <w:ind w:left="0"/>
      </w:pPr>
    </w:p>
    <w:p w14:paraId="3A6B86E3" w14:textId="77777777" w:rsidR="0046518C" w:rsidRDefault="00092D6F" w:rsidP="00092D6F">
      <w:pPr>
        <w:pStyle w:val="Heading3"/>
        <w:jc w:val="left"/>
      </w:pPr>
      <w:r>
        <w:rPr>
          <w:spacing w:val="-2"/>
        </w:rPr>
        <w:t>Confidentiality</w:t>
      </w:r>
    </w:p>
    <w:p w14:paraId="4A22778C" w14:textId="77777777" w:rsidR="0046518C" w:rsidRDefault="00092D6F" w:rsidP="00092D6F">
      <w:pPr>
        <w:pStyle w:val="BodyText"/>
        <w:ind w:right="303"/>
      </w:pPr>
      <w:r>
        <w:t>All enquiries, applications and all aspects of the proceedings relating to recruitment and selection are treated as strictly confidential and are not disclosed to anyone outside those directly involved in the recruitment process.</w:t>
      </w:r>
    </w:p>
    <w:p w14:paraId="275121D5" w14:textId="77777777" w:rsidR="0046518C" w:rsidRDefault="0046518C" w:rsidP="00092D6F">
      <w:pPr>
        <w:pStyle w:val="BodyText"/>
        <w:ind w:left="0"/>
      </w:pPr>
    </w:p>
    <w:p w14:paraId="6E8BB866" w14:textId="77777777" w:rsidR="0046518C" w:rsidRDefault="00092D6F" w:rsidP="00092D6F">
      <w:pPr>
        <w:pStyle w:val="Heading3"/>
        <w:jc w:val="left"/>
      </w:pPr>
      <w:r>
        <w:rPr>
          <w:w w:val="110"/>
        </w:rPr>
        <w:t>Freedom</w:t>
      </w:r>
      <w:r>
        <w:rPr>
          <w:spacing w:val="-7"/>
          <w:w w:val="110"/>
        </w:rPr>
        <w:t xml:space="preserve"> </w:t>
      </w:r>
      <w:r>
        <w:rPr>
          <w:w w:val="110"/>
        </w:rPr>
        <w:t>of</w:t>
      </w:r>
      <w:r>
        <w:rPr>
          <w:spacing w:val="-7"/>
          <w:w w:val="110"/>
        </w:rPr>
        <w:t xml:space="preserve"> </w:t>
      </w:r>
      <w:r>
        <w:rPr>
          <w:spacing w:val="-2"/>
          <w:w w:val="110"/>
        </w:rPr>
        <w:t>Information</w:t>
      </w:r>
    </w:p>
    <w:p w14:paraId="012E20F6" w14:textId="77777777" w:rsidR="0046518C" w:rsidRDefault="00092D6F" w:rsidP="00092D6F">
      <w:pPr>
        <w:pStyle w:val="BodyText"/>
        <w:ind w:right="310"/>
      </w:pPr>
      <w:r>
        <w:t xml:space="preserve">Candidates can expect that all enquiries, applications and all aspects of the </w:t>
      </w:r>
      <w:r>
        <w:rPr>
          <w:spacing w:val="-2"/>
        </w:rPr>
        <w:t>proceedings</w:t>
      </w:r>
      <w:r>
        <w:rPr>
          <w:spacing w:val="-7"/>
        </w:rPr>
        <w:t xml:space="preserve"> </w:t>
      </w:r>
      <w:r>
        <w:rPr>
          <w:spacing w:val="-2"/>
        </w:rPr>
        <w:t>are</w:t>
      </w:r>
      <w:r>
        <w:rPr>
          <w:spacing w:val="-9"/>
        </w:rPr>
        <w:t xml:space="preserve"> </w:t>
      </w:r>
      <w:r>
        <w:rPr>
          <w:spacing w:val="-2"/>
        </w:rPr>
        <w:t>treated</w:t>
      </w:r>
      <w:r>
        <w:rPr>
          <w:spacing w:val="-6"/>
        </w:rPr>
        <w:t xml:space="preserve"> </w:t>
      </w:r>
      <w:r>
        <w:rPr>
          <w:spacing w:val="-2"/>
        </w:rPr>
        <w:t>as</w:t>
      </w:r>
      <w:r>
        <w:rPr>
          <w:spacing w:val="-7"/>
        </w:rPr>
        <w:t xml:space="preserve"> </w:t>
      </w:r>
      <w:r>
        <w:rPr>
          <w:spacing w:val="-2"/>
        </w:rPr>
        <w:t>strictly</w:t>
      </w:r>
      <w:r>
        <w:rPr>
          <w:spacing w:val="-7"/>
        </w:rPr>
        <w:t xml:space="preserve"> </w:t>
      </w:r>
      <w:r>
        <w:rPr>
          <w:spacing w:val="-2"/>
        </w:rPr>
        <w:t>confidential</w:t>
      </w:r>
      <w:r>
        <w:rPr>
          <w:spacing w:val="-10"/>
        </w:rPr>
        <w:t xml:space="preserve"> </w:t>
      </w:r>
      <w:r>
        <w:rPr>
          <w:spacing w:val="-2"/>
        </w:rPr>
        <w:t>subject</w:t>
      </w:r>
      <w:r>
        <w:rPr>
          <w:spacing w:val="-6"/>
        </w:rPr>
        <w:t xml:space="preserve"> </w:t>
      </w:r>
      <w:r>
        <w:rPr>
          <w:spacing w:val="-2"/>
        </w:rPr>
        <w:t>to</w:t>
      </w:r>
      <w:r>
        <w:rPr>
          <w:spacing w:val="-6"/>
        </w:rPr>
        <w:t xml:space="preserve"> </w:t>
      </w:r>
      <w:r>
        <w:rPr>
          <w:spacing w:val="-2"/>
        </w:rPr>
        <w:t>the</w:t>
      </w:r>
      <w:r>
        <w:rPr>
          <w:spacing w:val="-8"/>
        </w:rPr>
        <w:t xml:space="preserve"> </w:t>
      </w:r>
      <w:r>
        <w:rPr>
          <w:spacing w:val="-2"/>
        </w:rPr>
        <w:t>provisions</w:t>
      </w:r>
      <w:r>
        <w:rPr>
          <w:spacing w:val="-7"/>
        </w:rPr>
        <w:t xml:space="preserve"> </w:t>
      </w:r>
      <w:r>
        <w:rPr>
          <w:spacing w:val="-2"/>
        </w:rPr>
        <w:t>of</w:t>
      </w:r>
      <w:r>
        <w:rPr>
          <w:spacing w:val="-6"/>
        </w:rPr>
        <w:t xml:space="preserve"> </w:t>
      </w:r>
      <w:r>
        <w:rPr>
          <w:spacing w:val="-2"/>
        </w:rPr>
        <w:t>the</w:t>
      </w:r>
      <w:r>
        <w:rPr>
          <w:spacing w:val="-6"/>
        </w:rPr>
        <w:t xml:space="preserve"> </w:t>
      </w:r>
      <w:r>
        <w:rPr>
          <w:spacing w:val="-2"/>
        </w:rPr>
        <w:t xml:space="preserve">Freedom </w:t>
      </w:r>
      <w:r>
        <w:t>of Information Act, 2014.</w:t>
      </w:r>
    </w:p>
    <w:p w14:paraId="61B3333D" w14:textId="77777777" w:rsidR="0046518C" w:rsidRDefault="0046518C" w:rsidP="00092D6F">
      <w:pPr>
        <w:pStyle w:val="BodyText"/>
        <w:ind w:left="0"/>
      </w:pPr>
    </w:p>
    <w:p w14:paraId="32C19C01" w14:textId="77777777" w:rsidR="0046518C" w:rsidRDefault="00092D6F" w:rsidP="00092D6F">
      <w:pPr>
        <w:pStyle w:val="Heading3"/>
        <w:jc w:val="left"/>
      </w:pPr>
      <w:r>
        <w:t>Eligibility</w:t>
      </w:r>
      <w:r>
        <w:rPr>
          <w:spacing w:val="-3"/>
        </w:rPr>
        <w:t xml:space="preserve"> </w:t>
      </w:r>
      <w:r>
        <w:t>to</w:t>
      </w:r>
      <w:r>
        <w:rPr>
          <w:spacing w:val="-1"/>
        </w:rPr>
        <w:t xml:space="preserve"> </w:t>
      </w:r>
      <w:r>
        <w:rPr>
          <w:spacing w:val="-2"/>
        </w:rPr>
        <w:t>Compete</w:t>
      </w:r>
    </w:p>
    <w:p w14:paraId="488AA66F" w14:textId="77777777" w:rsidR="0046518C" w:rsidRDefault="00092D6F" w:rsidP="00092D6F">
      <w:pPr>
        <w:pStyle w:val="BodyText"/>
      </w:pPr>
      <w:r>
        <w:t>Candidates</w:t>
      </w:r>
      <w:r>
        <w:rPr>
          <w:spacing w:val="-4"/>
        </w:rPr>
        <w:t xml:space="preserve"> </w:t>
      </w:r>
      <w:r>
        <w:t>must,</w:t>
      </w:r>
      <w:r>
        <w:rPr>
          <w:spacing w:val="-1"/>
        </w:rPr>
        <w:t xml:space="preserve"> </w:t>
      </w:r>
      <w:r>
        <w:t>by</w:t>
      </w:r>
      <w:r>
        <w:rPr>
          <w:spacing w:val="-5"/>
        </w:rPr>
        <w:t xml:space="preserve"> </w:t>
      </w:r>
      <w:r>
        <w:t>the</w:t>
      </w:r>
      <w:r>
        <w:rPr>
          <w:spacing w:val="-1"/>
        </w:rPr>
        <w:t xml:space="preserve"> </w:t>
      </w:r>
      <w:r>
        <w:t>date</w:t>
      </w:r>
      <w:r>
        <w:rPr>
          <w:spacing w:val="-3"/>
        </w:rPr>
        <w:t xml:space="preserve"> </w:t>
      </w:r>
      <w:r>
        <w:t>of</w:t>
      </w:r>
      <w:r>
        <w:rPr>
          <w:spacing w:val="-1"/>
        </w:rPr>
        <w:t xml:space="preserve"> </w:t>
      </w:r>
      <w:r>
        <w:t>any</w:t>
      </w:r>
      <w:r>
        <w:rPr>
          <w:spacing w:val="-2"/>
        </w:rPr>
        <w:t xml:space="preserve"> </w:t>
      </w:r>
      <w:r>
        <w:t>job</w:t>
      </w:r>
      <w:r>
        <w:rPr>
          <w:spacing w:val="-3"/>
        </w:rPr>
        <w:t xml:space="preserve"> </w:t>
      </w:r>
      <w:r>
        <w:t>offer,</w:t>
      </w:r>
      <w:r>
        <w:rPr>
          <w:spacing w:val="-4"/>
        </w:rPr>
        <w:t xml:space="preserve"> </w:t>
      </w:r>
      <w:r>
        <w:rPr>
          <w:spacing w:val="-5"/>
        </w:rPr>
        <w:t>be:</w:t>
      </w:r>
    </w:p>
    <w:p w14:paraId="0A1FC286" w14:textId="77777777" w:rsidR="0046518C" w:rsidRDefault="00092D6F" w:rsidP="00092D6F">
      <w:pPr>
        <w:pStyle w:val="ListParagraph"/>
        <w:numPr>
          <w:ilvl w:val="0"/>
          <w:numId w:val="1"/>
        </w:numPr>
        <w:tabs>
          <w:tab w:val="left" w:pos="667"/>
        </w:tabs>
        <w:spacing w:before="2"/>
        <w:ind w:right="307"/>
        <w:rPr>
          <w:sz w:val="24"/>
        </w:rPr>
      </w:pPr>
      <w:r>
        <w:rPr>
          <w:sz w:val="24"/>
        </w:rPr>
        <w:t>A</w:t>
      </w:r>
      <w:r>
        <w:rPr>
          <w:spacing w:val="-8"/>
          <w:sz w:val="24"/>
        </w:rPr>
        <w:t xml:space="preserve"> </w:t>
      </w:r>
      <w:r>
        <w:rPr>
          <w:sz w:val="24"/>
        </w:rPr>
        <w:t>citizen</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European</w:t>
      </w:r>
      <w:r>
        <w:rPr>
          <w:spacing w:val="-8"/>
          <w:sz w:val="24"/>
        </w:rPr>
        <w:t xml:space="preserve"> </w:t>
      </w:r>
      <w:r>
        <w:rPr>
          <w:sz w:val="24"/>
        </w:rPr>
        <w:t>Economic</w:t>
      </w:r>
      <w:r>
        <w:rPr>
          <w:spacing w:val="-8"/>
          <w:sz w:val="24"/>
        </w:rPr>
        <w:t xml:space="preserve"> </w:t>
      </w:r>
      <w:r>
        <w:rPr>
          <w:sz w:val="24"/>
        </w:rPr>
        <w:t>Area</w:t>
      </w:r>
      <w:r>
        <w:rPr>
          <w:spacing w:val="-8"/>
          <w:sz w:val="24"/>
        </w:rPr>
        <w:t xml:space="preserve"> </w:t>
      </w:r>
      <w:r>
        <w:rPr>
          <w:sz w:val="24"/>
        </w:rPr>
        <w:t>(EEA).</w:t>
      </w:r>
      <w:r>
        <w:rPr>
          <w:spacing w:val="-8"/>
          <w:sz w:val="24"/>
        </w:rPr>
        <w:t xml:space="preserve"> </w:t>
      </w:r>
      <w:r>
        <w:rPr>
          <w:sz w:val="24"/>
        </w:rPr>
        <w:t>The</w:t>
      </w:r>
      <w:r>
        <w:rPr>
          <w:spacing w:val="-8"/>
          <w:sz w:val="24"/>
        </w:rPr>
        <w:t xml:space="preserve"> </w:t>
      </w:r>
      <w:r>
        <w:rPr>
          <w:sz w:val="24"/>
        </w:rPr>
        <w:t>EEA</w:t>
      </w:r>
      <w:r>
        <w:rPr>
          <w:spacing w:val="-8"/>
          <w:sz w:val="24"/>
        </w:rPr>
        <w:t xml:space="preserve"> </w:t>
      </w:r>
      <w:r>
        <w:rPr>
          <w:sz w:val="24"/>
        </w:rPr>
        <w:t>consists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Member States of the European Union, Iceland, Liechtenstein and Norway; or</w:t>
      </w:r>
    </w:p>
    <w:p w14:paraId="7F764C1E" w14:textId="77777777" w:rsidR="0046518C" w:rsidRDefault="00092D6F" w:rsidP="00092D6F">
      <w:pPr>
        <w:pStyle w:val="ListParagraph"/>
        <w:numPr>
          <w:ilvl w:val="0"/>
          <w:numId w:val="1"/>
        </w:numPr>
        <w:tabs>
          <w:tab w:val="left" w:pos="667"/>
        </w:tabs>
        <w:spacing w:line="291" w:lineRule="exact"/>
        <w:rPr>
          <w:sz w:val="24"/>
        </w:rPr>
      </w:pPr>
      <w:r>
        <w:rPr>
          <w:sz w:val="24"/>
        </w:rPr>
        <w:t>A</w:t>
      </w:r>
      <w:r>
        <w:rPr>
          <w:spacing w:val="-3"/>
          <w:sz w:val="24"/>
        </w:rPr>
        <w:t xml:space="preserve"> </w:t>
      </w:r>
      <w:r>
        <w:rPr>
          <w:sz w:val="24"/>
        </w:rPr>
        <w:t>citizen</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United</w:t>
      </w:r>
      <w:r>
        <w:rPr>
          <w:spacing w:val="-4"/>
          <w:sz w:val="24"/>
        </w:rPr>
        <w:t xml:space="preserve"> </w:t>
      </w:r>
      <w:r>
        <w:rPr>
          <w:sz w:val="24"/>
        </w:rPr>
        <w:t>Kingdom</w:t>
      </w:r>
      <w:r>
        <w:rPr>
          <w:spacing w:val="-3"/>
          <w:sz w:val="24"/>
        </w:rPr>
        <w:t xml:space="preserve"> </w:t>
      </w:r>
      <w:r>
        <w:rPr>
          <w:sz w:val="24"/>
        </w:rPr>
        <w:t>(UK);</w:t>
      </w:r>
      <w:r>
        <w:rPr>
          <w:spacing w:val="-2"/>
          <w:sz w:val="24"/>
        </w:rPr>
        <w:t xml:space="preserve"> </w:t>
      </w:r>
      <w:r>
        <w:rPr>
          <w:spacing w:val="-5"/>
          <w:sz w:val="24"/>
        </w:rPr>
        <w:t>or</w:t>
      </w:r>
    </w:p>
    <w:p w14:paraId="78531900" w14:textId="77777777" w:rsidR="0046518C" w:rsidRDefault="00092D6F" w:rsidP="00092D6F">
      <w:pPr>
        <w:pStyle w:val="ListParagraph"/>
        <w:numPr>
          <w:ilvl w:val="0"/>
          <w:numId w:val="1"/>
        </w:numPr>
        <w:tabs>
          <w:tab w:val="left" w:pos="667"/>
        </w:tabs>
        <w:ind w:right="311"/>
        <w:rPr>
          <w:sz w:val="24"/>
        </w:rPr>
      </w:pPr>
      <w:r>
        <w:rPr>
          <w:sz w:val="24"/>
        </w:rPr>
        <w:t>A</w:t>
      </w:r>
      <w:r>
        <w:rPr>
          <w:spacing w:val="80"/>
          <w:sz w:val="24"/>
        </w:rPr>
        <w:t xml:space="preserve"> </w:t>
      </w:r>
      <w:r>
        <w:rPr>
          <w:sz w:val="24"/>
        </w:rPr>
        <w:t>citizen</w:t>
      </w:r>
      <w:r>
        <w:rPr>
          <w:spacing w:val="80"/>
          <w:sz w:val="24"/>
        </w:rPr>
        <w:t xml:space="preserve"> </w:t>
      </w:r>
      <w:r>
        <w:rPr>
          <w:sz w:val="24"/>
        </w:rPr>
        <w:t>of</w:t>
      </w:r>
      <w:r>
        <w:rPr>
          <w:spacing w:val="80"/>
          <w:sz w:val="24"/>
        </w:rPr>
        <w:t xml:space="preserve"> </w:t>
      </w:r>
      <w:r>
        <w:rPr>
          <w:sz w:val="24"/>
        </w:rPr>
        <w:t>Switzerland</w:t>
      </w:r>
      <w:r>
        <w:rPr>
          <w:spacing w:val="80"/>
          <w:sz w:val="24"/>
        </w:rPr>
        <w:t xml:space="preserve"> </w:t>
      </w:r>
      <w:r>
        <w:rPr>
          <w:sz w:val="24"/>
        </w:rPr>
        <w:t>pursuant</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agreement</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EU</w:t>
      </w:r>
      <w:r>
        <w:rPr>
          <w:spacing w:val="80"/>
          <w:sz w:val="24"/>
        </w:rPr>
        <w:t xml:space="preserve"> </w:t>
      </w:r>
      <w:r>
        <w:rPr>
          <w:sz w:val="24"/>
        </w:rPr>
        <w:t>and Switzerland on the free movement of persons; or</w:t>
      </w:r>
    </w:p>
    <w:p w14:paraId="26F309D1" w14:textId="77777777" w:rsidR="0046518C" w:rsidRDefault="00092D6F" w:rsidP="00092D6F">
      <w:pPr>
        <w:pStyle w:val="ListParagraph"/>
        <w:numPr>
          <w:ilvl w:val="0"/>
          <w:numId w:val="1"/>
        </w:numPr>
        <w:tabs>
          <w:tab w:val="left" w:pos="667"/>
        </w:tabs>
        <w:ind w:right="311"/>
        <w:rPr>
          <w:sz w:val="24"/>
        </w:rPr>
      </w:pPr>
      <w:r>
        <w:rPr>
          <w:sz w:val="24"/>
        </w:rPr>
        <w:t xml:space="preserve">A non-EEA citizen who is a spouse or child of an EEA or Swiss citizen and has a stamp 4 </w:t>
      </w:r>
      <w:proofErr w:type="gramStart"/>
      <w:r>
        <w:rPr>
          <w:sz w:val="24"/>
        </w:rPr>
        <w:t>visa;</w:t>
      </w:r>
      <w:proofErr w:type="gramEnd"/>
      <w:r>
        <w:rPr>
          <w:sz w:val="24"/>
        </w:rPr>
        <w:t xml:space="preserve"> or</w:t>
      </w:r>
    </w:p>
    <w:p w14:paraId="54CC514B" w14:textId="77777777" w:rsidR="0046518C" w:rsidRDefault="0046518C">
      <w:pPr>
        <w:pStyle w:val="ListParagraph"/>
        <w:rPr>
          <w:sz w:val="24"/>
        </w:rPr>
        <w:sectPr w:rsidR="0046518C">
          <w:pgSz w:w="11910" w:h="16840"/>
          <w:pgMar w:top="1620" w:right="1133" w:bottom="1500" w:left="1133" w:header="0" w:footer="1310" w:gutter="0"/>
          <w:cols w:space="720"/>
        </w:sectPr>
      </w:pPr>
    </w:p>
    <w:p w14:paraId="3D579731" w14:textId="77777777" w:rsidR="0046518C" w:rsidRDefault="00092D6F">
      <w:pPr>
        <w:pStyle w:val="ListParagraph"/>
        <w:numPr>
          <w:ilvl w:val="0"/>
          <w:numId w:val="1"/>
        </w:numPr>
        <w:tabs>
          <w:tab w:val="left" w:pos="667"/>
        </w:tabs>
        <w:spacing w:before="82"/>
        <w:ind w:right="309"/>
        <w:jc w:val="both"/>
        <w:rPr>
          <w:sz w:val="24"/>
        </w:rPr>
      </w:pPr>
      <w:r>
        <w:rPr>
          <w:sz w:val="24"/>
        </w:rPr>
        <w:lastRenderedPageBreak/>
        <w:t xml:space="preserve">A person awarded international protection under the International Protection Act 2015 or any family member entitled to remain in the State </w:t>
      </w:r>
      <w:proofErr w:type="gramStart"/>
      <w:r>
        <w:rPr>
          <w:sz w:val="24"/>
        </w:rPr>
        <w:t>as a result of</w:t>
      </w:r>
      <w:proofErr w:type="gramEnd"/>
      <w:r>
        <w:rPr>
          <w:sz w:val="24"/>
        </w:rPr>
        <w:t xml:space="preserve"> family reunification and has a stamp 4 </w:t>
      </w:r>
      <w:proofErr w:type="gramStart"/>
      <w:r>
        <w:rPr>
          <w:sz w:val="24"/>
        </w:rPr>
        <w:t>visa;</w:t>
      </w:r>
      <w:proofErr w:type="gramEnd"/>
      <w:r>
        <w:rPr>
          <w:sz w:val="24"/>
        </w:rPr>
        <w:t xml:space="preserve"> or</w:t>
      </w:r>
    </w:p>
    <w:p w14:paraId="645010AF" w14:textId="77777777" w:rsidR="0046518C" w:rsidRDefault="00092D6F">
      <w:pPr>
        <w:pStyle w:val="ListParagraph"/>
        <w:numPr>
          <w:ilvl w:val="0"/>
          <w:numId w:val="1"/>
        </w:numPr>
        <w:tabs>
          <w:tab w:val="left" w:pos="667"/>
        </w:tabs>
        <w:spacing w:line="237" w:lineRule="auto"/>
        <w:ind w:right="312"/>
        <w:jc w:val="both"/>
        <w:rPr>
          <w:sz w:val="24"/>
        </w:rPr>
      </w:pPr>
      <w:r>
        <w:rPr>
          <w:sz w:val="24"/>
        </w:rPr>
        <w:t>A non-EEA citizen who is a parent of a dependent child who is a citizen of, and resident in, an EEA member state or Switzerland and has a stamp 4 visa.</w:t>
      </w:r>
    </w:p>
    <w:p w14:paraId="6E9CFA44" w14:textId="77777777" w:rsidR="0046518C" w:rsidRDefault="00092D6F">
      <w:pPr>
        <w:pStyle w:val="Heading1"/>
        <w:spacing w:before="257"/>
        <w:jc w:val="left"/>
      </w:pPr>
      <w:r>
        <w:rPr>
          <w:color w:val="001F5F"/>
          <w:w w:val="105"/>
        </w:rPr>
        <w:t>Application</w:t>
      </w:r>
      <w:r>
        <w:rPr>
          <w:color w:val="001F5F"/>
          <w:spacing w:val="-6"/>
          <w:w w:val="105"/>
        </w:rPr>
        <w:t xml:space="preserve"> </w:t>
      </w:r>
      <w:r>
        <w:rPr>
          <w:color w:val="001F5F"/>
          <w:w w:val="105"/>
        </w:rPr>
        <w:t>&amp;</w:t>
      </w:r>
      <w:r>
        <w:rPr>
          <w:color w:val="001F5F"/>
          <w:spacing w:val="-3"/>
          <w:w w:val="105"/>
        </w:rPr>
        <w:t xml:space="preserve"> </w:t>
      </w:r>
      <w:r>
        <w:rPr>
          <w:color w:val="001F5F"/>
          <w:spacing w:val="-2"/>
          <w:w w:val="105"/>
        </w:rPr>
        <w:t>Selection</w:t>
      </w:r>
    </w:p>
    <w:p w14:paraId="1739E3BD" w14:textId="77777777" w:rsidR="0046518C" w:rsidRDefault="00092D6F" w:rsidP="00092D6F">
      <w:pPr>
        <w:pStyle w:val="Heading3"/>
        <w:spacing w:before="117"/>
        <w:jc w:val="left"/>
      </w:pPr>
      <w:r>
        <w:rPr>
          <w:w w:val="110"/>
        </w:rPr>
        <w:t>Before</w:t>
      </w:r>
      <w:r>
        <w:rPr>
          <w:spacing w:val="-6"/>
          <w:w w:val="110"/>
        </w:rPr>
        <w:t xml:space="preserve"> </w:t>
      </w:r>
      <w:r>
        <w:rPr>
          <w:w w:val="110"/>
        </w:rPr>
        <w:t>you</w:t>
      </w:r>
      <w:r>
        <w:rPr>
          <w:spacing w:val="-6"/>
          <w:w w:val="110"/>
        </w:rPr>
        <w:t xml:space="preserve"> </w:t>
      </w:r>
      <w:r>
        <w:rPr>
          <w:spacing w:val="-2"/>
          <w:w w:val="110"/>
        </w:rPr>
        <w:t>proceed</w:t>
      </w:r>
    </w:p>
    <w:p w14:paraId="22E285D4" w14:textId="77777777" w:rsidR="0046518C" w:rsidRDefault="00092D6F" w:rsidP="00092D6F">
      <w:pPr>
        <w:pStyle w:val="BodyText"/>
      </w:pPr>
      <w:r>
        <w:t>Before</w:t>
      </w:r>
      <w:r>
        <w:rPr>
          <w:spacing w:val="-10"/>
        </w:rPr>
        <w:t xml:space="preserve"> </w:t>
      </w:r>
      <w:r>
        <w:t>proceeding</w:t>
      </w:r>
      <w:r>
        <w:rPr>
          <w:spacing w:val="-7"/>
        </w:rPr>
        <w:t xml:space="preserve"> </w:t>
      </w:r>
      <w:r>
        <w:t>with</w:t>
      </w:r>
      <w:r>
        <w:rPr>
          <w:spacing w:val="-9"/>
        </w:rPr>
        <w:t xml:space="preserve"> </w:t>
      </w:r>
      <w:r>
        <w:t>this</w:t>
      </w:r>
      <w:r>
        <w:rPr>
          <w:spacing w:val="-8"/>
        </w:rPr>
        <w:t xml:space="preserve"> </w:t>
      </w:r>
      <w:r>
        <w:t>phase</w:t>
      </w:r>
      <w:r>
        <w:rPr>
          <w:spacing w:val="-9"/>
        </w:rPr>
        <w:t xml:space="preserve"> </w:t>
      </w:r>
      <w:r>
        <w:t>of</w:t>
      </w:r>
      <w:r>
        <w:rPr>
          <w:spacing w:val="-10"/>
        </w:rPr>
        <w:t xml:space="preserve"> </w:t>
      </w:r>
      <w:r>
        <w:t>the</w:t>
      </w:r>
      <w:r>
        <w:rPr>
          <w:spacing w:val="-7"/>
        </w:rPr>
        <w:t xml:space="preserve"> </w:t>
      </w:r>
      <w:r>
        <w:t>selection</w:t>
      </w:r>
      <w:r>
        <w:rPr>
          <w:spacing w:val="-7"/>
        </w:rPr>
        <w:t xml:space="preserve"> </w:t>
      </w:r>
      <w:r>
        <w:t>process</w:t>
      </w:r>
      <w:r>
        <w:rPr>
          <w:spacing w:val="-8"/>
        </w:rPr>
        <w:t xml:space="preserve"> </w:t>
      </w:r>
      <w:r>
        <w:t>you</w:t>
      </w:r>
      <w:r>
        <w:rPr>
          <w:spacing w:val="-7"/>
        </w:rPr>
        <w:t xml:space="preserve"> </w:t>
      </w:r>
      <w:r>
        <w:t>should</w:t>
      </w:r>
      <w:r>
        <w:rPr>
          <w:spacing w:val="-7"/>
        </w:rPr>
        <w:t xml:space="preserve"> </w:t>
      </w:r>
      <w:r>
        <w:t>satisfy</w:t>
      </w:r>
      <w:r>
        <w:rPr>
          <w:spacing w:val="-7"/>
        </w:rPr>
        <w:t xml:space="preserve"> </w:t>
      </w:r>
      <w:r>
        <w:t>yourself that</w:t>
      </w:r>
      <w:r>
        <w:rPr>
          <w:spacing w:val="-16"/>
        </w:rPr>
        <w:t xml:space="preserve"> </w:t>
      </w:r>
      <w:r>
        <w:t>you</w:t>
      </w:r>
      <w:r>
        <w:rPr>
          <w:spacing w:val="-15"/>
        </w:rPr>
        <w:t xml:space="preserve"> </w:t>
      </w:r>
      <w:r>
        <w:t>meet</w:t>
      </w:r>
      <w:r>
        <w:rPr>
          <w:spacing w:val="-11"/>
        </w:rPr>
        <w:t xml:space="preserve"> </w:t>
      </w:r>
      <w:r>
        <w:t>the</w:t>
      </w:r>
      <w:r>
        <w:rPr>
          <w:spacing w:val="-13"/>
        </w:rPr>
        <w:t xml:space="preserve"> </w:t>
      </w:r>
      <w:r>
        <w:t>education</w:t>
      </w:r>
      <w:r>
        <w:rPr>
          <w:spacing w:val="-13"/>
        </w:rPr>
        <w:t xml:space="preserve"> </w:t>
      </w:r>
      <w:r>
        <w:t>&amp;</w:t>
      </w:r>
      <w:r>
        <w:rPr>
          <w:spacing w:val="-13"/>
        </w:rPr>
        <w:t xml:space="preserve"> </w:t>
      </w:r>
      <w:r>
        <w:t>experience</w:t>
      </w:r>
      <w:r>
        <w:rPr>
          <w:spacing w:val="-13"/>
        </w:rPr>
        <w:t xml:space="preserve"> </w:t>
      </w:r>
      <w:r>
        <w:t>criteria</w:t>
      </w:r>
      <w:r>
        <w:rPr>
          <w:spacing w:val="-11"/>
        </w:rPr>
        <w:t xml:space="preserve"> </w:t>
      </w:r>
      <w:r>
        <w:t>for</w:t>
      </w:r>
      <w:r>
        <w:rPr>
          <w:spacing w:val="-15"/>
        </w:rPr>
        <w:t xml:space="preserve"> </w:t>
      </w:r>
      <w:r>
        <w:t>the</w:t>
      </w:r>
      <w:r>
        <w:rPr>
          <w:spacing w:val="-11"/>
        </w:rPr>
        <w:t xml:space="preserve"> </w:t>
      </w:r>
      <w:r>
        <w:t>post</w:t>
      </w:r>
      <w:r>
        <w:rPr>
          <w:spacing w:val="-13"/>
        </w:rPr>
        <w:t xml:space="preserve"> </w:t>
      </w:r>
      <w:r>
        <w:t>as</w:t>
      </w:r>
      <w:r>
        <w:rPr>
          <w:spacing w:val="-14"/>
        </w:rPr>
        <w:t xml:space="preserve"> </w:t>
      </w:r>
      <w:r>
        <w:t>set</w:t>
      </w:r>
      <w:r>
        <w:rPr>
          <w:spacing w:val="-16"/>
        </w:rPr>
        <w:t xml:space="preserve"> </w:t>
      </w:r>
      <w:r>
        <w:t>out</w:t>
      </w:r>
      <w:r>
        <w:rPr>
          <w:spacing w:val="-13"/>
        </w:rPr>
        <w:t xml:space="preserve"> </w:t>
      </w:r>
      <w:r>
        <w:t>in</w:t>
      </w:r>
      <w:r>
        <w:rPr>
          <w:spacing w:val="-11"/>
        </w:rPr>
        <w:t xml:space="preserve"> </w:t>
      </w:r>
      <w:r>
        <w:t>this</w:t>
      </w:r>
      <w:r>
        <w:rPr>
          <w:spacing w:val="-14"/>
        </w:rPr>
        <w:t xml:space="preserve"> </w:t>
      </w:r>
      <w:r>
        <w:rPr>
          <w:spacing w:val="-2"/>
        </w:rPr>
        <w:t>booklet.</w:t>
      </w:r>
    </w:p>
    <w:p w14:paraId="6734EA62" w14:textId="77777777" w:rsidR="0046518C" w:rsidRDefault="00092D6F" w:rsidP="00092D6F">
      <w:pPr>
        <w:pStyle w:val="Heading3"/>
        <w:spacing w:before="120"/>
        <w:jc w:val="left"/>
      </w:pPr>
      <w:r>
        <w:rPr>
          <w:spacing w:val="-2"/>
        </w:rPr>
        <w:t>Communications</w:t>
      </w:r>
    </w:p>
    <w:p w14:paraId="74109FAB" w14:textId="31002B82" w:rsidR="0046518C" w:rsidRDefault="00532C63" w:rsidP="00092D6F">
      <w:pPr>
        <w:pStyle w:val="BodyText"/>
        <w:ind w:right="304"/>
      </w:pPr>
      <w:proofErr w:type="spellStart"/>
      <w:r>
        <w:t>Conscia</w:t>
      </w:r>
      <w:proofErr w:type="spellEnd"/>
      <w:r w:rsidR="00092D6F">
        <w:t xml:space="preserve"> will contact </w:t>
      </w:r>
      <w:proofErr w:type="gramStart"/>
      <w:r w:rsidR="00092D6F">
        <w:t>you</w:t>
      </w:r>
      <w:proofErr w:type="gramEnd"/>
      <w:r w:rsidR="00092D6F">
        <w:t xml:space="preserve"> when necessary, at each stage of the competition by email.</w:t>
      </w:r>
      <w:r w:rsidR="00092D6F">
        <w:rPr>
          <w:spacing w:val="-5"/>
        </w:rPr>
        <w:t xml:space="preserve"> </w:t>
      </w:r>
      <w:r w:rsidR="00092D6F">
        <w:t>You</w:t>
      </w:r>
      <w:r w:rsidR="00092D6F">
        <w:rPr>
          <w:spacing w:val="-3"/>
        </w:rPr>
        <w:t xml:space="preserve"> </w:t>
      </w:r>
      <w:r w:rsidR="00092D6F">
        <w:t>should</w:t>
      </w:r>
      <w:r w:rsidR="00092D6F">
        <w:rPr>
          <w:spacing w:val="-3"/>
        </w:rPr>
        <w:t xml:space="preserve"> </w:t>
      </w:r>
      <w:r w:rsidR="00092D6F">
        <w:rPr>
          <w:u w:val="single"/>
        </w:rPr>
        <w:t>only</w:t>
      </w:r>
      <w:r w:rsidR="00092D6F">
        <w:rPr>
          <w:spacing w:val="-3"/>
          <w:u w:val="single"/>
        </w:rPr>
        <w:t xml:space="preserve"> </w:t>
      </w:r>
      <w:r w:rsidR="00092D6F">
        <w:rPr>
          <w:u w:val="single"/>
        </w:rPr>
        <w:t>submit</w:t>
      </w:r>
      <w:r w:rsidR="00092D6F">
        <w:rPr>
          <w:spacing w:val="-5"/>
          <w:u w:val="single"/>
        </w:rPr>
        <w:t xml:space="preserve"> </w:t>
      </w:r>
      <w:r w:rsidR="00092D6F">
        <w:rPr>
          <w:u w:val="single"/>
        </w:rPr>
        <w:t>one</w:t>
      </w:r>
      <w:r w:rsidR="00092D6F">
        <w:rPr>
          <w:spacing w:val="-5"/>
          <w:u w:val="single"/>
        </w:rPr>
        <w:t xml:space="preserve"> </w:t>
      </w:r>
      <w:r w:rsidR="00092D6F">
        <w:rPr>
          <w:u w:val="single"/>
        </w:rPr>
        <w:t>email</w:t>
      </w:r>
      <w:r w:rsidR="00092D6F">
        <w:rPr>
          <w:spacing w:val="-6"/>
          <w:u w:val="single"/>
        </w:rPr>
        <w:t xml:space="preserve"> </w:t>
      </w:r>
      <w:r w:rsidR="00092D6F">
        <w:rPr>
          <w:u w:val="single"/>
        </w:rPr>
        <w:t>address</w:t>
      </w:r>
      <w:r w:rsidR="00092D6F">
        <w:t xml:space="preserve"> for</w:t>
      </w:r>
      <w:r w:rsidR="00092D6F">
        <w:rPr>
          <w:spacing w:val="-6"/>
        </w:rPr>
        <w:t xml:space="preserve"> </w:t>
      </w:r>
      <w:r w:rsidR="00092D6F">
        <w:t>all</w:t>
      </w:r>
      <w:r w:rsidR="00092D6F">
        <w:rPr>
          <w:spacing w:val="-4"/>
        </w:rPr>
        <w:t xml:space="preserve"> </w:t>
      </w:r>
      <w:r w:rsidR="00092D6F">
        <w:t>correspondence</w:t>
      </w:r>
      <w:r w:rsidR="00092D6F">
        <w:rPr>
          <w:spacing w:val="-3"/>
        </w:rPr>
        <w:t xml:space="preserve"> </w:t>
      </w:r>
      <w:r w:rsidR="00092D6F">
        <w:t>in</w:t>
      </w:r>
      <w:r w:rsidR="00092D6F">
        <w:rPr>
          <w:spacing w:val="-5"/>
        </w:rPr>
        <w:t xml:space="preserve"> </w:t>
      </w:r>
      <w:r w:rsidR="00092D6F">
        <w:t>relation</w:t>
      </w:r>
      <w:r w:rsidR="00092D6F">
        <w:rPr>
          <w:spacing w:val="-3"/>
        </w:rPr>
        <w:t xml:space="preserve"> </w:t>
      </w:r>
      <w:r w:rsidR="00092D6F">
        <w:t>to this competition.</w:t>
      </w:r>
    </w:p>
    <w:p w14:paraId="3CCA5CCE" w14:textId="77777777" w:rsidR="0046518C" w:rsidRDefault="0046518C" w:rsidP="00092D6F">
      <w:pPr>
        <w:pStyle w:val="BodyText"/>
        <w:spacing w:before="1"/>
        <w:ind w:left="0"/>
      </w:pPr>
    </w:p>
    <w:p w14:paraId="3A572414" w14:textId="6B605FE2" w:rsidR="0046518C" w:rsidRDefault="00092D6F" w:rsidP="00092D6F">
      <w:pPr>
        <w:pStyle w:val="BodyText"/>
        <w:ind w:right="303"/>
      </w:pPr>
      <w:r>
        <w:t>It is important to note that the email</w:t>
      </w:r>
      <w:r>
        <w:rPr>
          <w:spacing w:val="-1"/>
        </w:rPr>
        <w:t xml:space="preserve"> </w:t>
      </w:r>
      <w:r>
        <w:t xml:space="preserve">address you provide when applying must be one that you can </w:t>
      </w:r>
      <w:proofErr w:type="gramStart"/>
      <w:r>
        <w:t>access at all times</w:t>
      </w:r>
      <w:proofErr w:type="gramEnd"/>
      <w:r>
        <w:t xml:space="preserve">. The onus is on the applicant to inform Human Resources of any change in email address throughout the recruitment and selection campaign. This can be done by emailing </w:t>
      </w:r>
      <w:hyperlink r:id="rId19" w:history="1">
        <w:r w:rsidR="001F64E1" w:rsidRPr="00626D5A">
          <w:rPr>
            <w:rStyle w:val="Hyperlink"/>
          </w:rPr>
          <w:t>ipa@consciatalent.com</w:t>
        </w:r>
      </w:hyperlink>
      <w:r>
        <w:rPr>
          <w:color w:val="1F4E79"/>
        </w:rPr>
        <w:t xml:space="preserve">. </w:t>
      </w:r>
      <w:r>
        <w:t>The onus is also on each applicant</w:t>
      </w:r>
      <w:r>
        <w:rPr>
          <w:spacing w:val="-9"/>
        </w:rPr>
        <w:t xml:space="preserve"> </w:t>
      </w:r>
      <w:r>
        <w:t>to</w:t>
      </w:r>
      <w:r>
        <w:rPr>
          <w:spacing w:val="-10"/>
        </w:rPr>
        <w:t xml:space="preserve"> </w:t>
      </w:r>
      <w:r>
        <w:t>ensure</w:t>
      </w:r>
      <w:r>
        <w:rPr>
          <w:spacing w:val="-9"/>
        </w:rPr>
        <w:t xml:space="preserve"> </w:t>
      </w:r>
      <w:r>
        <w:t>that</w:t>
      </w:r>
      <w:r>
        <w:rPr>
          <w:spacing w:val="-7"/>
        </w:rPr>
        <w:t xml:space="preserve"> </w:t>
      </w:r>
      <w:r>
        <w:t>they</w:t>
      </w:r>
      <w:r>
        <w:rPr>
          <w:spacing w:val="-11"/>
        </w:rPr>
        <w:t xml:space="preserve"> </w:t>
      </w:r>
      <w:r>
        <w:t>are</w:t>
      </w:r>
      <w:r>
        <w:rPr>
          <w:spacing w:val="-9"/>
        </w:rPr>
        <w:t xml:space="preserve"> </w:t>
      </w:r>
      <w:r>
        <w:t>in</w:t>
      </w:r>
      <w:r>
        <w:rPr>
          <w:spacing w:val="-9"/>
        </w:rPr>
        <w:t xml:space="preserve"> </w:t>
      </w:r>
      <w:r>
        <w:t>receipt</w:t>
      </w:r>
      <w:r>
        <w:rPr>
          <w:spacing w:val="-11"/>
        </w:rPr>
        <w:t xml:space="preserve"> </w:t>
      </w:r>
      <w:r>
        <w:t>of</w:t>
      </w:r>
      <w:r>
        <w:rPr>
          <w:spacing w:val="-11"/>
        </w:rPr>
        <w:t xml:space="preserve"> </w:t>
      </w:r>
      <w:r>
        <w:t>all</w:t>
      </w:r>
      <w:r>
        <w:rPr>
          <w:spacing w:val="-9"/>
        </w:rPr>
        <w:t xml:space="preserve"> </w:t>
      </w:r>
      <w:r>
        <w:t>communication</w:t>
      </w:r>
      <w:r>
        <w:rPr>
          <w:spacing w:val="-8"/>
        </w:rPr>
        <w:t xml:space="preserve"> </w:t>
      </w:r>
      <w:r>
        <w:t>from</w:t>
      </w:r>
      <w:r>
        <w:rPr>
          <w:spacing w:val="-10"/>
        </w:rPr>
        <w:t xml:space="preserve"> </w:t>
      </w:r>
      <w:r>
        <w:t>the</w:t>
      </w:r>
      <w:r>
        <w:rPr>
          <w:spacing w:val="-11"/>
        </w:rPr>
        <w:t xml:space="preserve"> </w:t>
      </w:r>
      <w:r>
        <w:t>Institute.</w:t>
      </w:r>
      <w:r>
        <w:rPr>
          <w:spacing w:val="-9"/>
        </w:rPr>
        <w:t xml:space="preserve"> </w:t>
      </w:r>
      <w:r>
        <w:t>The Institute does not accept responsibility for communications not accessed or received by an applicant.</w:t>
      </w:r>
    </w:p>
    <w:p w14:paraId="3C0FD38E" w14:textId="77777777" w:rsidR="0046518C" w:rsidRDefault="0046518C" w:rsidP="00092D6F">
      <w:pPr>
        <w:pStyle w:val="BodyText"/>
        <w:spacing w:before="120"/>
        <w:ind w:left="0"/>
      </w:pPr>
    </w:p>
    <w:p w14:paraId="4633C295" w14:textId="77777777" w:rsidR="0046518C" w:rsidRDefault="00092D6F" w:rsidP="00092D6F">
      <w:pPr>
        <w:pStyle w:val="Heading3"/>
        <w:jc w:val="left"/>
      </w:pPr>
      <w:r>
        <w:rPr>
          <w:w w:val="110"/>
        </w:rPr>
        <w:t>How</w:t>
      </w:r>
      <w:r>
        <w:rPr>
          <w:spacing w:val="-4"/>
          <w:w w:val="110"/>
        </w:rPr>
        <w:t xml:space="preserve"> </w:t>
      </w:r>
      <w:r>
        <w:rPr>
          <w:w w:val="110"/>
        </w:rPr>
        <w:t>to</w:t>
      </w:r>
      <w:r>
        <w:rPr>
          <w:spacing w:val="-5"/>
          <w:w w:val="110"/>
        </w:rPr>
        <w:t xml:space="preserve"> </w:t>
      </w:r>
      <w:r>
        <w:rPr>
          <w:spacing w:val="-2"/>
          <w:w w:val="110"/>
        </w:rPr>
        <w:t>apply</w:t>
      </w:r>
    </w:p>
    <w:p w14:paraId="34A3DFFE" w14:textId="77777777" w:rsidR="00F2493C" w:rsidRPr="00F2493C" w:rsidRDefault="00F2493C" w:rsidP="00F2493C">
      <w:pPr>
        <w:pStyle w:val="BodyText"/>
        <w:spacing w:before="122"/>
        <w:ind w:right="304"/>
        <w:rPr>
          <w:rFonts w:eastAsiaTheme="minorHAnsi"/>
          <w:color w:val="000000"/>
          <w:lang w:val="en-IE"/>
        </w:rPr>
      </w:pPr>
      <w:bookmarkStart w:id="0" w:name="_Hlk212199237"/>
      <w:r w:rsidRPr="00F2493C">
        <w:rPr>
          <w:rFonts w:eastAsiaTheme="minorHAnsi"/>
          <w:color w:val="000000"/>
          <w:lang w:val="en-IE"/>
        </w:rPr>
        <w:t xml:space="preserve">Please complete the eligibility form (supporting document) and upload it along with your CV via the IPA application portal at </w:t>
      </w:r>
      <w:hyperlink r:id="rId20" w:history="1">
        <w:r w:rsidRPr="00F2493C">
          <w:rPr>
            <w:rStyle w:val="Hyperlink"/>
            <w:rFonts w:eastAsiaTheme="minorHAnsi"/>
            <w:lang w:val="en-IE"/>
          </w:rPr>
          <w:t>https://www.consciatalent.com/ipa</w:t>
        </w:r>
      </w:hyperlink>
      <w:r w:rsidRPr="00F2493C">
        <w:rPr>
          <w:rFonts w:eastAsiaTheme="minorHAnsi"/>
          <w:color w:val="000000"/>
          <w:lang w:val="en-IE"/>
        </w:rPr>
        <w:t xml:space="preserve"> </w:t>
      </w:r>
    </w:p>
    <w:p w14:paraId="0DD4EA32" w14:textId="77777777" w:rsidR="00F2493C" w:rsidRPr="00F2493C" w:rsidRDefault="00F2493C" w:rsidP="00F2493C">
      <w:pPr>
        <w:pStyle w:val="BodyText"/>
        <w:spacing w:before="122"/>
        <w:ind w:right="304"/>
        <w:rPr>
          <w:rFonts w:eastAsiaTheme="minorHAnsi"/>
          <w:color w:val="000000"/>
          <w:lang w:val="en-IE"/>
        </w:rPr>
      </w:pPr>
      <w:r w:rsidRPr="00F2493C">
        <w:rPr>
          <w:rFonts w:eastAsiaTheme="minorHAnsi"/>
          <w:color w:val="000000"/>
          <w:lang w:val="en-IE"/>
        </w:rPr>
        <w:t>CV’s unaccompanied by the eligibility form will not be considered.</w:t>
      </w:r>
    </w:p>
    <w:p w14:paraId="3C292840" w14:textId="77777777" w:rsidR="00F2493C" w:rsidRPr="00F2493C" w:rsidRDefault="00F2493C" w:rsidP="00F2493C">
      <w:pPr>
        <w:pStyle w:val="BodyText"/>
        <w:spacing w:before="122"/>
        <w:ind w:right="304"/>
        <w:rPr>
          <w:rFonts w:eastAsiaTheme="minorHAnsi"/>
          <w:color w:val="000000"/>
          <w:lang w:val="en-IE" w:bidi="en-IE"/>
        </w:rPr>
      </w:pPr>
      <w:r w:rsidRPr="00F2493C">
        <w:rPr>
          <w:rFonts w:eastAsiaTheme="minorHAnsi"/>
          <w:color w:val="000000"/>
          <w:lang w:val="en-IE" w:bidi="en-IE"/>
        </w:rPr>
        <w:t>Closing date for applications is Wednesday 19</w:t>
      </w:r>
      <w:r w:rsidRPr="00F2493C">
        <w:rPr>
          <w:rFonts w:eastAsiaTheme="minorHAnsi"/>
          <w:color w:val="000000"/>
          <w:vertAlign w:val="superscript"/>
          <w:lang w:val="en-IE" w:bidi="en-IE"/>
        </w:rPr>
        <w:t>th</w:t>
      </w:r>
      <w:r w:rsidRPr="00F2493C">
        <w:rPr>
          <w:rFonts w:eastAsiaTheme="minorHAnsi"/>
          <w:color w:val="000000"/>
          <w:lang w:val="en-IE" w:bidi="en-IE"/>
        </w:rPr>
        <w:t xml:space="preserve"> November 2025 at 1pm (Irish time).</w:t>
      </w:r>
    </w:p>
    <w:p w14:paraId="11F9FFE9" w14:textId="0673626A" w:rsidR="00F2493C" w:rsidRPr="00F2493C" w:rsidRDefault="00F2493C" w:rsidP="00F2493C">
      <w:pPr>
        <w:pStyle w:val="BodyText"/>
        <w:spacing w:before="122"/>
        <w:ind w:right="304"/>
        <w:rPr>
          <w:rFonts w:eastAsiaTheme="minorHAnsi"/>
          <w:color w:val="000000"/>
          <w:lang w:val="en-IE" w:bidi="en-IE"/>
        </w:rPr>
      </w:pPr>
      <w:r w:rsidRPr="00F2493C">
        <w:rPr>
          <w:rFonts w:eastAsiaTheme="minorHAnsi"/>
          <w:color w:val="000000"/>
          <w:lang w:val="en-IE"/>
        </w:rPr>
        <w:t xml:space="preserve">Any queries should be directed to </w:t>
      </w:r>
      <w:hyperlink r:id="rId21" w:history="1">
        <w:r w:rsidRPr="00626D5A">
          <w:rPr>
            <w:rStyle w:val="Hyperlink"/>
            <w:rFonts w:eastAsiaTheme="minorHAnsi"/>
            <w:lang w:val="en-IE"/>
          </w:rPr>
          <w:t xml:space="preserve">ipa@consciatalent.com </w:t>
        </w:r>
        <w:r w:rsidRPr="00626D5A">
          <w:rPr>
            <w:rStyle w:val="Hyperlink"/>
            <w:rFonts w:eastAsiaTheme="minorHAnsi"/>
            <w:lang w:val="en-IE" w:bidi="en-IE"/>
          </w:rPr>
          <w:t xml:space="preserve"> </w:t>
        </w:r>
      </w:hyperlink>
      <w:r w:rsidRPr="00F2493C">
        <w:rPr>
          <w:rFonts w:eastAsiaTheme="minorHAnsi"/>
          <w:color w:val="000000"/>
          <w:lang w:val="en-IE" w:bidi="en-IE"/>
        </w:rPr>
        <w:t xml:space="preserve"> </w:t>
      </w:r>
    </w:p>
    <w:bookmarkEnd w:id="0"/>
    <w:p w14:paraId="40541FFC" w14:textId="77777777" w:rsidR="0046518C" w:rsidRDefault="00092D6F" w:rsidP="00092D6F">
      <w:pPr>
        <w:pStyle w:val="BodyText"/>
        <w:spacing w:before="122"/>
        <w:ind w:right="304"/>
      </w:pPr>
      <w:r>
        <w:t xml:space="preserve">When outlining your application, accuracy is essential. The information you supply in your application will play a central part </w:t>
      </w:r>
      <w:proofErr w:type="gramStart"/>
      <w:r>
        <w:t>of</w:t>
      </w:r>
      <w:proofErr w:type="gramEnd"/>
      <w:r>
        <w:t xml:space="preserve"> the selection process. If you do not receive an acknowledgement of receipt of your application, please check your junk/spam folders as email notifications may be filtered here.</w:t>
      </w:r>
    </w:p>
    <w:p w14:paraId="0B424EAF" w14:textId="77777777" w:rsidR="00AC46D9" w:rsidRDefault="00AC46D9">
      <w:pPr>
        <w:pStyle w:val="Heading3"/>
        <w:spacing w:before="121"/>
      </w:pPr>
    </w:p>
    <w:p w14:paraId="765BDDE9" w14:textId="09D13A36" w:rsidR="0046518C" w:rsidRDefault="00092D6F">
      <w:pPr>
        <w:pStyle w:val="Heading3"/>
        <w:spacing w:before="121"/>
      </w:pPr>
      <w:r>
        <w:t>Selection</w:t>
      </w:r>
      <w:r>
        <w:rPr>
          <w:spacing w:val="-2"/>
        </w:rPr>
        <w:t xml:space="preserve"> Process</w:t>
      </w:r>
    </w:p>
    <w:p w14:paraId="3D5D2BE8" w14:textId="77777777" w:rsidR="0046518C" w:rsidRDefault="00092D6F">
      <w:pPr>
        <w:pStyle w:val="BodyText"/>
        <w:jc w:val="both"/>
      </w:pPr>
      <w:r>
        <w:t>The</w:t>
      </w:r>
      <w:r>
        <w:rPr>
          <w:spacing w:val="-3"/>
        </w:rPr>
        <w:t xml:space="preserve"> </w:t>
      </w:r>
      <w:r>
        <w:t>Selection</w:t>
      </w:r>
      <w:r>
        <w:rPr>
          <w:spacing w:val="-4"/>
        </w:rPr>
        <w:t xml:space="preserve"> </w:t>
      </w:r>
      <w:r>
        <w:t>Process</w:t>
      </w:r>
      <w:r>
        <w:rPr>
          <w:spacing w:val="-5"/>
        </w:rPr>
        <w:t xml:space="preserve"> </w:t>
      </w:r>
      <w:r>
        <w:t>may</w:t>
      </w:r>
      <w:r>
        <w:rPr>
          <w:spacing w:val="-3"/>
        </w:rPr>
        <w:t xml:space="preserve"> </w:t>
      </w:r>
      <w:r>
        <w:t>include</w:t>
      </w:r>
      <w:r>
        <w:rPr>
          <w:spacing w:val="-3"/>
        </w:rPr>
        <w:t xml:space="preserve"> </w:t>
      </w:r>
      <w:r>
        <w:t>the</w:t>
      </w:r>
      <w:r>
        <w:rPr>
          <w:spacing w:val="-2"/>
        </w:rPr>
        <w:t xml:space="preserve"> following:</w:t>
      </w:r>
    </w:p>
    <w:p w14:paraId="3A6A2B4A" w14:textId="77777777" w:rsidR="0046518C" w:rsidRDefault="00092D6F">
      <w:pPr>
        <w:pStyle w:val="ListParagraph"/>
        <w:numPr>
          <w:ilvl w:val="0"/>
          <w:numId w:val="1"/>
        </w:numPr>
        <w:tabs>
          <w:tab w:val="left" w:pos="667"/>
        </w:tabs>
        <w:ind w:right="1039"/>
        <w:jc w:val="both"/>
        <w:rPr>
          <w:sz w:val="24"/>
        </w:rPr>
      </w:pPr>
      <w:r>
        <w:rPr>
          <w:sz w:val="24"/>
        </w:rPr>
        <w:t>Short-listing</w:t>
      </w:r>
      <w:r>
        <w:rPr>
          <w:spacing w:val="-6"/>
          <w:sz w:val="24"/>
        </w:rPr>
        <w:t xml:space="preserve"> </w:t>
      </w:r>
      <w:r>
        <w:rPr>
          <w:sz w:val="24"/>
        </w:rPr>
        <w:t>of</w:t>
      </w:r>
      <w:r>
        <w:rPr>
          <w:spacing w:val="-4"/>
          <w:sz w:val="24"/>
        </w:rPr>
        <w:t xml:space="preserve"> </w:t>
      </w:r>
      <w:r>
        <w:rPr>
          <w:sz w:val="24"/>
        </w:rPr>
        <w:t>candidates</w:t>
      </w:r>
      <w:r>
        <w:rPr>
          <w:spacing w:val="-4"/>
          <w:sz w:val="24"/>
        </w:rPr>
        <w:t xml:space="preserve"> </w:t>
      </w:r>
      <w:proofErr w:type="gramStart"/>
      <w:r>
        <w:rPr>
          <w:sz w:val="24"/>
        </w:rPr>
        <w:t>on</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proofErr w:type="gramEnd"/>
      <w:r>
        <w:rPr>
          <w:spacing w:val="-6"/>
          <w:sz w:val="24"/>
        </w:rPr>
        <w:t xml:space="preserve"> </w:t>
      </w:r>
      <w:r>
        <w:rPr>
          <w:sz w:val="24"/>
        </w:rPr>
        <w:t>the</w:t>
      </w:r>
      <w:r>
        <w:rPr>
          <w:spacing w:val="-6"/>
          <w:sz w:val="24"/>
        </w:rPr>
        <w:t xml:space="preserve"> </w:t>
      </w:r>
      <w:r>
        <w:rPr>
          <w:sz w:val="24"/>
        </w:rPr>
        <w:t>information</w:t>
      </w:r>
      <w:r>
        <w:rPr>
          <w:spacing w:val="-4"/>
          <w:sz w:val="24"/>
        </w:rPr>
        <w:t xml:space="preserve"> </w:t>
      </w:r>
      <w:r>
        <w:rPr>
          <w:sz w:val="24"/>
        </w:rPr>
        <w:t>contained</w:t>
      </w:r>
      <w:r>
        <w:rPr>
          <w:spacing w:val="-4"/>
          <w:sz w:val="24"/>
        </w:rPr>
        <w:t xml:space="preserve"> </w:t>
      </w:r>
      <w:r>
        <w:rPr>
          <w:sz w:val="24"/>
        </w:rPr>
        <w:t>in</w:t>
      </w:r>
      <w:r>
        <w:rPr>
          <w:spacing w:val="-4"/>
          <w:sz w:val="24"/>
        </w:rPr>
        <w:t xml:space="preserve"> </w:t>
      </w:r>
      <w:r>
        <w:rPr>
          <w:sz w:val="24"/>
        </w:rPr>
        <w:t xml:space="preserve">their </w:t>
      </w:r>
      <w:proofErr w:type="gramStart"/>
      <w:r>
        <w:rPr>
          <w:spacing w:val="-2"/>
          <w:sz w:val="24"/>
        </w:rPr>
        <w:t>application;</w:t>
      </w:r>
      <w:proofErr w:type="gramEnd"/>
    </w:p>
    <w:p w14:paraId="160B7EB7" w14:textId="77777777" w:rsidR="0046518C" w:rsidRDefault="00092D6F">
      <w:pPr>
        <w:pStyle w:val="ListParagraph"/>
        <w:numPr>
          <w:ilvl w:val="0"/>
          <w:numId w:val="1"/>
        </w:numPr>
        <w:tabs>
          <w:tab w:val="left" w:pos="666"/>
        </w:tabs>
        <w:spacing w:line="291" w:lineRule="exact"/>
        <w:ind w:left="666" w:hanging="359"/>
        <w:jc w:val="both"/>
        <w:rPr>
          <w:sz w:val="24"/>
        </w:rPr>
      </w:pPr>
      <w:r>
        <w:rPr>
          <w:sz w:val="24"/>
        </w:rPr>
        <w:t>Competitive</w:t>
      </w:r>
      <w:r>
        <w:rPr>
          <w:spacing w:val="-6"/>
          <w:sz w:val="24"/>
        </w:rPr>
        <w:t xml:space="preserve"> </w:t>
      </w:r>
      <w:proofErr w:type="gramStart"/>
      <w:r>
        <w:rPr>
          <w:spacing w:val="-2"/>
          <w:sz w:val="24"/>
        </w:rPr>
        <w:t>interview;</w:t>
      </w:r>
      <w:proofErr w:type="gramEnd"/>
    </w:p>
    <w:p w14:paraId="5208FB3C" w14:textId="77777777" w:rsidR="0046518C" w:rsidRDefault="00092D6F">
      <w:pPr>
        <w:pStyle w:val="ListParagraph"/>
        <w:numPr>
          <w:ilvl w:val="0"/>
          <w:numId w:val="1"/>
        </w:numPr>
        <w:tabs>
          <w:tab w:val="left" w:pos="665"/>
        </w:tabs>
        <w:ind w:left="665" w:right="401" w:hanging="358"/>
        <w:jc w:val="both"/>
        <w:rPr>
          <w:sz w:val="24"/>
        </w:rPr>
      </w:pPr>
      <w:r>
        <w:rPr>
          <w:sz w:val="24"/>
        </w:rPr>
        <w:t>Work</w:t>
      </w:r>
      <w:r>
        <w:rPr>
          <w:spacing w:val="-3"/>
          <w:sz w:val="24"/>
        </w:rPr>
        <w:t xml:space="preserve"> </w:t>
      </w:r>
      <w:r>
        <w:rPr>
          <w:sz w:val="24"/>
        </w:rPr>
        <w:t>sample/role</w:t>
      </w:r>
      <w:r>
        <w:rPr>
          <w:spacing w:val="-5"/>
          <w:sz w:val="24"/>
        </w:rPr>
        <w:t xml:space="preserve"> </w:t>
      </w:r>
      <w:r>
        <w:rPr>
          <w:sz w:val="24"/>
        </w:rPr>
        <w:t>play/media</w:t>
      </w:r>
      <w:r>
        <w:rPr>
          <w:spacing w:val="-3"/>
          <w:sz w:val="24"/>
        </w:rPr>
        <w:t xml:space="preserve"> </w:t>
      </w:r>
      <w:r>
        <w:rPr>
          <w:sz w:val="24"/>
        </w:rPr>
        <w:t>exercise,</w:t>
      </w:r>
      <w:r>
        <w:rPr>
          <w:spacing w:val="-3"/>
          <w:sz w:val="24"/>
        </w:rPr>
        <w:t xml:space="preserve"> </w:t>
      </w:r>
      <w:r>
        <w:rPr>
          <w:sz w:val="24"/>
        </w:rPr>
        <w:t>and</w:t>
      </w:r>
      <w:r>
        <w:rPr>
          <w:spacing w:val="-5"/>
          <w:sz w:val="24"/>
        </w:rPr>
        <w:t xml:space="preserve"> </w:t>
      </w:r>
      <w:r>
        <w:rPr>
          <w:sz w:val="24"/>
        </w:rPr>
        <w:t>any</w:t>
      </w:r>
      <w:r>
        <w:rPr>
          <w:spacing w:val="-3"/>
          <w:sz w:val="24"/>
        </w:rPr>
        <w:t xml:space="preserve"> </w:t>
      </w:r>
      <w:r>
        <w:rPr>
          <w:sz w:val="24"/>
        </w:rPr>
        <w:t>other</w:t>
      </w:r>
      <w:r>
        <w:rPr>
          <w:spacing w:val="-3"/>
          <w:sz w:val="24"/>
        </w:rPr>
        <w:t xml:space="preserve"> </w:t>
      </w:r>
      <w:r>
        <w:rPr>
          <w:sz w:val="24"/>
        </w:rPr>
        <w:t>tests</w:t>
      </w:r>
      <w:r>
        <w:rPr>
          <w:spacing w:val="-3"/>
          <w:sz w:val="24"/>
        </w:rPr>
        <w:t xml:space="preserve"> </w:t>
      </w:r>
      <w:r>
        <w:rPr>
          <w:sz w:val="24"/>
        </w:rPr>
        <w:t>or</w:t>
      </w:r>
      <w:r>
        <w:rPr>
          <w:spacing w:val="-6"/>
          <w:sz w:val="24"/>
        </w:rPr>
        <w:t xml:space="preserve"> </w:t>
      </w:r>
      <w:r>
        <w:rPr>
          <w:sz w:val="24"/>
        </w:rPr>
        <w:t>exercises</w:t>
      </w:r>
      <w:r>
        <w:rPr>
          <w:spacing w:val="-3"/>
          <w:sz w:val="24"/>
        </w:rPr>
        <w:t xml:space="preserve"> </w:t>
      </w:r>
      <w:r>
        <w:rPr>
          <w:sz w:val="24"/>
        </w:rPr>
        <w:t>that</w:t>
      </w:r>
      <w:r>
        <w:rPr>
          <w:spacing w:val="-5"/>
          <w:sz w:val="24"/>
        </w:rPr>
        <w:t xml:space="preserve"> </w:t>
      </w:r>
      <w:r>
        <w:rPr>
          <w:sz w:val="24"/>
        </w:rPr>
        <w:t>may be deemed appropriate.</w:t>
      </w:r>
    </w:p>
    <w:p w14:paraId="3D9B14F3" w14:textId="77777777" w:rsidR="0046518C" w:rsidRDefault="00092D6F">
      <w:pPr>
        <w:pStyle w:val="BodyText"/>
        <w:spacing w:before="117"/>
        <w:ind w:right="904"/>
        <w:jc w:val="both"/>
      </w:pPr>
      <w:r>
        <w:t>Please note that the Institute reserves the right to hold any part</w:t>
      </w:r>
      <w:r>
        <w:rPr>
          <w:spacing w:val="-1"/>
        </w:rPr>
        <w:t xml:space="preserve"> </w:t>
      </w:r>
      <w:r>
        <w:t>of the selection process</w:t>
      </w:r>
      <w:r>
        <w:rPr>
          <w:spacing w:val="-4"/>
        </w:rPr>
        <w:t xml:space="preserve"> </w:t>
      </w:r>
      <w:r>
        <w:t>by</w:t>
      </w:r>
      <w:r>
        <w:rPr>
          <w:spacing w:val="-7"/>
        </w:rPr>
        <w:t xml:space="preserve"> </w:t>
      </w:r>
      <w:r>
        <w:t>way</w:t>
      </w:r>
      <w:r>
        <w:rPr>
          <w:spacing w:val="-4"/>
        </w:rPr>
        <w:t xml:space="preserve"> </w:t>
      </w:r>
      <w:r>
        <w:t>of</w:t>
      </w:r>
      <w:r>
        <w:rPr>
          <w:spacing w:val="-4"/>
        </w:rPr>
        <w:t xml:space="preserve"> </w:t>
      </w:r>
      <w:r>
        <w:t>remote/video-call</w:t>
      </w:r>
      <w:r>
        <w:rPr>
          <w:spacing w:val="-5"/>
        </w:rPr>
        <w:t xml:space="preserve"> </w:t>
      </w:r>
      <w:r>
        <w:t>platform</w:t>
      </w:r>
      <w:r>
        <w:rPr>
          <w:spacing w:val="-5"/>
        </w:rPr>
        <w:t xml:space="preserve"> </w:t>
      </w:r>
      <w:r>
        <w:t>or</w:t>
      </w:r>
      <w:r>
        <w:rPr>
          <w:spacing w:val="-4"/>
        </w:rPr>
        <w:t xml:space="preserve"> </w:t>
      </w:r>
      <w:r>
        <w:t>other</w:t>
      </w:r>
      <w:r>
        <w:rPr>
          <w:spacing w:val="-4"/>
        </w:rPr>
        <w:t xml:space="preserve"> </w:t>
      </w:r>
      <w:r>
        <w:t>appropriate</w:t>
      </w:r>
      <w:r>
        <w:rPr>
          <w:spacing w:val="-6"/>
        </w:rPr>
        <w:t xml:space="preserve"> </w:t>
      </w:r>
      <w:r>
        <w:t>methodology.</w:t>
      </w:r>
    </w:p>
    <w:p w14:paraId="017F7431" w14:textId="77777777" w:rsidR="0046518C" w:rsidRDefault="0046518C">
      <w:pPr>
        <w:pStyle w:val="BodyText"/>
        <w:ind w:left="0"/>
      </w:pPr>
    </w:p>
    <w:p w14:paraId="11991AF9" w14:textId="77777777" w:rsidR="0046518C" w:rsidRDefault="00092D6F">
      <w:pPr>
        <w:pStyle w:val="Heading3"/>
        <w:jc w:val="left"/>
      </w:pPr>
      <w:r>
        <w:rPr>
          <w:spacing w:val="-2"/>
          <w:w w:val="105"/>
        </w:rPr>
        <w:lastRenderedPageBreak/>
        <w:t>Shortlisting</w:t>
      </w:r>
    </w:p>
    <w:p w14:paraId="39AC8B84" w14:textId="77777777" w:rsidR="0046518C" w:rsidRDefault="00092D6F">
      <w:pPr>
        <w:pStyle w:val="BodyText"/>
        <w:ind w:right="304"/>
        <w:jc w:val="both"/>
      </w:pPr>
      <w:r>
        <w:t xml:space="preserve">The Institute reserves the right to </w:t>
      </w:r>
      <w:proofErr w:type="gramStart"/>
      <w:r>
        <w:t>shortlist</w:t>
      </w:r>
      <w:proofErr w:type="gramEnd"/>
      <w:r>
        <w:t xml:space="preserve"> applications. The shortlisting process may take the form of either a desktop shortlisting process based on the information contained in the applications submitted or a shortlisting interview.</w:t>
      </w:r>
    </w:p>
    <w:p w14:paraId="4E91BC6F" w14:textId="77777777" w:rsidR="0046518C" w:rsidRDefault="0046518C">
      <w:pPr>
        <w:pStyle w:val="BodyText"/>
        <w:jc w:val="both"/>
      </w:pPr>
    </w:p>
    <w:p w14:paraId="61C2E0EB" w14:textId="77777777" w:rsidR="00F14B92" w:rsidRDefault="00F14B92">
      <w:pPr>
        <w:pStyle w:val="BodyText"/>
        <w:jc w:val="both"/>
      </w:pPr>
    </w:p>
    <w:p w14:paraId="59F1454E" w14:textId="77777777" w:rsidR="00531730" w:rsidRDefault="00531730" w:rsidP="00531730">
      <w:pPr>
        <w:pStyle w:val="BodyText"/>
        <w:jc w:val="both"/>
      </w:pPr>
      <w:r>
        <w:t>Where, by reason of the number of persons seeking admission to the competition and the standard of knowledge, training or experience in general of such persons, the Institute considers that it would be reasonable not to admit all the persons to the competition, the Institute may admit to the competition only persons who appear likely to it to attain in the competition a standard sufficient for selection and recommendation for appointment.</w:t>
      </w:r>
    </w:p>
    <w:p w14:paraId="17FCB70D" w14:textId="77777777" w:rsidR="00531730" w:rsidRDefault="00531730" w:rsidP="00531730">
      <w:pPr>
        <w:pStyle w:val="BodyText"/>
        <w:jc w:val="both"/>
      </w:pPr>
    </w:p>
    <w:p w14:paraId="55072EE9" w14:textId="77777777" w:rsidR="00531730" w:rsidRDefault="00531730" w:rsidP="00531730">
      <w:pPr>
        <w:pStyle w:val="BodyText"/>
        <w:jc w:val="both"/>
      </w:pPr>
      <w:r>
        <w:t xml:space="preserve">The information you supply in your application will play a central part in the shortlisting process. The Institute’s decision to include you </w:t>
      </w:r>
      <w:proofErr w:type="gramStart"/>
      <w:r>
        <w:t>on</w:t>
      </w:r>
      <w:proofErr w:type="gramEnd"/>
      <w:r>
        <w:t xml:space="preserve"> the shortlist of candidates going forward to the next stage of the process may be determined based on this information.</w:t>
      </w:r>
    </w:p>
    <w:p w14:paraId="0F9F7B89" w14:textId="77777777" w:rsidR="00531730" w:rsidRDefault="00531730" w:rsidP="00531730">
      <w:pPr>
        <w:pStyle w:val="BodyText"/>
        <w:jc w:val="both"/>
      </w:pPr>
    </w:p>
    <w:p w14:paraId="7452F6E8" w14:textId="77777777" w:rsidR="00531730" w:rsidRPr="00125ADD" w:rsidRDefault="00531730" w:rsidP="00531730">
      <w:pPr>
        <w:pStyle w:val="BodyText"/>
        <w:jc w:val="both"/>
        <w:rPr>
          <w:b/>
          <w:bCs/>
        </w:rPr>
      </w:pPr>
      <w:r w:rsidRPr="00125ADD">
        <w:rPr>
          <w:b/>
          <w:bCs/>
        </w:rPr>
        <w:t>Interview</w:t>
      </w:r>
    </w:p>
    <w:p w14:paraId="2DD70EB4" w14:textId="77777777" w:rsidR="00531730" w:rsidRDefault="00531730" w:rsidP="00531730">
      <w:pPr>
        <w:pStyle w:val="BodyText"/>
        <w:jc w:val="both"/>
      </w:pPr>
      <w:r>
        <w:t>You will be contacted in relation to any interview dates and times. You may also be contacted in relation to the requirement to complete an on-line questionnaire should this be included in the selection process. The onus is on you to attend for interview on the dates and times allocated. Alternative dates and times cannot be facilitated. When attending for interview you are requested to bring photographic identification.</w:t>
      </w:r>
    </w:p>
    <w:p w14:paraId="2E5BE2F0" w14:textId="77777777" w:rsidR="00531730" w:rsidRDefault="00531730" w:rsidP="00531730">
      <w:pPr>
        <w:pStyle w:val="BodyText"/>
        <w:jc w:val="both"/>
      </w:pPr>
    </w:p>
    <w:p w14:paraId="161DD8F9" w14:textId="77777777" w:rsidR="00531730" w:rsidRDefault="00531730" w:rsidP="00531730">
      <w:pPr>
        <w:pStyle w:val="BodyText"/>
        <w:jc w:val="both"/>
      </w:pPr>
      <w:r>
        <w:t>The interview is your opportunity to give evidence of your knowledge, skills and experience and the Institute’s opportunity to assess your suitability for the role as advertised.</w:t>
      </w:r>
    </w:p>
    <w:p w14:paraId="12197C63" w14:textId="77777777" w:rsidR="00531730" w:rsidRDefault="00531730" w:rsidP="00531730">
      <w:pPr>
        <w:pStyle w:val="BodyText"/>
        <w:jc w:val="both"/>
      </w:pPr>
    </w:p>
    <w:p w14:paraId="76C590B8" w14:textId="77777777" w:rsidR="00531730" w:rsidRDefault="00531730" w:rsidP="00531730">
      <w:pPr>
        <w:pStyle w:val="BodyText"/>
        <w:jc w:val="both"/>
      </w:pPr>
      <w:r>
        <w:t xml:space="preserve">The admission of a person to a competition, or invitation to attend an interview, is not to be taken as implying that the Institute is satisfied that such person fulfils the requirements of the role or is not disqualified by law from holding the position and does not carry a guarantee that your application will receive further consideration. It is important therefore for you to note, the onus is on you to ensure that you meet the eligibility requirements for the competition before attending </w:t>
      </w:r>
      <w:proofErr w:type="gramStart"/>
      <w:r>
        <w:t>for</w:t>
      </w:r>
      <w:proofErr w:type="gramEnd"/>
      <w:r>
        <w:t xml:space="preserve"> interview.</w:t>
      </w:r>
    </w:p>
    <w:p w14:paraId="144DC9E0" w14:textId="77777777" w:rsidR="00531730" w:rsidRDefault="00531730" w:rsidP="00531730">
      <w:pPr>
        <w:pStyle w:val="BodyText"/>
        <w:jc w:val="both"/>
      </w:pPr>
    </w:p>
    <w:p w14:paraId="07464090" w14:textId="77777777" w:rsidR="00531730" w:rsidRDefault="00531730" w:rsidP="00531730">
      <w:pPr>
        <w:pStyle w:val="BodyText"/>
        <w:jc w:val="both"/>
      </w:pPr>
      <w:r>
        <w:t xml:space="preserve">The Institute </w:t>
      </w:r>
      <w:proofErr w:type="gramStart"/>
      <w:r>
        <w:t>may</w:t>
      </w:r>
      <w:proofErr w:type="gramEnd"/>
      <w:r>
        <w:t xml:space="preserve"> at its </w:t>
      </w:r>
      <w:proofErr w:type="gramStart"/>
      <w:r>
        <w:t>discretion</w:t>
      </w:r>
      <w:proofErr w:type="gramEnd"/>
      <w:r>
        <w:t xml:space="preserve"> require candidates to attend a preliminary interview in which case admission to the competitive interview would be conditional on candidates reaching such a standard as the Institute considers appropriate in the preliminary interview.</w:t>
      </w:r>
    </w:p>
    <w:p w14:paraId="2D2791E8" w14:textId="77777777" w:rsidR="00531730" w:rsidRDefault="00531730" w:rsidP="00531730">
      <w:pPr>
        <w:pStyle w:val="BodyText"/>
        <w:jc w:val="both"/>
      </w:pPr>
      <w:r>
        <w:t>Interviews shall be conducted by Board(s) set up by the Institute. The Board(s) will assess the merits of candidates (except insofar as they are assessed otherwise) in respect of matters referred to in the prescribed qualifications and any other relevant matters. Only candidates who reach such a standard as the Institute considers satisfactory in the competitive interview shall be considered for selection and placed on a panel. The onus is on all applicants to make themselves available for interview.</w:t>
      </w:r>
    </w:p>
    <w:p w14:paraId="62153098" w14:textId="77777777" w:rsidR="00531730" w:rsidRDefault="00531730" w:rsidP="00531730">
      <w:pPr>
        <w:pStyle w:val="BodyText"/>
        <w:jc w:val="both"/>
      </w:pPr>
    </w:p>
    <w:p w14:paraId="61F623B7" w14:textId="2E746DDE" w:rsidR="00531730" w:rsidRDefault="00531730" w:rsidP="00531730">
      <w:pPr>
        <w:pStyle w:val="BodyText"/>
        <w:jc w:val="both"/>
      </w:pPr>
      <w:r>
        <w:t>The Institute reserves the right to vary the number and sequence of each stage of the selection process as the competition progresses</w:t>
      </w:r>
      <w:r w:rsidR="00F947C5">
        <w:t>.</w:t>
      </w:r>
    </w:p>
    <w:p w14:paraId="3AC4FDEB" w14:textId="77777777" w:rsidR="00531730" w:rsidRDefault="00531730" w:rsidP="00531730">
      <w:pPr>
        <w:pStyle w:val="BodyText"/>
        <w:jc w:val="both"/>
      </w:pPr>
    </w:p>
    <w:p w14:paraId="1AD62384" w14:textId="77777777" w:rsidR="00F947C5" w:rsidRDefault="00F947C5" w:rsidP="00531730">
      <w:pPr>
        <w:pStyle w:val="BodyText"/>
        <w:jc w:val="both"/>
        <w:rPr>
          <w:b/>
          <w:bCs/>
        </w:rPr>
      </w:pPr>
    </w:p>
    <w:p w14:paraId="0EDF7ABD" w14:textId="77777777" w:rsidR="00F947C5" w:rsidRDefault="00F947C5" w:rsidP="00531730">
      <w:pPr>
        <w:pStyle w:val="BodyText"/>
        <w:jc w:val="both"/>
        <w:rPr>
          <w:b/>
          <w:bCs/>
        </w:rPr>
      </w:pPr>
    </w:p>
    <w:p w14:paraId="324E036D" w14:textId="241D30A2" w:rsidR="00531730" w:rsidRPr="00125ADD" w:rsidRDefault="00531730" w:rsidP="00531730">
      <w:pPr>
        <w:pStyle w:val="BodyText"/>
        <w:jc w:val="both"/>
        <w:rPr>
          <w:b/>
          <w:bCs/>
        </w:rPr>
      </w:pPr>
      <w:r w:rsidRPr="00125ADD">
        <w:rPr>
          <w:b/>
          <w:bCs/>
        </w:rPr>
        <w:lastRenderedPageBreak/>
        <w:t>Panels</w:t>
      </w:r>
    </w:p>
    <w:p w14:paraId="75E64B61" w14:textId="77777777" w:rsidR="00531730" w:rsidRDefault="00531730" w:rsidP="00531730">
      <w:pPr>
        <w:pStyle w:val="BodyText"/>
        <w:jc w:val="both"/>
      </w:pPr>
      <w:r>
        <w:t xml:space="preserve">A panel may be formed </w:t>
      </w:r>
      <w:proofErr w:type="gramStart"/>
      <w:r>
        <w:t>on the basis of</w:t>
      </w:r>
      <w:proofErr w:type="gramEnd"/>
      <w:r>
        <w:t xml:space="preserve"> the outcomes of the selection process. Placement on any panel from this competition is no guarantee that a position will be offered. The selection process will not be concluded until such time as references have been sought and clearance checks, i.e., occupational health, and verification of education qualifications, have been carried out.</w:t>
      </w:r>
    </w:p>
    <w:p w14:paraId="1EE6BFD4" w14:textId="77777777" w:rsidR="00531730" w:rsidRDefault="00531730" w:rsidP="00531730">
      <w:pPr>
        <w:pStyle w:val="BodyText"/>
        <w:jc w:val="both"/>
      </w:pPr>
      <w:r>
        <w:t xml:space="preserve"> </w:t>
      </w:r>
    </w:p>
    <w:p w14:paraId="1559D799" w14:textId="77777777" w:rsidR="00531730" w:rsidRPr="00125ADD" w:rsidRDefault="00531730" w:rsidP="00531730">
      <w:pPr>
        <w:pStyle w:val="BodyText"/>
        <w:jc w:val="both"/>
        <w:rPr>
          <w:b/>
          <w:bCs/>
        </w:rPr>
      </w:pPr>
      <w:r w:rsidRPr="00125ADD">
        <w:rPr>
          <w:b/>
          <w:bCs/>
        </w:rPr>
        <w:t>Offer of Appointment</w:t>
      </w:r>
    </w:p>
    <w:p w14:paraId="32B0C92C" w14:textId="77777777" w:rsidR="00531730" w:rsidRDefault="00531730" w:rsidP="00531730">
      <w:pPr>
        <w:pStyle w:val="BodyText"/>
        <w:jc w:val="both"/>
      </w:pPr>
      <w:r>
        <w:t xml:space="preserve">The Institute shall require </w:t>
      </w:r>
      <w:proofErr w:type="gramStart"/>
      <w:r>
        <w:t>persons</w:t>
      </w:r>
      <w:proofErr w:type="gramEnd"/>
      <w:r>
        <w:t xml:space="preserve"> to whom an appointment is offered to take up such appointment within a period of not more than one month, or as agreed. If they fail to take up the appointment within such period, or such longer period as the Institute in its absolute discretion may determine, the Institute may not appoint them.</w:t>
      </w:r>
    </w:p>
    <w:p w14:paraId="4322667D" w14:textId="77777777" w:rsidR="00531730" w:rsidRDefault="00531730" w:rsidP="00531730">
      <w:pPr>
        <w:pStyle w:val="BodyText"/>
        <w:jc w:val="both"/>
      </w:pPr>
    </w:p>
    <w:p w14:paraId="19C2AA85" w14:textId="77777777" w:rsidR="00531730" w:rsidRPr="00125ADD" w:rsidRDefault="00531730" w:rsidP="00531730">
      <w:pPr>
        <w:pStyle w:val="BodyText"/>
        <w:jc w:val="both"/>
        <w:rPr>
          <w:b/>
          <w:bCs/>
        </w:rPr>
      </w:pPr>
      <w:r w:rsidRPr="00125ADD">
        <w:rPr>
          <w:b/>
          <w:bCs/>
        </w:rPr>
        <w:t>Probationary Period</w:t>
      </w:r>
    </w:p>
    <w:p w14:paraId="5C147360" w14:textId="77777777" w:rsidR="00531730" w:rsidRDefault="00531730" w:rsidP="00531730">
      <w:pPr>
        <w:pStyle w:val="BodyText"/>
        <w:jc w:val="both"/>
      </w:pPr>
      <w:r>
        <w:t>All new employees are required to satisfactorily complete a probationary period, in accordance with the 'Terms and Conditions of Employment' in their employment contract. Employees will be required to serve an initial probationary period. During this period, the employee's performance on the job and potential abilities are evaluated to determine suitability for the position. At the end of this probationary period, a formal assessment will be carried out by the employee's line manager, resulting in a decision on whether the employee has completed their probation satisfactorily.</w:t>
      </w:r>
    </w:p>
    <w:p w14:paraId="179B1985" w14:textId="77777777" w:rsidR="00531730" w:rsidRDefault="00531730" w:rsidP="00531730">
      <w:pPr>
        <w:pStyle w:val="BodyText"/>
        <w:jc w:val="both"/>
      </w:pPr>
    </w:p>
    <w:p w14:paraId="342ECF85" w14:textId="77777777" w:rsidR="00531730" w:rsidRPr="00125ADD" w:rsidRDefault="00531730" w:rsidP="00531730">
      <w:pPr>
        <w:pStyle w:val="BodyText"/>
        <w:jc w:val="both"/>
        <w:rPr>
          <w:b/>
          <w:bCs/>
        </w:rPr>
      </w:pPr>
      <w:r w:rsidRPr="00125ADD">
        <w:rPr>
          <w:b/>
          <w:bCs/>
        </w:rPr>
        <w:t>Deeming of candidature to be withdrawn</w:t>
      </w:r>
    </w:p>
    <w:p w14:paraId="02DBF0BF" w14:textId="77777777" w:rsidR="00531730" w:rsidRDefault="00531730" w:rsidP="00531730">
      <w:pPr>
        <w:pStyle w:val="BodyText"/>
        <w:jc w:val="both"/>
      </w:pPr>
      <w:r>
        <w:t xml:space="preserve">Candidates who do not complete and submit any assessments before the specified date or do not attend/undertake any stage of the selection process as requested or do not furnish such evidence as requested </w:t>
      </w:r>
      <w:proofErr w:type="gramStart"/>
      <w:r>
        <w:t>in regard to</w:t>
      </w:r>
      <w:proofErr w:type="gramEnd"/>
      <w:r>
        <w:t xml:space="preserve"> any matter relevant to their candidature, will have no further claim to consideration.</w:t>
      </w:r>
    </w:p>
    <w:p w14:paraId="4AAF712E" w14:textId="77777777" w:rsidR="00531730" w:rsidRDefault="00531730" w:rsidP="00531730">
      <w:pPr>
        <w:pStyle w:val="BodyText"/>
        <w:jc w:val="both"/>
      </w:pPr>
    </w:p>
    <w:p w14:paraId="4795C87B" w14:textId="77777777" w:rsidR="00531730" w:rsidRPr="00125ADD" w:rsidRDefault="00531730" w:rsidP="00531730">
      <w:pPr>
        <w:pStyle w:val="BodyText"/>
        <w:jc w:val="both"/>
        <w:rPr>
          <w:b/>
          <w:bCs/>
        </w:rPr>
      </w:pPr>
      <w:r w:rsidRPr="00125ADD">
        <w:rPr>
          <w:b/>
          <w:bCs/>
        </w:rPr>
        <w:t>Data Protection</w:t>
      </w:r>
    </w:p>
    <w:p w14:paraId="5838EE33" w14:textId="77777777" w:rsidR="00531730" w:rsidRDefault="00531730" w:rsidP="00531730">
      <w:pPr>
        <w:pStyle w:val="BodyText"/>
        <w:jc w:val="both"/>
      </w:pPr>
      <w:r>
        <w:t xml:space="preserve">The General Data Protection Regulation (GDPR) came into force on the </w:t>
      </w:r>
      <w:proofErr w:type="gramStart"/>
      <w:r>
        <w:t>25th</w:t>
      </w:r>
      <w:proofErr w:type="gramEnd"/>
      <w:r>
        <w:t xml:space="preserve"> May 2018, replacing the existing data protection framework under the EU Data Protection Directive. The personal information (data) collected on the application form, including any attachments, (which may include the collection of sensitive personal data) is collected for the purpose of processing this application and any data collected is subject to the regulations.</w:t>
      </w:r>
    </w:p>
    <w:p w14:paraId="1B16FA5D" w14:textId="77777777" w:rsidR="00531730" w:rsidRDefault="00531730" w:rsidP="00531730">
      <w:pPr>
        <w:pStyle w:val="BodyText"/>
        <w:jc w:val="both"/>
      </w:pPr>
    </w:p>
    <w:p w14:paraId="5B8F8179" w14:textId="77777777" w:rsidR="00531730" w:rsidRPr="00125ADD" w:rsidRDefault="00531730" w:rsidP="00531730">
      <w:pPr>
        <w:pStyle w:val="BodyText"/>
        <w:jc w:val="both"/>
        <w:rPr>
          <w:b/>
          <w:bCs/>
        </w:rPr>
      </w:pPr>
      <w:r w:rsidRPr="00125ADD">
        <w:rPr>
          <w:b/>
          <w:bCs/>
        </w:rPr>
        <w:t xml:space="preserve">Candidates should note that canvassing will </w:t>
      </w:r>
      <w:proofErr w:type="gramStart"/>
      <w:r w:rsidRPr="00125ADD">
        <w:rPr>
          <w:b/>
          <w:bCs/>
        </w:rPr>
        <w:t>disqualify</w:t>
      </w:r>
      <w:proofErr w:type="gramEnd"/>
      <w:r w:rsidRPr="00125ADD">
        <w:rPr>
          <w:b/>
          <w:bCs/>
        </w:rPr>
        <w:t>.</w:t>
      </w:r>
    </w:p>
    <w:p w14:paraId="2B66E7EF" w14:textId="77777777" w:rsidR="00531730" w:rsidRPr="00125ADD" w:rsidRDefault="00531730" w:rsidP="00531730">
      <w:pPr>
        <w:pStyle w:val="BodyText"/>
        <w:jc w:val="both"/>
        <w:rPr>
          <w:b/>
          <w:bCs/>
        </w:rPr>
      </w:pPr>
    </w:p>
    <w:p w14:paraId="25DC81A9" w14:textId="77777777" w:rsidR="00531730" w:rsidRPr="00125ADD" w:rsidRDefault="00531730" w:rsidP="00531730">
      <w:pPr>
        <w:pStyle w:val="BodyText"/>
        <w:jc w:val="both"/>
        <w:rPr>
          <w:b/>
          <w:bCs/>
        </w:rPr>
      </w:pPr>
      <w:r w:rsidRPr="00125ADD">
        <w:rPr>
          <w:b/>
          <w:bCs/>
        </w:rPr>
        <w:t>The Institute will not be responsible for refunding any expenses incurred by candidates.</w:t>
      </w:r>
    </w:p>
    <w:p w14:paraId="1766EEF6" w14:textId="77777777" w:rsidR="00531730" w:rsidRPr="00125ADD" w:rsidRDefault="00531730" w:rsidP="00531730">
      <w:pPr>
        <w:pStyle w:val="BodyText"/>
        <w:jc w:val="both"/>
        <w:rPr>
          <w:b/>
          <w:bCs/>
        </w:rPr>
      </w:pPr>
    </w:p>
    <w:p w14:paraId="6C0CBA1F" w14:textId="111DDA8D" w:rsidR="0046518C" w:rsidRDefault="00531730" w:rsidP="00F947C5">
      <w:pPr>
        <w:pStyle w:val="BodyText"/>
        <w:jc w:val="both"/>
        <w:rPr>
          <w:b/>
        </w:rPr>
      </w:pPr>
      <w:r w:rsidRPr="00125ADD">
        <w:rPr>
          <w:b/>
          <w:bCs/>
        </w:rPr>
        <w:t>The Institute is committed to a policy of equal opportunity</w:t>
      </w:r>
    </w:p>
    <w:sectPr w:rsidR="0046518C">
      <w:pgSz w:w="11910" w:h="16840"/>
      <w:pgMar w:top="1340" w:right="1133" w:bottom="1500" w:left="1133" w:header="0" w:footer="1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22AA" w14:textId="77777777" w:rsidR="00E5311D" w:rsidRDefault="00E5311D">
      <w:r>
        <w:separator/>
      </w:r>
    </w:p>
  </w:endnote>
  <w:endnote w:type="continuationSeparator" w:id="0">
    <w:p w14:paraId="1BEA6132" w14:textId="77777777" w:rsidR="00E5311D" w:rsidRDefault="00E5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54A3" w14:textId="77777777" w:rsidR="0046518C" w:rsidRDefault="00092D6F">
    <w:pPr>
      <w:pStyle w:val="BodyText"/>
      <w:spacing w:line="14" w:lineRule="auto"/>
      <w:ind w:left="0"/>
      <w:rPr>
        <w:sz w:val="20"/>
      </w:rPr>
    </w:pPr>
    <w:r>
      <w:rPr>
        <w:noProof/>
        <w:sz w:val="20"/>
      </w:rPr>
      <mc:AlternateContent>
        <mc:Choice Requires="wps">
          <w:drawing>
            <wp:anchor distT="0" distB="0" distL="0" distR="0" simplePos="0" relativeHeight="487399424" behindDoc="1" locked="0" layoutInCell="1" allowOverlap="1" wp14:anchorId="71BDE32F" wp14:editId="1CC16608">
              <wp:simplePos x="0" y="0"/>
              <wp:positionH relativeFrom="page">
                <wp:posOffset>3697351</wp:posOffset>
              </wp:positionH>
              <wp:positionV relativeFrom="page">
                <wp:posOffset>9720782</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274005F" w14:textId="77777777" w:rsidR="0046518C" w:rsidRDefault="00092D6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1BDE32F" id="_x0000_t202" coordsize="21600,21600" o:spt="202" path="m,l,21600r21600,l21600,xe">
              <v:stroke joinstyle="miter"/>
              <v:path gradientshapeok="t" o:connecttype="rect"/>
            </v:shapetype>
            <v:shape id="Textbox 1" o:spid="_x0000_s1026" type="#_x0000_t202" style="position:absolute;margin-left:291.15pt;margin-top:765.4pt;width:13.3pt;height:13.0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" filled="f" stroked="f">
              <v:textbox inset="0,0,0,0">
                <w:txbxContent>
                  <w:p w14:paraId="4274005F" w14:textId="77777777" w:rsidR="0046518C" w:rsidRDefault="00092D6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C4AD" w14:textId="77777777" w:rsidR="00E5311D" w:rsidRDefault="00E5311D">
      <w:r>
        <w:separator/>
      </w:r>
    </w:p>
  </w:footnote>
  <w:footnote w:type="continuationSeparator" w:id="0">
    <w:p w14:paraId="5D800293" w14:textId="77777777" w:rsidR="00E5311D" w:rsidRDefault="00E53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E55"/>
    <w:multiLevelType w:val="hybridMultilevel"/>
    <w:tmpl w:val="105AC0B8"/>
    <w:lvl w:ilvl="0" w:tplc="02328314">
      <w:numFmt w:val="bullet"/>
      <w:lvlText w:val=""/>
      <w:lvlJc w:val="left"/>
      <w:pPr>
        <w:ind w:left="667" w:hanging="360"/>
      </w:pPr>
      <w:rPr>
        <w:rFonts w:ascii="Symbol" w:eastAsia="Symbol" w:hAnsi="Symbol" w:cs="Symbol" w:hint="default"/>
        <w:spacing w:val="0"/>
        <w:w w:val="100"/>
        <w:lang w:val="en-US" w:eastAsia="en-US" w:bidi="ar-SA"/>
      </w:rPr>
    </w:lvl>
    <w:lvl w:ilvl="1" w:tplc="3B660FCE">
      <w:numFmt w:val="bullet"/>
      <w:lvlText w:val=""/>
      <w:lvlJc w:val="left"/>
      <w:pPr>
        <w:ind w:left="1020" w:hanging="356"/>
      </w:pPr>
      <w:rPr>
        <w:rFonts w:ascii="Symbol" w:eastAsia="Symbol" w:hAnsi="Symbol" w:cs="Symbol" w:hint="default"/>
        <w:b w:val="0"/>
        <w:bCs w:val="0"/>
        <w:i w:val="0"/>
        <w:iCs w:val="0"/>
        <w:spacing w:val="0"/>
        <w:w w:val="100"/>
        <w:sz w:val="24"/>
        <w:szCs w:val="24"/>
        <w:lang w:val="en-US" w:eastAsia="en-US" w:bidi="ar-SA"/>
      </w:rPr>
    </w:lvl>
    <w:lvl w:ilvl="2" w:tplc="B2887E54">
      <w:numFmt w:val="bullet"/>
      <w:lvlText w:val=""/>
      <w:lvlJc w:val="left"/>
      <w:pPr>
        <w:ind w:left="307" w:hanging="361"/>
      </w:pPr>
      <w:rPr>
        <w:rFonts w:ascii="Symbol" w:eastAsia="Symbol" w:hAnsi="Symbol" w:cs="Symbol" w:hint="default"/>
        <w:spacing w:val="0"/>
        <w:w w:val="104"/>
        <w:lang w:val="en-US" w:eastAsia="en-US" w:bidi="ar-SA"/>
      </w:rPr>
    </w:lvl>
    <w:lvl w:ilvl="3" w:tplc="CBA04BD0">
      <w:numFmt w:val="bullet"/>
      <w:lvlText w:val="•"/>
      <w:lvlJc w:val="left"/>
      <w:pPr>
        <w:ind w:left="2097" w:hanging="361"/>
      </w:pPr>
      <w:rPr>
        <w:rFonts w:hint="default"/>
        <w:lang w:val="en-US" w:eastAsia="en-US" w:bidi="ar-SA"/>
      </w:rPr>
    </w:lvl>
    <w:lvl w:ilvl="4" w:tplc="B900A814">
      <w:numFmt w:val="bullet"/>
      <w:lvlText w:val="•"/>
      <w:lvlJc w:val="left"/>
      <w:pPr>
        <w:ind w:left="3175" w:hanging="361"/>
      </w:pPr>
      <w:rPr>
        <w:rFonts w:hint="default"/>
        <w:lang w:val="en-US" w:eastAsia="en-US" w:bidi="ar-SA"/>
      </w:rPr>
    </w:lvl>
    <w:lvl w:ilvl="5" w:tplc="81B2074A">
      <w:numFmt w:val="bullet"/>
      <w:lvlText w:val="•"/>
      <w:lvlJc w:val="left"/>
      <w:pPr>
        <w:ind w:left="4252" w:hanging="361"/>
      </w:pPr>
      <w:rPr>
        <w:rFonts w:hint="default"/>
        <w:lang w:val="en-US" w:eastAsia="en-US" w:bidi="ar-SA"/>
      </w:rPr>
    </w:lvl>
    <w:lvl w:ilvl="6" w:tplc="F0D2569A">
      <w:numFmt w:val="bullet"/>
      <w:lvlText w:val="•"/>
      <w:lvlJc w:val="left"/>
      <w:pPr>
        <w:ind w:left="5330" w:hanging="361"/>
      </w:pPr>
      <w:rPr>
        <w:rFonts w:hint="default"/>
        <w:lang w:val="en-US" w:eastAsia="en-US" w:bidi="ar-SA"/>
      </w:rPr>
    </w:lvl>
    <w:lvl w:ilvl="7" w:tplc="B5A64670">
      <w:numFmt w:val="bullet"/>
      <w:lvlText w:val="•"/>
      <w:lvlJc w:val="left"/>
      <w:pPr>
        <w:ind w:left="6407" w:hanging="361"/>
      </w:pPr>
      <w:rPr>
        <w:rFonts w:hint="default"/>
        <w:lang w:val="en-US" w:eastAsia="en-US" w:bidi="ar-SA"/>
      </w:rPr>
    </w:lvl>
    <w:lvl w:ilvl="8" w:tplc="A4D2AC66">
      <w:numFmt w:val="bullet"/>
      <w:lvlText w:val="•"/>
      <w:lvlJc w:val="left"/>
      <w:pPr>
        <w:ind w:left="7485" w:hanging="361"/>
      </w:pPr>
      <w:rPr>
        <w:rFonts w:hint="default"/>
        <w:lang w:val="en-US" w:eastAsia="en-US" w:bidi="ar-SA"/>
      </w:rPr>
    </w:lvl>
  </w:abstractNum>
  <w:abstractNum w:abstractNumId="1" w15:restartNumberingAfterBreak="0">
    <w:nsid w:val="45FA4D7A"/>
    <w:multiLevelType w:val="hybridMultilevel"/>
    <w:tmpl w:val="1BD62666"/>
    <w:lvl w:ilvl="0" w:tplc="7C34613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95CD34C">
      <w:numFmt w:val="bullet"/>
      <w:lvlText w:val="•"/>
      <w:lvlJc w:val="left"/>
      <w:pPr>
        <w:ind w:left="1756" w:hanging="360"/>
      </w:pPr>
      <w:rPr>
        <w:rFonts w:hint="default"/>
        <w:lang w:val="en-US" w:eastAsia="en-US" w:bidi="ar-SA"/>
      </w:rPr>
    </w:lvl>
    <w:lvl w:ilvl="2" w:tplc="9856B18C">
      <w:numFmt w:val="bullet"/>
      <w:lvlText w:val="•"/>
      <w:lvlJc w:val="left"/>
      <w:pPr>
        <w:ind w:left="2632" w:hanging="360"/>
      </w:pPr>
      <w:rPr>
        <w:rFonts w:hint="default"/>
        <w:lang w:val="en-US" w:eastAsia="en-US" w:bidi="ar-SA"/>
      </w:rPr>
    </w:lvl>
    <w:lvl w:ilvl="3" w:tplc="BC1C2BD4">
      <w:numFmt w:val="bullet"/>
      <w:lvlText w:val="•"/>
      <w:lvlJc w:val="left"/>
      <w:pPr>
        <w:ind w:left="3508" w:hanging="360"/>
      </w:pPr>
      <w:rPr>
        <w:rFonts w:hint="default"/>
        <w:lang w:val="en-US" w:eastAsia="en-US" w:bidi="ar-SA"/>
      </w:rPr>
    </w:lvl>
    <w:lvl w:ilvl="4" w:tplc="C0E8FA5A">
      <w:numFmt w:val="bullet"/>
      <w:lvlText w:val="•"/>
      <w:lvlJc w:val="left"/>
      <w:pPr>
        <w:ind w:left="4384" w:hanging="360"/>
      </w:pPr>
      <w:rPr>
        <w:rFonts w:hint="default"/>
        <w:lang w:val="en-US" w:eastAsia="en-US" w:bidi="ar-SA"/>
      </w:rPr>
    </w:lvl>
    <w:lvl w:ilvl="5" w:tplc="E34EE688">
      <w:numFmt w:val="bullet"/>
      <w:lvlText w:val="•"/>
      <w:lvlJc w:val="left"/>
      <w:pPr>
        <w:ind w:left="5260" w:hanging="360"/>
      </w:pPr>
      <w:rPr>
        <w:rFonts w:hint="default"/>
        <w:lang w:val="en-US" w:eastAsia="en-US" w:bidi="ar-SA"/>
      </w:rPr>
    </w:lvl>
    <w:lvl w:ilvl="6" w:tplc="9B881B9E">
      <w:numFmt w:val="bullet"/>
      <w:lvlText w:val="•"/>
      <w:lvlJc w:val="left"/>
      <w:pPr>
        <w:ind w:left="6136" w:hanging="360"/>
      </w:pPr>
      <w:rPr>
        <w:rFonts w:hint="default"/>
        <w:lang w:val="en-US" w:eastAsia="en-US" w:bidi="ar-SA"/>
      </w:rPr>
    </w:lvl>
    <w:lvl w:ilvl="7" w:tplc="F06AB44E">
      <w:numFmt w:val="bullet"/>
      <w:lvlText w:val="•"/>
      <w:lvlJc w:val="left"/>
      <w:pPr>
        <w:ind w:left="7012" w:hanging="360"/>
      </w:pPr>
      <w:rPr>
        <w:rFonts w:hint="default"/>
        <w:lang w:val="en-US" w:eastAsia="en-US" w:bidi="ar-SA"/>
      </w:rPr>
    </w:lvl>
    <w:lvl w:ilvl="8" w:tplc="87FC3538">
      <w:numFmt w:val="bullet"/>
      <w:lvlText w:val="•"/>
      <w:lvlJc w:val="left"/>
      <w:pPr>
        <w:ind w:left="7888" w:hanging="360"/>
      </w:pPr>
      <w:rPr>
        <w:rFonts w:hint="default"/>
        <w:lang w:val="en-US" w:eastAsia="en-US" w:bidi="ar-SA"/>
      </w:rPr>
    </w:lvl>
  </w:abstractNum>
  <w:abstractNum w:abstractNumId="2" w15:restartNumberingAfterBreak="0">
    <w:nsid w:val="5FF45441"/>
    <w:multiLevelType w:val="hybridMultilevel"/>
    <w:tmpl w:val="2BB65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EB6639"/>
    <w:multiLevelType w:val="hybridMultilevel"/>
    <w:tmpl w:val="004E16D2"/>
    <w:lvl w:ilvl="0" w:tplc="B64C3848">
      <w:numFmt w:val="bullet"/>
      <w:lvlText w:val=""/>
      <w:lvlJc w:val="left"/>
      <w:pPr>
        <w:ind w:left="667" w:hanging="360"/>
      </w:pPr>
      <w:rPr>
        <w:rFonts w:ascii="Symbol" w:eastAsia="Symbol" w:hAnsi="Symbol" w:cs="Symbol" w:hint="default"/>
        <w:b w:val="0"/>
        <w:bCs w:val="0"/>
        <w:i w:val="0"/>
        <w:iCs w:val="0"/>
        <w:spacing w:val="0"/>
        <w:w w:val="100"/>
        <w:sz w:val="24"/>
        <w:szCs w:val="24"/>
        <w:lang w:val="en-US" w:eastAsia="en-US" w:bidi="ar-SA"/>
      </w:rPr>
    </w:lvl>
    <w:lvl w:ilvl="1" w:tplc="8F1496D8">
      <w:numFmt w:val="bullet"/>
      <w:lvlText w:val="•"/>
      <w:lvlJc w:val="left"/>
      <w:pPr>
        <w:ind w:left="1558" w:hanging="360"/>
      </w:pPr>
      <w:rPr>
        <w:rFonts w:hint="default"/>
        <w:lang w:val="en-US" w:eastAsia="en-US" w:bidi="ar-SA"/>
      </w:rPr>
    </w:lvl>
    <w:lvl w:ilvl="2" w:tplc="8AE4CE36">
      <w:numFmt w:val="bullet"/>
      <w:lvlText w:val="•"/>
      <w:lvlJc w:val="left"/>
      <w:pPr>
        <w:ind w:left="2456" w:hanging="360"/>
      </w:pPr>
      <w:rPr>
        <w:rFonts w:hint="default"/>
        <w:lang w:val="en-US" w:eastAsia="en-US" w:bidi="ar-SA"/>
      </w:rPr>
    </w:lvl>
    <w:lvl w:ilvl="3" w:tplc="8C7842AC">
      <w:numFmt w:val="bullet"/>
      <w:lvlText w:val="•"/>
      <w:lvlJc w:val="left"/>
      <w:pPr>
        <w:ind w:left="3354" w:hanging="360"/>
      </w:pPr>
      <w:rPr>
        <w:rFonts w:hint="default"/>
        <w:lang w:val="en-US" w:eastAsia="en-US" w:bidi="ar-SA"/>
      </w:rPr>
    </w:lvl>
    <w:lvl w:ilvl="4" w:tplc="1EEEF50C">
      <w:numFmt w:val="bullet"/>
      <w:lvlText w:val="•"/>
      <w:lvlJc w:val="left"/>
      <w:pPr>
        <w:ind w:left="4252" w:hanging="360"/>
      </w:pPr>
      <w:rPr>
        <w:rFonts w:hint="default"/>
        <w:lang w:val="en-US" w:eastAsia="en-US" w:bidi="ar-SA"/>
      </w:rPr>
    </w:lvl>
    <w:lvl w:ilvl="5" w:tplc="78A00F92">
      <w:numFmt w:val="bullet"/>
      <w:lvlText w:val="•"/>
      <w:lvlJc w:val="left"/>
      <w:pPr>
        <w:ind w:left="5150" w:hanging="360"/>
      </w:pPr>
      <w:rPr>
        <w:rFonts w:hint="default"/>
        <w:lang w:val="en-US" w:eastAsia="en-US" w:bidi="ar-SA"/>
      </w:rPr>
    </w:lvl>
    <w:lvl w:ilvl="6" w:tplc="D758E79E">
      <w:numFmt w:val="bullet"/>
      <w:lvlText w:val="•"/>
      <w:lvlJc w:val="left"/>
      <w:pPr>
        <w:ind w:left="6048" w:hanging="360"/>
      </w:pPr>
      <w:rPr>
        <w:rFonts w:hint="default"/>
        <w:lang w:val="en-US" w:eastAsia="en-US" w:bidi="ar-SA"/>
      </w:rPr>
    </w:lvl>
    <w:lvl w:ilvl="7" w:tplc="5FE42B1E">
      <w:numFmt w:val="bullet"/>
      <w:lvlText w:val="•"/>
      <w:lvlJc w:val="left"/>
      <w:pPr>
        <w:ind w:left="6946" w:hanging="360"/>
      </w:pPr>
      <w:rPr>
        <w:rFonts w:hint="default"/>
        <w:lang w:val="en-US" w:eastAsia="en-US" w:bidi="ar-SA"/>
      </w:rPr>
    </w:lvl>
    <w:lvl w:ilvl="8" w:tplc="8CAE7746">
      <w:numFmt w:val="bullet"/>
      <w:lvlText w:val="•"/>
      <w:lvlJc w:val="left"/>
      <w:pPr>
        <w:ind w:left="7844" w:hanging="360"/>
      </w:pPr>
      <w:rPr>
        <w:rFonts w:hint="default"/>
        <w:lang w:val="en-US" w:eastAsia="en-US" w:bidi="ar-SA"/>
      </w:rPr>
    </w:lvl>
  </w:abstractNum>
  <w:num w:numId="1" w16cid:durableId="1848248624">
    <w:abstractNumId w:val="3"/>
  </w:num>
  <w:num w:numId="2" w16cid:durableId="564149804">
    <w:abstractNumId w:val="1"/>
  </w:num>
  <w:num w:numId="3" w16cid:durableId="2014992619">
    <w:abstractNumId w:val="0"/>
  </w:num>
  <w:num w:numId="4" w16cid:durableId="42036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8C"/>
    <w:rsid w:val="00003A5D"/>
    <w:rsid w:val="00015AED"/>
    <w:rsid w:val="00092D6F"/>
    <w:rsid w:val="000D75DA"/>
    <w:rsid w:val="000F05F8"/>
    <w:rsid w:val="001215AD"/>
    <w:rsid w:val="00125ADD"/>
    <w:rsid w:val="001F64E1"/>
    <w:rsid w:val="00210358"/>
    <w:rsid w:val="00212580"/>
    <w:rsid w:val="00281A3D"/>
    <w:rsid w:val="002D5278"/>
    <w:rsid w:val="003D119A"/>
    <w:rsid w:val="003E186B"/>
    <w:rsid w:val="0046518C"/>
    <w:rsid w:val="00475723"/>
    <w:rsid w:val="00524E12"/>
    <w:rsid w:val="00531730"/>
    <w:rsid w:val="00532C63"/>
    <w:rsid w:val="006168CD"/>
    <w:rsid w:val="00624B42"/>
    <w:rsid w:val="00626D5A"/>
    <w:rsid w:val="0066614E"/>
    <w:rsid w:val="006D7AFA"/>
    <w:rsid w:val="00701901"/>
    <w:rsid w:val="00774321"/>
    <w:rsid w:val="007A48A1"/>
    <w:rsid w:val="007E150E"/>
    <w:rsid w:val="0082343F"/>
    <w:rsid w:val="009559B7"/>
    <w:rsid w:val="009845B6"/>
    <w:rsid w:val="00AC46D9"/>
    <w:rsid w:val="00B022F7"/>
    <w:rsid w:val="00B13F75"/>
    <w:rsid w:val="00C22318"/>
    <w:rsid w:val="00D01B09"/>
    <w:rsid w:val="00E04A9F"/>
    <w:rsid w:val="00E31E27"/>
    <w:rsid w:val="00E5311D"/>
    <w:rsid w:val="00ED6A06"/>
    <w:rsid w:val="00F00E93"/>
    <w:rsid w:val="00F073FD"/>
    <w:rsid w:val="00F14B92"/>
    <w:rsid w:val="00F2493C"/>
    <w:rsid w:val="00F935BC"/>
    <w:rsid w:val="00F947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BB9E"/>
  <w15:docId w15:val="{4B6AE6DF-F666-4B1F-AE59-49AEE7A0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307"/>
      <w:jc w:val="both"/>
      <w:outlineLvl w:val="0"/>
    </w:pPr>
    <w:rPr>
      <w:b/>
      <w:bCs/>
      <w:sz w:val="40"/>
      <w:szCs w:val="40"/>
    </w:rPr>
  </w:style>
  <w:style w:type="paragraph" w:styleId="Heading2">
    <w:name w:val="heading 2"/>
    <w:basedOn w:val="Normal"/>
    <w:uiPriority w:val="9"/>
    <w:unhideWhenUsed/>
    <w:qFormat/>
    <w:pPr>
      <w:spacing w:before="195"/>
      <w:ind w:left="307"/>
      <w:outlineLvl w:val="1"/>
    </w:pPr>
    <w:rPr>
      <w:b/>
      <w:bCs/>
      <w:sz w:val="28"/>
      <w:szCs w:val="28"/>
    </w:rPr>
  </w:style>
  <w:style w:type="paragraph" w:styleId="Heading3">
    <w:name w:val="heading 3"/>
    <w:basedOn w:val="Normal"/>
    <w:uiPriority w:val="9"/>
    <w:unhideWhenUsed/>
    <w:qFormat/>
    <w:pPr>
      <w:ind w:left="30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sz w:val="24"/>
      <w:szCs w:val="24"/>
    </w:rPr>
  </w:style>
  <w:style w:type="paragraph" w:styleId="ListParagraph">
    <w:name w:val="List Paragraph"/>
    <w:aliases w:val="List Paragraph 2"/>
    <w:basedOn w:val="Normal"/>
    <w:link w:val="ListParagraphChar"/>
    <w:uiPriority w:val="34"/>
    <w:qFormat/>
    <w:pPr>
      <w:ind w:left="1020" w:hanging="356"/>
    </w:pPr>
  </w:style>
  <w:style w:type="paragraph" w:customStyle="1" w:styleId="TableParagraph">
    <w:name w:val="Table Paragraph"/>
    <w:basedOn w:val="Normal"/>
    <w:uiPriority w:val="1"/>
    <w:qFormat/>
  </w:style>
  <w:style w:type="character" w:customStyle="1" w:styleId="ListParagraphChar">
    <w:name w:val="List Paragraph Char"/>
    <w:aliases w:val="List Paragraph 2 Char"/>
    <w:link w:val="ListParagraph"/>
    <w:uiPriority w:val="34"/>
    <w:locked/>
    <w:rsid w:val="00532C63"/>
    <w:rPr>
      <w:rFonts w:ascii="Arial" w:eastAsia="Arial" w:hAnsi="Arial" w:cs="Arial"/>
    </w:rPr>
  </w:style>
  <w:style w:type="paragraph" w:customStyle="1" w:styleId="xmsonormal">
    <w:name w:val="x_msonormal"/>
    <w:basedOn w:val="Normal"/>
    <w:rsid w:val="00532C63"/>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table" w:styleId="TableGrid">
    <w:name w:val="Table Grid"/>
    <w:basedOn w:val="TableNormal"/>
    <w:uiPriority w:val="39"/>
    <w:rsid w:val="00532C63"/>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2C63"/>
    <w:pPr>
      <w:widowControl/>
      <w:autoSpaceDE/>
      <w:autoSpaceDN/>
    </w:pPr>
    <w:rPr>
      <w:lang w:val="en-IE"/>
    </w:rPr>
  </w:style>
  <w:style w:type="character" w:styleId="Hyperlink">
    <w:name w:val="Hyperlink"/>
    <w:basedOn w:val="DefaultParagraphFont"/>
    <w:uiPriority w:val="99"/>
    <w:unhideWhenUsed/>
    <w:rsid w:val="00532C63"/>
    <w:rPr>
      <w:color w:val="0000FF" w:themeColor="hyperlink"/>
      <w:u w:val="single"/>
    </w:rPr>
  </w:style>
  <w:style w:type="character" w:customStyle="1" w:styleId="NoSpacingChar">
    <w:name w:val="No Spacing Char"/>
    <w:link w:val="NoSpacing"/>
    <w:uiPriority w:val="1"/>
    <w:rsid w:val="00532C63"/>
    <w:rPr>
      <w:lang w:val="en-IE"/>
    </w:rPr>
  </w:style>
  <w:style w:type="character" w:styleId="UnresolvedMention">
    <w:name w:val="Unresolved Mention"/>
    <w:basedOn w:val="DefaultParagraphFont"/>
    <w:uiPriority w:val="99"/>
    <w:semiHidden/>
    <w:unhideWhenUsed/>
    <w:rsid w:val="0098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pa@consciatalent.com" TargetMode="External"/><Relationship Id="rId18" Type="http://schemas.openxmlformats.org/officeDocument/2006/relationships/hyperlink" Target="http://www.ipa.ie/" TargetMode="External"/><Relationship Id="rId3" Type="http://schemas.openxmlformats.org/officeDocument/2006/relationships/customXml" Target="../customXml/item3.xml"/><Relationship Id="rId21" Type="http://schemas.openxmlformats.org/officeDocument/2006/relationships/hyperlink" Target="file:///C:\Users\Jennifer\Downloads\ipa@consciatalent.com" TargetMode="External"/><Relationship Id="rId7" Type="http://schemas.openxmlformats.org/officeDocument/2006/relationships/webSettings" Target="webSettings.xml"/><Relationship Id="rId12" Type="http://schemas.openxmlformats.org/officeDocument/2006/relationships/hyperlink" Target="https://www.consciatalent.com/IPA" TargetMode="External"/><Relationship Id="rId17" Type="http://schemas.openxmlformats.org/officeDocument/2006/relationships/hyperlink" Target="https://www.ipa.ie/consultancy.7.html" TargetMode="External"/><Relationship Id="rId2" Type="http://schemas.openxmlformats.org/officeDocument/2006/relationships/customXml" Target="../customXml/item2.xml"/><Relationship Id="rId16" Type="http://schemas.openxmlformats.org/officeDocument/2006/relationships/hyperlink" Target="https://www.ipa.ie/courses/training-development.455.html" TargetMode="External"/><Relationship Id="rId20" Type="http://schemas.openxmlformats.org/officeDocument/2006/relationships/hyperlink" Target="https://www.consciatalent.com/ip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ipa.ie/courses.10.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file:///C:\Users\Jennifer\Downloads\ipa@consciatal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E0DBD-2EFC-48AF-880B-9E54941F97EE}">
  <ds:schemaRefs>
    <ds:schemaRef ds:uri="http://schemas.microsoft.com/office/2006/metadata/properties"/>
    <ds:schemaRef ds:uri="http://schemas.microsoft.com/office/infopath/2007/PartnerControls"/>
    <ds:schemaRef ds:uri="cc581cd2-c524-485c-ad43-e05088118373"/>
    <ds:schemaRef ds:uri="6ecbc953-01f0-460b-87bd-bb4171386162"/>
  </ds:schemaRefs>
</ds:datastoreItem>
</file>

<file path=customXml/itemProps2.xml><?xml version="1.0" encoding="utf-8"?>
<ds:datastoreItem xmlns:ds="http://schemas.openxmlformats.org/officeDocument/2006/customXml" ds:itemID="{21A8FFCF-C948-4A83-8BBB-54C8B774FA90}">
  <ds:schemaRefs>
    <ds:schemaRef ds:uri="http://schemas.microsoft.com/sharepoint/v3/contenttype/forms"/>
  </ds:schemaRefs>
</ds:datastoreItem>
</file>

<file path=customXml/itemProps3.xml><?xml version="1.0" encoding="utf-8"?>
<ds:datastoreItem xmlns:ds="http://schemas.openxmlformats.org/officeDocument/2006/customXml" ds:itemID="{FAECF28E-170C-4439-A85D-9D5E062C3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4037</Words>
  <Characters>23298</Characters>
  <Application>Microsoft Office Word</Application>
  <DocSecurity>0</DocSecurity>
  <Lines>568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Murphy</dc:creator>
  <cp:lastModifiedBy>Jennifer De Maria</cp:lastModifiedBy>
  <cp:revision>2</cp:revision>
  <dcterms:created xsi:type="dcterms:W3CDTF">2025-10-29T11:40:00Z</dcterms:created>
  <dcterms:modified xsi:type="dcterms:W3CDTF">2025-10-29T11:40:00Z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Producer">
    <vt:lpwstr>Microsoft® Word for Microsoft 365</vt:lpwstr>
  </property>
  <property fmtid="{D5CDD505-2E9C-101B-9397-08002B2CF9AE}" pid="6" name="ContentTypeId">
    <vt:lpwstr>0x0101006096F1EF16152B4ABAB7A366295D5EEE</vt:lpwstr>
  </property>
</Properties>
</file>