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2573DC" w:rsidRDefault="00F719A3" w:rsidP="00193F67">
      <w:pPr>
        <w:pStyle w:val="Title"/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</w:pPr>
      <w:r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>Application Form</w:t>
      </w:r>
      <w:r w:rsidR="005673A3"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 xml:space="preserve"> </w:t>
      </w:r>
    </w:p>
    <w:p w14:paraId="646D4E84" w14:textId="6C3FD386" w:rsidR="00F719A3" w:rsidRPr="00C72D6F" w:rsidRDefault="00F719A3" w:rsidP="00193F67">
      <w:pPr>
        <w:shd w:val="clear" w:color="auto" w:fill="2E74B5" w:themeFill="accent5" w:themeFillShade="BF"/>
        <w:spacing w:line="240" w:lineRule="auto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A6245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907C8B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Executive </w:t>
      </w:r>
      <w:r w:rsidR="0013624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Officer </w:t>
      </w:r>
      <w:r w:rsidR="005F69C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Communications </w:t>
      </w:r>
      <w:r w:rsidR="0013624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– Standard Scale</w:t>
      </w:r>
    </w:p>
    <w:p w14:paraId="32E9727D" w14:textId="3ADB7A4A" w:rsidR="00733280" w:rsidRDefault="00733280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193F67" w:rsidRPr="0006316B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https://www.consciatalent.com/sfpa</w:t>
        </w:r>
      </w:hyperlink>
    </w:p>
    <w:p w14:paraId="776D4E63" w14:textId="743BBDB3" w:rsidR="00C04D77" w:rsidRPr="00733280" w:rsidRDefault="00C04D77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6A4346E9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>In order to be considered for this post, candidates must submit this completed application form</w:t>
      </w:r>
      <w:r w:rsidR="00136241">
        <w:rPr>
          <w:rFonts w:ascii="Avenir Book" w:hAnsi="Avenir Book" w:cstheme="minorBidi"/>
          <w:lang w:val="en-IE"/>
        </w:rPr>
        <w:t xml:space="preserve"> 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</w:t>
      </w:r>
      <w:r w:rsidR="009D41B7">
        <w:rPr>
          <w:rFonts w:ascii="Avenir Book" w:hAnsi="Avenir Book" w:cstheme="minorBidi"/>
          <w:b/>
          <w:bCs/>
          <w:u w:val="single"/>
          <w:lang w:val="en-IE"/>
        </w:rPr>
        <w:t>Monday 13</w:t>
      </w:r>
      <w:r w:rsidR="009D41B7" w:rsidRPr="009D41B7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th</w:t>
      </w:r>
      <w:r w:rsidR="009D41B7">
        <w:rPr>
          <w:rFonts w:ascii="Avenir Book" w:hAnsi="Avenir Book" w:cstheme="minorBidi"/>
          <w:b/>
          <w:bCs/>
          <w:u w:val="single"/>
          <w:lang w:val="en-IE"/>
        </w:rPr>
        <w:t xml:space="preserve"> April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 xml:space="preserve"> 2026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at 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>5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>pm (Irish time)</w:t>
      </w:r>
      <w:r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14:paraId="5F54160C" w14:textId="123CFA96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34DB0A92" w:rsidR="00C72D6F" w:rsidRPr="00C72D6F" w:rsidRDefault="00C72D6F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14:paraId="05FE86C3" w14:textId="77777777" w:rsidR="00F719A3" w:rsidRPr="002573DC" w:rsidRDefault="00F719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2573DC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14:paraId="10848A49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2573DC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14:paraId="7C4B7BC9" w14:textId="48E5258A" w:rsidR="00F719A3" w:rsidRPr="002573DC" w:rsidRDefault="00F719A3" w:rsidP="00193F67">
            <w:pPr>
              <w:rPr>
                <w:rFonts w:ascii="Avenir Book" w:hAnsi="Avenir Book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/>
                <w:b/>
                <w:bCs/>
                <w:color w:val="FFFFFF" w:themeColor="background1"/>
              </w:rPr>
              <w:t>Phone Number</w:t>
            </w:r>
            <w:r w:rsidR="00057538" w:rsidRPr="002573DC">
              <w:rPr>
                <w:rFonts w:ascii="Avenir Book" w:hAnsi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2573DC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14:paraId="5AE7290C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2573DC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0D423E2E" w14:textId="204BCB54" w:rsidR="005B15DC" w:rsidRPr="002573DC" w:rsidRDefault="005B15DC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2573DC" w:rsidRDefault="00F719A3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Employment History </w:t>
      </w:r>
    </w:p>
    <w:p w14:paraId="3BACA371" w14:textId="640493A5" w:rsidR="00F719A3" w:rsidRPr="00C72D6F" w:rsidRDefault="00F719A3" w:rsidP="00193F67">
      <w:pPr>
        <w:spacing w:line="240" w:lineRule="auto"/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9070A74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52E87A5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4D1B4B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E119F7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877CC92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2573DC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14:paraId="7810D7FB" w14:textId="48ADD0A1" w:rsidR="00F719A3" w:rsidRPr="00BD6B8F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193F67">
      <w:pPr>
        <w:spacing w:line="240" w:lineRule="auto"/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FF360D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184213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CD9A19C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4EC5BB2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BD3D85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1368286" w14:textId="7AC34247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3019C8F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038446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6F01B48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0E1B72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95C71DE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2F4924C9" w14:textId="1F864E3D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71CB69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3B5ED7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19E50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9767629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7C9B30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0522E09" w14:textId="4AA59E33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B50E2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9BB929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A38AC3E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FC75DB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4ABEB9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714ED18" w14:textId="5CBB9B01" w:rsidR="006E0128" w:rsidRPr="00BD6B8F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 xml:space="preserve">(Max 200 words – please note only the first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lastRenderedPageBreak/>
              <w:t>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193F67">
      <w:pPr>
        <w:spacing w:line="240" w:lineRule="auto"/>
        <w:rPr>
          <w:rFonts w:ascii="Avenir Book" w:hAnsi="Avenir Book" w:cstheme="minorHAnsi"/>
        </w:rPr>
      </w:pPr>
    </w:p>
    <w:p w14:paraId="78C1920E" w14:textId="78265E78" w:rsidR="004B37E8" w:rsidRPr="002573DC" w:rsidRDefault="004B37E8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Educational Qualifications and Training </w:t>
      </w:r>
    </w:p>
    <w:p w14:paraId="350D167A" w14:textId="77777777" w:rsidR="004B37E8" w:rsidRPr="00C72D6F" w:rsidRDefault="004B37E8" w:rsidP="00193F67">
      <w:pPr>
        <w:spacing w:line="240" w:lineRule="auto"/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133"/>
        <w:gridCol w:w="1344"/>
        <w:gridCol w:w="1226"/>
        <w:gridCol w:w="1155"/>
        <w:gridCol w:w="1155"/>
        <w:gridCol w:w="1541"/>
      </w:tblGrid>
      <w:tr w:rsidR="00EC3220" w:rsidRPr="00C72D6F" w14:paraId="55C0E689" w14:textId="77777777" w:rsidTr="002573DC">
        <w:tc>
          <w:tcPr>
            <w:tcW w:w="1443" w:type="dxa"/>
            <w:shd w:val="clear" w:color="auto" w:fill="DEEAF6" w:themeFill="accent5" w:themeFillTint="33"/>
          </w:tcPr>
          <w:p w14:paraId="522415AB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14:paraId="4D6028AC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7D05295E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14:paraId="4A110803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14:paraId="0A6D4784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14:paraId="1D5D4010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1D6F66A1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3E1CE10" w14:textId="05D07363" w:rsidR="006134A3" w:rsidRPr="002573DC" w:rsidRDefault="006134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Essential Criteria</w:t>
      </w:r>
      <w:r w:rsidR="00771708" w:rsidRPr="002573DC">
        <w:rPr>
          <w:rFonts w:ascii="Avenir Book" w:hAnsi="Avenir Book" w:cstheme="minorHAnsi"/>
          <w:color w:val="2E74B5" w:themeColor="accent5" w:themeShade="BF"/>
        </w:rPr>
        <w:t xml:space="preserve"> - Education</w:t>
      </w:r>
    </w:p>
    <w:p w14:paraId="55A3EDA2" w14:textId="786ACEC9" w:rsidR="00A33F92" w:rsidRDefault="00193F67" w:rsidP="007F7F8D">
      <w:pPr>
        <w:pStyle w:val="p1"/>
        <w:rPr>
          <w:rFonts w:ascii="Avenir Book" w:hAnsi="Avenir Book" w:cstheme="minorHAnsi"/>
        </w:rPr>
      </w:pPr>
      <w:r w:rsidRPr="00193F67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="007F7F8D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 </w:t>
      </w:r>
      <w:r w:rsidR="00A2705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Please confirm </w:t>
      </w:r>
      <w:r w:rsidR="00FF141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you have the following</w:t>
      </w:r>
      <w:r w:rsidR="007F7F8D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:</w:t>
      </w:r>
      <w:r w:rsidR="00FF141A" w:rsidRPr="00C72D6F">
        <w:rPr>
          <w:rFonts w:ascii="Avenir Book" w:hAnsi="Avenir Book" w:cstheme="minorHAnsi"/>
        </w:rPr>
        <w:t xml:space="preserve"> </w:t>
      </w:r>
    </w:p>
    <w:p w14:paraId="6C27B710" w14:textId="77777777" w:rsidR="007F7F8D" w:rsidRPr="007F7F8D" w:rsidRDefault="007F7F8D" w:rsidP="007F7F8D">
      <w:pPr>
        <w:pStyle w:val="p1"/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5858C258" w14:textId="4404B531" w:rsidR="002573DC" w:rsidRPr="00012719" w:rsidRDefault="002573DC" w:rsidP="00012719">
            <w:pPr>
              <w:rPr>
                <w:b/>
                <w:bCs/>
              </w:rPr>
            </w:pPr>
          </w:p>
          <w:p w14:paraId="74640D88" w14:textId="6E39E4A9" w:rsidR="00E6493F" w:rsidRPr="00E6493F" w:rsidRDefault="00E6493F" w:rsidP="00E6493F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E6493F">
              <w:rPr>
                <w:rFonts w:ascii="Avenir Book" w:hAnsi="Avenir Book" w:cstheme="minorHAnsi"/>
              </w:rPr>
              <w:t>Have obtained a relevant qualification in communications, public relations,</w:t>
            </w:r>
            <w:r w:rsidRPr="00E6493F">
              <w:rPr>
                <w:rFonts w:ascii="Avenir Book" w:hAnsi="Avenir Book" w:cstheme="minorHAnsi"/>
              </w:rPr>
              <w:t xml:space="preserve"> </w:t>
            </w:r>
            <w:r w:rsidRPr="00E6493F">
              <w:rPr>
                <w:rFonts w:ascii="Avenir Book" w:hAnsi="Avenir Book" w:cstheme="minorHAnsi"/>
              </w:rPr>
              <w:t>journalism, marketing or a related field or,</w:t>
            </w:r>
            <w:r w:rsidRPr="00E6493F">
              <w:rPr>
                <w:rFonts w:ascii="Avenir Book" w:hAnsi="Avenir Book" w:cstheme="minorHAnsi"/>
              </w:rPr>
              <w:t xml:space="preserve"> </w:t>
            </w:r>
            <w:r w:rsidRPr="00E6493F">
              <w:rPr>
                <w:rFonts w:ascii="Avenir Book" w:hAnsi="Avenir Book" w:cstheme="minorHAnsi"/>
              </w:rPr>
              <w:t>have passed the first year examination</w:t>
            </w:r>
            <w:r w:rsidRPr="00E6493F">
              <w:rPr>
                <w:rFonts w:ascii="Avenir Book" w:hAnsi="Avenir Book" w:cstheme="minorHAnsi"/>
              </w:rPr>
              <w:t xml:space="preserve"> </w:t>
            </w:r>
            <w:r w:rsidRPr="00E6493F">
              <w:rPr>
                <w:rFonts w:ascii="Avenir Book" w:hAnsi="Avenir Book" w:cstheme="minorHAnsi"/>
              </w:rPr>
              <w:t>of a course leading to a third level qualification in this field.</w:t>
            </w:r>
          </w:p>
          <w:p w14:paraId="2E77677A" w14:textId="213CDDC1" w:rsidR="00C64FB6" w:rsidRPr="00193F67" w:rsidRDefault="00C64FB6" w:rsidP="00C64FB6">
            <w:pPr>
              <w:pStyle w:val="ListParagraph"/>
              <w:rPr>
                <w:rStyle w:val="Strong"/>
              </w:rPr>
            </w:pP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DE37C" w14:textId="77777777" w:rsidR="00A33F92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B60F96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302A4F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9186BD0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A2462F7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86E1A5E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31101F4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3CA10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3BAAD2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B8E4661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E724D" w:rsidRPr="00C72D6F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0C284CA" w14:textId="77777777" w:rsidR="00F558B8" w:rsidRDefault="00F558B8" w:rsidP="00193F67">
      <w:pPr>
        <w:spacing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FBA2C2" w14:textId="3C6A9AD4" w:rsidR="004B37E8" w:rsidRPr="002573DC" w:rsidRDefault="00771708" w:rsidP="00193F67">
      <w:pPr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Essential Criteria</w:t>
      </w:r>
      <w:r w:rsidRPr="002573DC">
        <w:rPr>
          <w:rFonts w:ascii="Avenir Book" w:hAnsi="Avenir Book" w:cstheme="minorHAnsi"/>
          <w:color w:val="2E74B5" w:themeColor="accent5" w:themeShade="BF"/>
        </w:rPr>
        <w:t xml:space="preserve"> - </w:t>
      </w:r>
      <w:r w:rsidR="004B37E8" w:rsidRPr="002573DC">
        <w:rPr>
          <w:rFonts w:ascii="Avenir Book" w:hAnsi="Avenir Book" w:cstheme="minorHAnsi"/>
          <w:color w:val="2E74B5" w:themeColor="accent5" w:themeShade="BF"/>
          <w:sz w:val="24"/>
          <w:szCs w:val="24"/>
        </w:rPr>
        <w:t>Evidence of Experience</w:t>
      </w:r>
    </w:p>
    <w:p w14:paraId="2B79A0E1" w14:textId="2B352513" w:rsidR="00E03799" w:rsidRPr="00E03799" w:rsidRDefault="00E03799" w:rsidP="00E03799">
      <w:pPr>
        <w:spacing w:line="240" w:lineRule="auto"/>
        <w:rPr>
          <w:rFonts w:ascii="Avenir Book" w:hAnsi="Avenir Book"/>
          <w:i/>
          <w:iCs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14:paraId="4EF7D0F5" w14:textId="16EE54ED" w:rsidR="00136241" w:rsidRDefault="005A0ADC" w:rsidP="00193F6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lastRenderedPageBreak/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79BA4EE" w14:textId="5CA19953" w:rsidR="005071D7" w:rsidRDefault="004D5808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656D382A" w14:textId="77777777" w:rsidR="00193F67" w:rsidRPr="007B76D0" w:rsidRDefault="00193F67" w:rsidP="00193F67">
            <w:pPr>
              <w:rPr>
                <w:rFonts w:ascii="Avenir Book" w:hAnsi="Avenir Book" w:cstheme="minorHAnsi"/>
                <w:i/>
                <w:iCs/>
              </w:rPr>
            </w:pPr>
          </w:p>
          <w:p w14:paraId="4D4F08B7" w14:textId="22045E09" w:rsidR="00FB4055" w:rsidRPr="00D17A70" w:rsidRDefault="00D17A70" w:rsidP="00D17A70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D17A70">
              <w:rPr>
                <w:rFonts w:ascii="Avenir Book" w:hAnsi="Avenir Book" w:cstheme="minorHAnsi"/>
              </w:rPr>
              <w:t>Please demonstrate with examples e</w:t>
            </w:r>
            <w:r w:rsidRPr="00D17A70">
              <w:rPr>
                <w:rFonts w:ascii="Avenir Book" w:hAnsi="Avenir Book" w:cstheme="minorHAnsi"/>
              </w:rPr>
              <w:t>xperience in communications, public relations, media relations or related roles.</w:t>
            </w:r>
          </w:p>
          <w:p w14:paraId="3951EF07" w14:textId="219C44B1" w:rsidR="00C64FB6" w:rsidRPr="00212F52" w:rsidRDefault="00C64FB6" w:rsidP="00C64FB6">
            <w:pPr>
              <w:pStyle w:val="ListParagraph"/>
              <w:rPr>
                <w:lang w:val="en-GB"/>
              </w:rPr>
            </w:pPr>
          </w:p>
        </w:tc>
      </w:tr>
      <w:tr w:rsidR="004D5808" w:rsidRPr="00C72D6F" w14:paraId="00169CC4" w14:textId="77777777" w:rsidTr="00193F67">
        <w:trPr>
          <w:trHeight w:val="3021"/>
        </w:trPr>
        <w:tc>
          <w:tcPr>
            <w:tcW w:w="8956" w:type="dxa"/>
          </w:tcPr>
          <w:p w14:paraId="4D7E0FB3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E0D04B" w14:textId="74CC82E7" w:rsidR="004433C6" w:rsidRDefault="00420457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3E3EFFB" w14:textId="77777777" w:rsidR="004433C6" w:rsidRDefault="004433C6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14:paraId="4D04BD00" w14:textId="019ED4B1" w:rsidR="00823F71" w:rsidRPr="00823F71" w:rsidRDefault="00A02D6B" w:rsidP="00823F71">
            <w:pPr>
              <w:pStyle w:val="p1"/>
              <w:numPr>
                <w:ilvl w:val="0"/>
                <w:numId w:val="9"/>
              </w:numPr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</w:pPr>
            <w:r w:rsidRP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 xml:space="preserve">Please demonstrate </w:t>
            </w:r>
            <w:r w:rsidR="00301AF2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with examples e</w:t>
            </w:r>
            <w:r w:rsidR="00823F71" w:rsidRP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xcellent writing, editing and verbal</w:t>
            </w:r>
            <w:r w:rsid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23F71" w:rsidRP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communication with</w:t>
            </w:r>
            <w:r w:rsid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23F71" w:rsidRP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ability to craft</w:t>
            </w:r>
            <w:r w:rsid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23F71" w:rsidRPr="00823F71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clear, compelling messages</w:t>
            </w:r>
            <w:r w:rsidR="00301AF2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 xml:space="preserve">. </w:t>
            </w:r>
          </w:p>
          <w:p w14:paraId="6A772891" w14:textId="4552463F" w:rsidR="00A02D6B" w:rsidRPr="00301AF2" w:rsidRDefault="00A02D6B" w:rsidP="00301AF2">
            <w:pPr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="00420457" w:rsidRPr="00C72D6F" w14:paraId="020555DE" w14:textId="77777777" w:rsidTr="00B53B74">
        <w:trPr>
          <w:trHeight w:val="3036"/>
        </w:trPr>
        <w:tc>
          <w:tcPr>
            <w:tcW w:w="8956" w:type="dxa"/>
          </w:tcPr>
          <w:p w14:paraId="05D8B76E" w14:textId="77777777" w:rsidR="00193F67" w:rsidRDefault="00193F67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E5D17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0B760D1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FBEF2E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16E0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B0FCA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860345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0C599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313F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A58D7DC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9C92A0F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7BBA88E" w14:textId="77777777" w:rsidR="004D6344" w:rsidRPr="009D43E7" w:rsidRDefault="004D6344" w:rsidP="00193F67">
      <w:pPr>
        <w:spacing w:line="240" w:lineRule="auto"/>
        <w:rPr>
          <w:rFonts w:ascii="Avenir Book" w:hAnsi="Avenir Book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B3DE79" w14:textId="53C62D81" w:rsidR="004D5808" w:rsidRDefault="004D5808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14:paraId="232F1D48" w14:textId="77777777" w:rsidR="00193F67" w:rsidRPr="00193F67" w:rsidRDefault="00193F67" w:rsidP="00193F67">
            <w:pPr>
              <w:rPr>
                <w:rFonts w:ascii="Avenir Book" w:hAnsi="Avenir Book" w:cstheme="minorHAnsi"/>
                <w:b/>
                <w:bCs/>
              </w:rPr>
            </w:pPr>
          </w:p>
          <w:p w14:paraId="325573C8" w14:textId="752563C8" w:rsidR="00EA7286" w:rsidRPr="00EA7286" w:rsidRDefault="00F44678" w:rsidP="00EA7286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Please demonstrate using examples</w:t>
            </w:r>
            <w:r w:rsidR="009D43E7" w:rsidRPr="009D43E7">
              <w:rPr>
                <w:rFonts w:ascii="Avenir Book" w:hAnsi="Avenir Book" w:cstheme="minorHAnsi"/>
              </w:rPr>
              <w:t xml:space="preserve"> </w:t>
            </w:r>
            <w:r w:rsidR="00EA7286">
              <w:rPr>
                <w:rFonts w:ascii="Avenir Book" w:hAnsi="Avenir Book" w:cstheme="minorHAnsi"/>
              </w:rPr>
              <w:t>p</w:t>
            </w:r>
            <w:r w:rsidR="00EA7286" w:rsidRPr="00EA7286">
              <w:rPr>
                <w:rFonts w:ascii="Avenir Book" w:hAnsi="Avenir Book" w:cstheme="minorHAnsi"/>
              </w:rPr>
              <w:t>roficiency in digital communications</w:t>
            </w:r>
            <w:r w:rsidR="00EA7286">
              <w:rPr>
                <w:rFonts w:ascii="Avenir Book" w:hAnsi="Avenir Book" w:cstheme="minorHAnsi"/>
              </w:rPr>
              <w:t xml:space="preserve"> </w:t>
            </w:r>
            <w:r w:rsidR="00EA7286" w:rsidRPr="00EA7286">
              <w:rPr>
                <w:rFonts w:ascii="Avenir Book" w:hAnsi="Avenir Book" w:cstheme="minorHAnsi"/>
              </w:rPr>
              <w:t>tools and platforms, including social</w:t>
            </w:r>
            <w:r w:rsidR="00EA7286">
              <w:rPr>
                <w:rFonts w:ascii="Avenir Book" w:hAnsi="Avenir Book" w:cstheme="minorHAnsi"/>
              </w:rPr>
              <w:t xml:space="preserve"> </w:t>
            </w:r>
            <w:r w:rsidR="00EA7286" w:rsidRPr="00EA7286">
              <w:rPr>
                <w:rFonts w:ascii="Avenir Book" w:hAnsi="Avenir Book" w:cstheme="minorHAnsi"/>
              </w:rPr>
              <w:t>media, content management systems</w:t>
            </w:r>
            <w:r w:rsidR="00CD666E">
              <w:rPr>
                <w:rFonts w:ascii="Avenir Book" w:hAnsi="Avenir Book" w:cstheme="minorHAnsi"/>
              </w:rPr>
              <w:t xml:space="preserve"> a</w:t>
            </w:r>
            <w:r w:rsidR="00EA7286" w:rsidRPr="00EA7286">
              <w:rPr>
                <w:rFonts w:ascii="Avenir Book" w:hAnsi="Avenir Book" w:cstheme="minorHAnsi"/>
              </w:rPr>
              <w:t>nd analytics tools.</w:t>
            </w:r>
          </w:p>
          <w:p w14:paraId="79001DCC" w14:textId="6D4F8275" w:rsidR="009D43E7" w:rsidRPr="00CD666E" w:rsidRDefault="009D43E7" w:rsidP="00CD666E">
            <w:pPr>
              <w:rPr>
                <w:rFonts w:ascii="Avenir Book" w:hAnsi="Avenir Book" w:cstheme="minorHAnsi"/>
              </w:rPr>
            </w:pPr>
          </w:p>
        </w:tc>
      </w:tr>
      <w:tr w:rsidR="004D5808" w:rsidRPr="00C72D6F" w14:paraId="56D3417B" w14:textId="77777777" w:rsidTr="00B53B74">
        <w:trPr>
          <w:trHeight w:val="3162"/>
        </w:trPr>
        <w:tc>
          <w:tcPr>
            <w:tcW w:w="8956" w:type="dxa"/>
          </w:tcPr>
          <w:p w14:paraId="2A6665D4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AF4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A12C5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260C84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412DDB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3344FB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1AB1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D34AD7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B5340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D80BA6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660C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59AD785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2573DC">
        <w:tc>
          <w:tcPr>
            <w:tcW w:w="9016" w:type="dxa"/>
            <w:shd w:val="clear" w:color="auto" w:fill="DEEAF6" w:themeFill="accent5" w:themeFillTint="33"/>
          </w:tcPr>
          <w:p w14:paraId="1DC1C616" w14:textId="1B602DB5" w:rsidR="00B50F14" w:rsidRDefault="00B50F14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51D571D9" w14:textId="77777777" w:rsidR="00B53B74" w:rsidRPr="00B53B74" w:rsidRDefault="00B53B74" w:rsidP="00193F67">
            <w:pPr>
              <w:rPr>
                <w:rFonts w:ascii="Avenir Book" w:hAnsi="Avenir Book" w:cstheme="minorHAnsi"/>
              </w:rPr>
            </w:pPr>
          </w:p>
          <w:p w14:paraId="30D1B012" w14:textId="08464CFE" w:rsidR="00CD666E" w:rsidRPr="00CD666E" w:rsidRDefault="000E4CE4" w:rsidP="00CD666E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0E4CE4">
              <w:rPr>
                <w:rFonts w:ascii="Avenir Book" w:hAnsi="Avenir Book" w:cstheme="minorHAnsi"/>
              </w:rPr>
              <w:t xml:space="preserve">Please demonstrate, using examples, your </w:t>
            </w:r>
            <w:r w:rsidR="00CD666E">
              <w:rPr>
                <w:rFonts w:ascii="Avenir Book" w:hAnsi="Avenir Book" w:cstheme="minorHAnsi"/>
              </w:rPr>
              <w:t>a</w:t>
            </w:r>
            <w:r w:rsidR="00CD666E" w:rsidRPr="00CD666E">
              <w:rPr>
                <w:rFonts w:ascii="Avenir Book" w:hAnsi="Avenir Book" w:cstheme="minorHAnsi"/>
              </w:rPr>
              <w:t>bility to collaborate and work as part</w:t>
            </w:r>
            <w:r w:rsidR="00CD666E">
              <w:rPr>
                <w:rFonts w:ascii="Avenir Book" w:hAnsi="Avenir Book" w:cstheme="minorHAnsi"/>
              </w:rPr>
              <w:t xml:space="preserve"> </w:t>
            </w:r>
            <w:r w:rsidR="00CD666E" w:rsidRPr="00CD666E">
              <w:rPr>
                <w:rFonts w:ascii="Avenir Book" w:hAnsi="Avenir Book" w:cstheme="minorHAnsi"/>
              </w:rPr>
              <w:t>of a team.</w:t>
            </w:r>
          </w:p>
          <w:p w14:paraId="764BC410" w14:textId="3BCDCEAA" w:rsidR="00E2435F" w:rsidRPr="00CD666E" w:rsidRDefault="00E2435F" w:rsidP="00CD666E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9021FD8" w14:textId="662F0FDB" w:rsidR="00ED5A07" w:rsidRDefault="00ED5A07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B74" w:rsidRPr="00C72D6F" w14:paraId="0727DDD3" w14:textId="77777777">
        <w:tc>
          <w:tcPr>
            <w:tcW w:w="9016" w:type="dxa"/>
            <w:shd w:val="clear" w:color="auto" w:fill="DEEAF6" w:themeFill="accent5" w:themeFillTint="33"/>
          </w:tcPr>
          <w:p w14:paraId="07D554D2" w14:textId="77777777" w:rsidR="00B53B74" w:rsidRDefault="00B53B74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1E239F48" w14:textId="77777777" w:rsidR="00B53B74" w:rsidRPr="00B53B74" w:rsidRDefault="00B53B74">
            <w:pPr>
              <w:rPr>
                <w:rFonts w:ascii="Avenir Book" w:hAnsi="Avenir Book" w:cstheme="minorHAnsi"/>
              </w:rPr>
            </w:pPr>
          </w:p>
          <w:p w14:paraId="4E48CDE7" w14:textId="1BCE03F3" w:rsidR="00F413E0" w:rsidRPr="00F413E0" w:rsidRDefault="00930E3D" w:rsidP="00F413E0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venir Book" w:hAnsi="Avenir Book" w:cstheme="minorHAnsi"/>
              </w:rPr>
            </w:pPr>
            <w:r w:rsidRPr="00930E3D">
              <w:rPr>
                <w:rFonts w:ascii="Avenir Book" w:hAnsi="Avenir Book" w:cstheme="minorHAnsi"/>
              </w:rPr>
              <w:t xml:space="preserve">Please demonstrate, using examples, your </w:t>
            </w:r>
            <w:r w:rsidR="00F413E0">
              <w:rPr>
                <w:rFonts w:ascii="Avenir Book" w:hAnsi="Avenir Book" w:cstheme="minorHAnsi"/>
              </w:rPr>
              <w:t>a</w:t>
            </w:r>
            <w:r w:rsidR="00F413E0" w:rsidRPr="00F413E0">
              <w:rPr>
                <w:rFonts w:ascii="Avenir Book" w:hAnsi="Avenir Book" w:cstheme="minorHAnsi"/>
              </w:rPr>
              <w:t>daptability and flexibility in</w:t>
            </w:r>
            <w:r w:rsidR="00F413E0">
              <w:rPr>
                <w:rFonts w:ascii="Avenir Book" w:hAnsi="Avenir Book" w:cstheme="minorHAnsi"/>
              </w:rPr>
              <w:t xml:space="preserve"> </w:t>
            </w:r>
            <w:r w:rsidR="00F413E0" w:rsidRPr="00F413E0">
              <w:rPr>
                <w:rFonts w:ascii="Avenir Book" w:hAnsi="Avenir Book" w:cstheme="minorHAnsi"/>
              </w:rPr>
              <w:t>responding to changing priorities,</w:t>
            </w:r>
            <w:r w:rsidR="00F413E0">
              <w:rPr>
                <w:rFonts w:ascii="Avenir Book" w:hAnsi="Avenir Book" w:cstheme="minorHAnsi"/>
              </w:rPr>
              <w:t xml:space="preserve"> </w:t>
            </w:r>
            <w:r w:rsidR="00F413E0" w:rsidRPr="00F413E0">
              <w:rPr>
                <w:rFonts w:ascii="Avenir Book" w:hAnsi="Avenir Book" w:cstheme="minorHAnsi"/>
              </w:rPr>
              <w:t>crises, and opportunities.</w:t>
            </w:r>
          </w:p>
          <w:p w14:paraId="0B5641D2" w14:textId="2EB68180" w:rsidR="00F413E0" w:rsidRPr="00F413E0" w:rsidRDefault="00F413E0" w:rsidP="00F413E0">
            <w:pPr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="00B53B74" w:rsidRPr="00C72D6F" w14:paraId="661B1309" w14:textId="77777777">
        <w:trPr>
          <w:trHeight w:val="3334"/>
        </w:trPr>
        <w:tc>
          <w:tcPr>
            <w:tcW w:w="9016" w:type="dxa"/>
          </w:tcPr>
          <w:p w14:paraId="1F759489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CD01E0A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1D5068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A2797B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226BBECA" w14:textId="77777777" w:rsidR="00230CDF" w:rsidRDefault="00230CDF" w:rsidP="00193F67">
      <w:pPr>
        <w:spacing w:line="240" w:lineRule="auto"/>
      </w:pPr>
    </w:p>
    <w:p w14:paraId="37AD2A53" w14:textId="77777777" w:rsidR="006676EB" w:rsidRPr="00B4600A" w:rsidRDefault="006676EB" w:rsidP="006676EB">
      <w:pPr>
        <w:pStyle w:val="paragraph"/>
        <w:spacing w:before="0" w:beforeAutospacing="0" w:after="0" w:afterAutospacing="0"/>
        <w:textAlignment w:val="baseline"/>
        <w:rPr>
          <w:rFonts w:ascii="Avenir Book" w:eastAsiaTheme="minorHAnsi" w:hAnsi="Avenir Book" w:cstheme="minorHAnsi"/>
          <w:color w:val="2E74B5" w:themeColor="accent5" w:themeShade="BF"/>
          <w:sz w:val="32"/>
          <w:szCs w:val="32"/>
          <w:lang w:val="en-IE" w:eastAsia="en-US"/>
        </w:rPr>
      </w:pPr>
      <w:r w:rsidRPr="00B4600A">
        <w:rPr>
          <w:rFonts w:ascii="Avenir Book" w:eastAsiaTheme="minorHAnsi" w:hAnsi="Avenir Book" w:cstheme="minorHAnsi"/>
          <w:color w:val="2E74B5" w:themeColor="accent5" w:themeShade="BF"/>
          <w:sz w:val="32"/>
          <w:szCs w:val="32"/>
          <w:lang w:val="en-IE" w:eastAsia="en-US"/>
        </w:rPr>
        <w:t>Desirable Criteria </w:t>
      </w:r>
    </w:p>
    <w:p w14:paraId="093D74C4" w14:textId="77777777" w:rsidR="006676EB" w:rsidRDefault="006676EB" w:rsidP="006676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Please</w:t>
      </w:r>
      <w:r>
        <w:rPr>
          <w:rStyle w:val="apple-converted-space"/>
          <w:rFonts w:ascii="Avenir Book" w:eastAsiaTheme="majorEastAsia" w:hAnsi="Avenir Book" w:cs="Segoe UI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provide information on</w:t>
      </w:r>
      <w:r>
        <w:rPr>
          <w:rStyle w:val="apple-converted-space"/>
          <w:rFonts w:ascii="Avenir Book" w:eastAsiaTheme="majorEastAsia" w:hAnsi="Avenir Book" w:cs="Segoe UI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information on how you meet the following desirable criteria for this position:</w:t>
      </w:r>
      <w:r>
        <w:rPr>
          <w:rStyle w:val="eop"/>
          <w:rFonts w:ascii="Avenir Book" w:hAnsi="Avenir Book" w:cs="Segoe UI"/>
          <w:sz w:val="21"/>
          <w:szCs w:val="21"/>
        </w:rPr>
        <w:t> </w:t>
      </w:r>
    </w:p>
    <w:p w14:paraId="60F1BF06" w14:textId="77777777" w:rsidR="00230CDF" w:rsidRDefault="00230CDF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6EB" w:rsidRPr="00C72D6F" w14:paraId="29CD8EB0" w14:textId="77777777">
        <w:tc>
          <w:tcPr>
            <w:tcW w:w="9016" w:type="dxa"/>
            <w:shd w:val="clear" w:color="auto" w:fill="DEEAF6" w:themeFill="accent5" w:themeFillTint="33"/>
          </w:tcPr>
          <w:p w14:paraId="44A8ADA6" w14:textId="44EABBA4" w:rsidR="006676EB" w:rsidRDefault="00D773ED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="006676EB"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="006676EB"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 w:rsidR="002569EA">
              <w:rPr>
                <w:rFonts w:ascii="Avenir Book" w:hAnsi="Avenir Book" w:cstheme="minorHAnsi"/>
                <w:i/>
                <w:iCs/>
              </w:rPr>
              <w:t>60</w:t>
            </w:r>
            <w:r w:rsidR="006676EB" w:rsidRPr="007B76D0">
              <w:rPr>
                <w:rFonts w:ascii="Avenir Book" w:hAnsi="Avenir Book" w:cstheme="minorHAnsi"/>
              </w:rPr>
              <w:t>0</w:t>
            </w:r>
            <w:r w:rsidR="006676EB"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734DA5E5" w14:textId="77777777" w:rsidR="00D773ED" w:rsidRDefault="00D773ED" w:rsidP="00D773ED">
            <w:pPr>
              <w:rPr>
                <w:rStyle w:val="Strong"/>
                <w:bCs w:val="0"/>
                <w:lang w:val="en-GB" w:eastAsia="en-GB"/>
              </w:rPr>
            </w:pPr>
          </w:p>
          <w:p w14:paraId="1707845F" w14:textId="43512185" w:rsidR="0082410F" w:rsidRPr="0082410F" w:rsidRDefault="0082410F" w:rsidP="0082410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82410F">
              <w:rPr>
                <w:rFonts w:ascii="Avenir Book" w:hAnsi="Avenir Book" w:cstheme="minorHAnsi"/>
                <w:bCs/>
              </w:rPr>
              <w:t>Possess a relevant third level qualification.</w:t>
            </w:r>
          </w:p>
          <w:p w14:paraId="02C8D496" w14:textId="77777777" w:rsidR="0082410F" w:rsidRPr="0082410F" w:rsidRDefault="0082410F" w:rsidP="0082410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82410F">
              <w:rPr>
                <w:rFonts w:ascii="Avenir Book" w:hAnsi="Avenir Book" w:cstheme="minorHAnsi"/>
                <w:bCs/>
              </w:rPr>
              <w:t>2-3 years relevant experience in communications, public relations, marketing ore a related field.</w:t>
            </w:r>
          </w:p>
          <w:p w14:paraId="26036AB3" w14:textId="77777777" w:rsidR="0082410F" w:rsidRPr="0082410F" w:rsidRDefault="0082410F" w:rsidP="0082410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82410F">
              <w:rPr>
                <w:rFonts w:ascii="Avenir Book" w:hAnsi="Avenir Book" w:cstheme="minorHAnsi"/>
                <w:bCs/>
              </w:rPr>
              <w:t>Experience in Graphic Design and/or videography would be desirable.</w:t>
            </w:r>
          </w:p>
          <w:p w14:paraId="58CFEA5C" w14:textId="77777777" w:rsidR="0082410F" w:rsidRPr="00A63FEA" w:rsidRDefault="0082410F" w:rsidP="0082410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82410F">
              <w:rPr>
                <w:rFonts w:ascii="Avenir Book" w:hAnsi="Avenir Book" w:cstheme="minorHAnsi"/>
                <w:bCs/>
              </w:rPr>
              <w:t xml:space="preserve">Basic User competence in the Irish </w:t>
            </w:r>
            <w:r w:rsidRPr="00A63FEA">
              <w:rPr>
                <w:rFonts w:ascii="Avenir Book" w:hAnsi="Avenir Book" w:cstheme="minorHAnsi"/>
                <w:bCs/>
              </w:rPr>
              <w:t>language would be desirable</w:t>
            </w:r>
            <w:r w:rsidR="00A63FEA">
              <w:rPr>
                <w:rFonts w:ascii="Avenir Book" w:hAnsi="Avenir Book" w:cstheme="minorHAnsi"/>
                <w:bCs/>
              </w:rPr>
              <w:t>.</w:t>
            </w:r>
          </w:p>
          <w:p w14:paraId="1307B593" w14:textId="5313DE2B" w:rsidR="00A63FEA" w:rsidRPr="00A63FEA" w:rsidRDefault="00A63FEA" w:rsidP="00A63FEA">
            <w:pPr>
              <w:rPr>
                <w:rStyle w:val="Strong"/>
                <w:lang w:val="en-GB" w:eastAsia="en-GB"/>
              </w:rPr>
            </w:pPr>
          </w:p>
        </w:tc>
      </w:tr>
      <w:tr w:rsidR="006676EB" w:rsidRPr="00C72D6F" w14:paraId="27A7DABC" w14:textId="77777777">
        <w:trPr>
          <w:trHeight w:val="3334"/>
        </w:trPr>
        <w:tc>
          <w:tcPr>
            <w:tcW w:w="9016" w:type="dxa"/>
          </w:tcPr>
          <w:p w14:paraId="4DE7B7F3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D88C017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23E11E4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2412201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7C279D2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C85811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E7316F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A603E13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A3513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12C908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0B71B6A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A36D60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014BB7A" w14:textId="77777777" w:rsidR="006676EB" w:rsidRDefault="006676EB" w:rsidP="00193F67">
      <w:pPr>
        <w:spacing w:line="240" w:lineRule="auto"/>
      </w:pPr>
    </w:p>
    <w:p w14:paraId="1D5E658B" w14:textId="524CA11D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  <w:b/>
          <w:bCs/>
        </w:rPr>
      </w:pPr>
      <w:r w:rsidRPr="00E4585B">
        <w:rPr>
          <w:rFonts w:ascii="Avenir Book" w:hAnsi="Avenir Book" w:cstheme="minorHAnsi"/>
        </w:rPr>
        <w:t xml:space="preserve">Please note: </w:t>
      </w:r>
      <w:r w:rsidRPr="00E4585B">
        <w:rPr>
          <w:rFonts w:ascii="Avenir Book" w:hAnsi="Avenir Book" w:cstheme="minorHAnsi"/>
          <w:b/>
          <w:bCs/>
        </w:rPr>
        <w:t xml:space="preserve">Shortlisting will be based solely on the Essential </w:t>
      </w:r>
      <w:r w:rsidR="00D736C6">
        <w:rPr>
          <w:rFonts w:ascii="Avenir Book" w:hAnsi="Avenir Book" w:cstheme="minorHAnsi"/>
          <w:b/>
          <w:bCs/>
        </w:rPr>
        <w:t xml:space="preserve">and Desirable </w:t>
      </w:r>
      <w:r w:rsidRPr="00E4585B">
        <w:rPr>
          <w:rFonts w:ascii="Avenir Book" w:hAnsi="Avenir Book" w:cstheme="minorHAnsi"/>
          <w:b/>
          <w:bCs/>
        </w:rPr>
        <w:t>Criteria.</w:t>
      </w:r>
    </w:p>
    <w:p w14:paraId="496A366D" w14:textId="47AD1AA2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 xml:space="preserve">Candidates who are shortlisted and invited to interview will be required to demonstrate, </w:t>
      </w:r>
      <w:r w:rsidRPr="00E4585B">
        <w:rPr>
          <w:rFonts w:ascii="Avenir Book" w:hAnsi="Avenir Book" w:cstheme="minorHAnsi"/>
          <w:b/>
          <w:bCs/>
        </w:rPr>
        <w:t>in addition to meeting the Essential Criteria</w:t>
      </w:r>
      <w:r w:rsidRPr="00E4585B">
        <w:rPr>
          <w:rFonts w:ascii="Avenir Book" w:hAnsi="Avenir Book" w:cstheme="minorHAnsi"/>
        </w:rPr>
        <w:t xml:space="preserve">, that they possess the relevant qualities, skills and knowledge for the role of </w:t>
      </w:r>
      <w:r w:rsidR="00DF2B22">
        <w:rPr>
          <w:rFonts w:ascii="Avenir Book" w:hAnsi="Avenir Book" w:cstheme="minorHAnsi"/>
          <w:b/>
          <w:bCs/>
        </w:rPr>
        <w:t>Executive</w:t>
      </w:r>
      <w:r w:rsidRPr="00E4585B">
        <w:rPr>
          <w:rFonts w:ascii="Avenir Book" w:hAnsi="Avenir Book" w:cstheme="minorHAnsi"/>
          <w:b/>
          <w:bCs/>
        </w:rPr>
        <w:t xml:space="preserve"> Officer</w:t>
      </w:r>
      <w:r w:rsidRPr="00E4585B">
        <w:rPr>
          <w:rFonts w:ascii="Avenir Book" w:hAnsi="Avenir Book" w:cstheme="minorHAnsi"/>
        </w:rPr>
        <w:t xml:space="preserve">, as set out in the </w:t>
      </w:r>
      <w:r w:rsidR="00DF2B22">
        <w:rPr>
          <w:rFonts w:ascii="Avenir Book" w:hAnsi="Avenir Book" w:cstheme="minorHAnsi"/>
          <w:b/>
          <w:bCs/>
        </w:rPr>
        <w:t>Executive</w:t>
      </w:r>
      <w:r w:rsidRPr="00E4585B">
        <w:rPr>
          <w:rFonts w:ascii="Avenir Book" w:hAnsi="Avenir Book" w:cstheme="minorHAnsi"/>
          <w:b/>
          <w:bCs/>
        </w:rPr>
        <w:t xml:space="preserve"> Officer Capability </w:t>
      </w:r>
      <w:r w:rsidRPr="00E4585B">
        <w:rPr>
          <w:rFonts w:ascii="Avenir Book" w:hAnsi="Avenir Book" w:cstheme="minorHAnsi"/>
          <w:b/>
          <w:bCs/>
        </w:rPr>
        <w:lastRenderedPageBreak/>
        <w:t xml:space="preserve">Framework </w:t>
      </w:r>
      <w:r w:rsidRPr="00E4585B">
        <w:rPr>
          <w:rFonts w:ascii="Avenir Book" w:hAnsi="Avenir Book" w:cstheme="minorHAnsi"/>
        </w:rPr>
        <w:t>below. This must be evidenced by reference to specific examples and achievements from their career to date:</w:t>
      </w:r>
    </w:p>
    <w:p w14:paraId="0AB6BE88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Building Future Readiness</w:t>
      </w:r>
    </w:p>
    <w:p w14:paraId="1FB80D19" w14:textId="77777777" w:rsid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Evidence-Informed Delivery</w:t>
      </w:r>
    </w:p>
    <w:p w14:paraId="739660EF" w14:textId="047B1E9D" w:rsidR="00DF2B22" w:rsidRPr="00E4585B" w:rsidRDefault="00DF2B22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>
        <w:rPr>
          <w:rFonts w:ascii="Avenir Book" w:hAnsi="Avenir Book" w:cstheme="minorHAnsi"/>
        </w:rPr>
        <w:t>Leading and Empowering</w:t>
      </w:r>
    </w:p>
    <w:p w14:paraId="72DB3991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Communicating and Collaborating</w:t>
      </w:r>
    </w:p>
    <w:p w14:paraId="1F4AEA5E" w14:textId="72986264" w:rsidR="00280EC7" w:rsidRPr="002573DC" w:rsidRDefault="00280EC7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Membership of Professional Bodies</w:t>
      </w:r>
    </w:p>
    <w:p w14:paraId="180DCEA9" w14:textId="77777777" w:rsidR="00280EC7" w:rsidRPr="002573DC" w:rsidRDefault="00280EC7" w:rsidP="00193F67">
      <w:pP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2573DC">
        <w:tc>
          <w:tcPr>
            <w:tcW w:w="4508" w:type="dxa"/>
            <w:shd w:val="clear" w:color="auto" w:fill="DEEAF6" w:themeFill="accent5" w:themeFillTint="33"/>
          </w:tcPr>
          <w:p w14:paraId="64BDF58F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66824E12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>
        <w:tc>
          <w:tcPr>
            <w:tcW w:w="4508" w:type="dxa"/>
          </w:tcPr>
          <w:p w14:paraId="20F58ED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>
        <w:tc>
          <w:tcPr>
            <w:tcW w:w="4508" w:type="dxa"/>
          </w:tcPr>
          <w:p w14:paraId="2192B13C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>
        <w:tc>
          <w:tcPr>
            <w:tcW w:w="4508" w:type="dxa"/>
          </w:tcPr>
          <w:p w14:paraId="67AC6DBF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>
        <w:tc>
          <w:tcPr>
            <w:tcW w:w="4508" w:type="dxa"/>
          </w:tcPr>
          <w:p w14:paraId="2F088EE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2573DC" w:rsidRDefault="00A56DD9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3CBAB277" w14:textId="77777777" w:rsidR="007C21B7" w:rsidRPr="003B08D3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3B08D3">
              <w:rPr>
                <w:rFonts w:ascii="Avenir Book" w:hAnsi="Avenir Book" w:cstheme="minorHAnsi"/>
                <w:color w:val="000000" w:themeColor="text1"/>
              </w:rPr>
              <w:t>Are you currently eligible to work in Ireland and if so, on what basis?</w:t>
            </w:r>
          </w:p>
          <w:p w14:paraId="66B2E983" w14:textId="02DF4400" w:rsidR="007C21B7" w:rsidRPr="00C72D6F" w:rsidRDefault="007C21B7" w:rsidP="00193F67">
            <w:pPr>
              <w:rPr>
                <w:rFonts w:ascii="Avenir Book" w:hAnsi="Avenir Book"/>
                <w:color w:val="000000" w:themeColor="text1"/>
              </w:rPr>
            </w:pPr>
          </w:p>
        </w:tc>
        <w:tc>
          <w:tcPr>
            <w:tcW w:w="3634" w:type="dxa"/>
          </w:tcPr>
          <w:p w14:paraId="638B47A2" w14:textId="1952A0B9" w:rsidR="00A56DD9" w:rsidRPr="003B08D3" w:rsidRDefault="00873ADE" w:rsidP="00193F67">
            <w:pPr>
              <w:rPr>
                <w:rFonts w:ascii="Avenir Book" w:hAnsi="Avenir Book"/>
                <w:color w:val="000000" w:themeColor="text1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003B08D3">
              <w:rPr>
                <w:rFonts w:ascii="Avenir Book" w:hAnsi="Avenir Book"/>
                <w:color w:val="000000" w:themeColor="text1"/>
              </w:rPr>
              <w:t xml:space="preserve">Yes 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bookmarkEnd w:id="1"/>
            <w:r w:rsidR="00C95C97" w:rsidRPr="003B08D3">
              <w:rPr>
                <w:rFonts w:ascii="Avenir Book" w:hAnsi="Avenir Book"/>
                <w:color w:val="000000" w:themeColor="text1"/>
              </w:rPr>
              <w:t>No</w:t>
            </w:r>
          </w:p>
          <w:p w14:paraId="1151B1A3" w14:textId="77777777" w:rsidR="00C95C97" w:rsidRPr="003B08D3" w:rsidRDefault="00C95C97" w:rsidP="00193F67">
            <w:pPr>
              <w:rPr>
                <w:rFonts w:ascii="Avenir Book" w:hAnsi="Avenir Book"/>
                <w:color w:val="000000" w:themeColor="text1"/>
              </w:rPr>
            </w:pPr>
          </w:p>
          <w:p w14:paraId="2F404A7C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Irish/EU/EEA/UK Citizen </w:t>
            </w:r>
          </w:p>
          <w:p w14:paraId="50763FA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4 Work Permit </w:t>
            </w:r>
          </w:p>
          <w:p w14:paraId="6374C3E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2 Work Permit </w:t>
            </w:r>
          </w:p>
          <w:p w14:paraId="118B834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1g Work Permit </w:t>
            </w:r>
          </w:p>
          <w:p w14:paraId="30371966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Not currently eligible to work in Ireland </w:t>
            </w:r>
          </w:p>
          <w:p w14:paraId="4CD62E2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FB56EAD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</w:p>
          <w:p w14:paraId="7E63BAE3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8B538B4" w14:textId="2C4A1F99" w:rsidR="00C95C97" w:rsidRPr="00C72D6F" w:rsidRDefault="00C95C97" w:rsidP="00193F6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  <w:tr w:rsidR="007C21B7" w:rsidRPr="00C72D6F" w14:paraId="1ABF61B7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526EFF52" w14:textId="1C67472F" w:rsidR="007C21B7" w:rsidRPr="00C72D6F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Are you aware this position is based in Clonakilty, Co. Cork?</w:t>
            </w:r>
          </w:p>
        </w:tc>
        <w:tc>
          <w:tcPr>
            <w:tcW w:w="3634" w:type="dxa"/>
          </w:tcPr>
          <w:p w14:paraId="1E4B9258" w14:textId="77777777" w:rsidR="007C21B7" w:rsidRPr="00C72D6F" w:rsidRDefault="007C21B7" w:rsidP="007C21B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14:paraId="0745C5BC" w14:textId="77777777" w:rsidR="007C21B7" w:rsidRPr="00C72D6F" w:rsidRDefault="007C21B7" w:rsidP="00193F67">
            <w:pPr>
              <w:rPr>
                <w:rFonts w:ascii="Avenir Book" w:hAnsi="Avenir Book" w:cs="Segoe UI Symbol"/>
              </w:rPr>
            </w:pPr>
          </w:p>
        </w:tc>
      </w:tr>
      <w:tr w:rsidR="007C21B7" w:rsidRPr="00C72D6F" w14:paraId="4BB23C1D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104C26B7" w14:textId="0481157C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34" w:type="dxa"/>
          </w:tcPr>
          <w:p w14:paraId="4B73CA84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Linked In</w:t>
            </w:r>
          </w:p>
          <w:p w14:paraId="342CFBED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Public Jobs</w:t>
            </w:r>
          </w:p>
          <w:p w14:paraId="3CC981FF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Jobs.ie</w:t>
            </w:r>
          </w:p>
          <w:p w14:paraId="198CF7BE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Word of Mouth </w:t>
            </w:r>
          </w:p>
          <w:p w14:paraId="50090146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Internal SFPA</w:t>
            </w:r>
          </w:p>
          <w:p w14:paraId="0482BEB0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Recruiter approach</w:t>
            </w:r>
          </w:p>
          <w:p w14:paraId="6B127E3E" w14:textId="0BA52030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Southern Star </w:t>
            </w:r>
          </w:p>
          <w:p w14:paraId="3F81F933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A566532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  <w:p w14:paraId="3F3C1058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475F12D" w14:textId="44B29F41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</w:tc>
      </w:tr>
    </w:tbl>
    <w:p w14:paraId="023EA84B" w14:textId="77777777" w:rsidR="00DC4EEE" w:rsidRDefault="00DC4EEE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73DC" w:rsidRPr="00C72D6F" w14:paraId="6436AD88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14:paraId="0BB53424" w14:textId="6ADB82EA" w:rsidR="002573DC" w:rsidRDefault="002573DC" w:rsidP="00193F67">
            <w:pPr>
              <w:rPr>
                <w:rFonts w:ascii="Avenir Book" w:hAnsi="Avenir Book" w:cstheme="minorHAnsi"/>
                <w:b/>
                <w:bCs/>
              </w:rPr>
            </w:pPr>
            <w:r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419DF7C2" w14:textId="7BD4C74F" w:rsidR="002573DC" w:rsidRPr="00C72D6F" w:rsidRDefault="002573DC" w:rsidP="00193F67">
            <w:pPr>
              <w:rPr>
                <w:rFonts w:ascii="Avenir Book" w:hAnsi="Avenir Book"/>
              </w:rPr>
            </w:pPr>
            <w:r>
              <w:rPr>
                <w:rFonts w:ascii="Avenir Book" w:hAnsi="Avenir Book" w:cstheme="minorHAnsi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573DC" w:rsidRPr="00C72D6F" w14:paraId="4376C903" w14:textId="77777777" w:rsidTr="002573DC">
        <w:tc>
          <w:tcPr>
            <w:tcW w:w="6799" w:type="dxa"/>
          </w:tcPr>
          <w:p w14:paraId="20AC355E" w14:textId="6620E2E6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17" w:type="dxa"/>
          </w:tcPr>
          <w:p w14:paraId="09880D66" w14:textId="77777777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563D60BE" w14:textId="77777777" w:rsidR="002573DC" w:rsidRPr="00C72D6F" w:rsidRDefault="002573DC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002573DC">
        <w:tc>
          <w:tcPr>
            <w:tcW w:w="9016" w:type="dxa"/>
            <w:gridSpan w:val="2"/>
            <w:shd w:val="clear" w:color="auto" w:fill="9CC2E5" w:themeFill="accent5" w:themeFillTint="99"/>
          </w:tcPr>
          <w:p w14:paraId="200F51DA" w14:textId="77777777" w:rsidR="00162F22" w:rsidRPr="00C72D6F" w:rsidRDefault="00162F22" w:rsidP="00193F6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00193F67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353EAAB4" w:rsidR="00162F22" w:rsidRPr="00C72D6F" w:rsidRDefault="00162F22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Are you proficient in the Irish languag</w:t>
            </w:r>
            <w:r w:rsidR="00DC6B81">
              <w:rPr>
                <w:rFonts w:ascii="Avenir Book" w:hAnsi="Avenir Book" w:cstheme="minorHAnsi"/>
              </w:rPr>
              <w:t>e?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8A48A9" w:rsidRPr="00C72D6F" w14:paraId="067F7FF6" w14:textId="77777777" w:rsidTr="60221099">
        <w:tc>
          <w:tcPr>
            <w:tcW w:w="4508" w:type="dxa"/>
          </w:tcPr>
          <w:p w14:paraId="2F5B31E4" w14:textId="644152F0" w:rsidR="008A48A9" w:rsidRPr="00C72D6F" w:rsidRDefault="007B65FA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Level of competence in Irish (CEFR):</w:t>
            </w:r>
          </w:p>
        </w:tc>
        <w:tc>
          <w:tcPr>
            <w:tcW w:w="4508" w:type="dxa"/>
          </w:tcPr>
          <w:p w14:paraId="7A7B448C" w14:textId="7C17A3D2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No proficiency </w:t>
            </w:r>
          </w:p>
          <w:p w14:paraId="6601A16C" w14:textId="6CDD13C4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A1 - Beginner</w:t>
            </w:r>
          </w:p>
          <w:p w14:paraId="679AA218" w14:textId="7E49EFA4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A2 - Elementary</w:t>
            </w:r>
          </w:p>
          <w:p w14:paraId="32496835" w14:textId="65E11D51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B1 - Intermediate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452F8BE6" w14:textId="3840DF31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B2 – Upper Immediate</w:t>
            </w:r>
          </w:p>
          <w:p w14:paraId="4C16DDCE" w14:textId="38747EC0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C1 – Advanced </w:t>
            </w:r>
          </w:p>
          <w:p w14:paraId="7B2FC79A" w14:textId="234A7C3C" w:rsidR="006A5D46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C2 </w:t>
            </w:r>
            <w:r w:rsidR="00C641DF">
              <w:rPr>
                <w:rFonts w:ascii="Avenir Book" w:hAnsi="Avenir Book"/>
                <w:color w:val="000000" w:themeColor="text1"/>
              </w:rPr>
              <w:t xml:space="preserve">– Proficient/Fluent 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895D0FE" w14:textId="77777777" w:rsidR="008A48A9" w:rsidRPr="00C72D6F" w:rsidRDefault="008A48A9" w:rsidP="00193F67">
            <w:pPr>
              <w:rPr>
                <w:rFonts w:ascii="Avenir Book" w:hAnsi="Avenir Book" w:cs="Segoe UI Symbol"/>
              </w:rPr>
            </w:pPr>
          </w:p>
        </w:tc>
      </w:tr>
      <w:tr w:rsidR="008A48A9" w:rsidRPr="00C72D6F" w14:paraId="6AEBB08D" w14:textId="77777777" w:rsidTr="60221099">
        <w:tc>
          <w:tcPr>
            <w:tcW w:w="4508" w:type="dxa"/>
          </w:tcPr>
          <w:p w14:paraId="1138B5FC" w14:textId="691D2443" w:rsidR="008A48A9" w:rsidRPr="00C72D6F" w:rsidRDefault="007B65FA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Interest in working through Irish (e.g. delivering services, communication, or documentation in Irish):</w:t>
            </w:r>
          </w:p>
        </w:tc>
        <w:tc>
          <w:tcPr>
            <w:tcW w:w="4508" w:type="dxa"/>
          </w:tcPr>
          <w:p w14:paraId="4CE11EFD" w14:textId="77777777" w:rsidR="008A48A9" w:rsidRDefault="004B6CC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  <w:r>
              <w:rPr>
                <w:rFonts w:ascii="Avenir Book" w:hAnsi="Avenir Book" w:cstheme="minorHAnsi"/>
              </w:rPr>
              <w:t xml:space="preserve">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</w:t>
            </w:r>
            <w:r>
              <w:rPr>
                <w:rFonts w:ascii="Avenir Book" w:hAnsi="Avenir Book" w:cstheme="minorHAnsi"/>
              </w:rPr>
              <w:t>Maybe</w:t>
            </w:r>
          </w:p>
          <w:p w14:paraId="79AC22D0" w14:textId="77777777" w:rsidR="004B6CCC" w:rsidRDefault="004B6CCC" w:rsidP="00193F67">
            <w:pPr>
              <w:rPr>
                <w:rFonts w:ascii="Avenir Book" w:hAnsi="Avenir Book" w:cs="Segoe UI Symbol"/>
              </w:rPr>
            </w:pPr>
          </w:p>
          <w:p w14:paraId="1F892AE3" w14:textId="77777777" w:rsidR="004B6CCC" w:rsidRDefault="004B6CCC" w:rsidP="00193F67">
            <w:pPr>
              <w:rPr>
                <w:rFonts w:ascii="Avenir Book" w:hAnsi="Avenir Book" w:cs="Segoe UI Symbol"/>
              </w:rPr>
            </w:pPr>
            <w:r>
              <w:rPr>
                <w:rFonts w:ascii="Avenir Book" w:hAnsi="Avenir Book" w:cs="Segoe UI Symbol"/>
              </w:rPr>
              <w:t xml:space="preserve">If yes or maybe, please provide brief details: </w:t>
            </w:r>
          </w:p>
          <w:p w14:paraId="47AA4A28" w14:textId="441F1735" w:rsidR="004B6CCC" w:rsidRPr="00C72D6F" w:rsidRDefault="004B6CCC" w:rsidP="00193F67">
            <w:pPr>
              <w:rPr>
                <w:rFonts w:ascii="Avenir Book" w:hAnsi="Avenir Book" w:cs="Segoe UI Symbol"/>
              </w:rPr>
            </w:pPr>
          </w:p>
        </w:tc>
      </w:tr>
      <w:tr w:rsidR="008A48A9" w:rsidRPr="00C72D6F" w14:paraId="2745C04E" w14:textId="77777777" w:rsidTr="60221099">
        <w:tc>
          <w:tcPr>
            <w:tcW w:w="4508" w:type="dxa"/>
          </w:tcPr>
          <w:p w14:paraId="76A4ECD6" w14:textId="78532935" w:rsidR="008A48A9" w:rsidRPr="00C72D6F" w:rsidRDefault="00A87807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Interest in increasing competence in Irish</w:t>
            </w:r>
          </w:p>
        </w:tc>
        <w:tc>
          <w:tcPr>
            <w:tcW w:w="4508" w:type="dxa"/>
          </w:tcPr>
          <w:p w14:paraId="42BE8CB4" w14:textId="77777777" w:rsidR="008A48A9" w:rsidRDefault="00E26CA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  <w:r>
              <w:rPr>
                <w:rFonts w:ascii="Avenir Book" w:hAnsi="Avenir Book" w:cstheme="minorHAnsi"/>
              </w:rPr>
              <w:t xml:space="preserve"> </w:t>
            </w:r>
          </w:p>
          <w:p w14:paraId="6CE54470" w14:textId="77777777" w:rsidR="00E26CAE" w:rsidRDefault="00E26CAE" w:rsidP="00193F67">
            <w:pPr>
              <w:rPr>
                <w:rFonts w:ascii="Avenir Book" w:hAnsi="Avenir Book" w:cstheme="minorHAnsi"/>
              </w:rPr>
            </w:pPr>
          </w:p>
          <w:p w14:paraId="59C5B41D" w14:textId="77777777" w:rsidR="00E26CAE" w:rsidRPr="005D44CE" w:rsidRDefault="005D44CE" w:rsidP="00193F67">
            <w:pPr>
              <w:rPr>
                <w:rFonts w:ascii="Avenir Book" w:hAnsi="Avenir Book" w:cstheme="minorHAnsi"/>
              </w:rPr>
            </w:pPr>
            <w:r w:rsidRPr="005D44CE">
              <w:rPr>
                <w:rFonts w:ascii="Avenir Book" w:hAnsi="Avenir Book" w:cstheme="minorHAnsi"/>
              </w:rPr>
              <w:t>If yes, please indicate preferred supports (if any):</w:t>
            </w:r>
          </w:p>
          <w:p w14:paraId="3CDEC74C" w14:textId="77777777" w:rsidR="005D44CE" w:rsidRDefault="005D44CE" w:rsidP="00193F67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79323EE9" w14:textId="58F2A1BF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Training courses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17A457C0" w14:textId="118F1553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Online learning</w:t>
            </w:r>
          </w:p>
          <w:p w14:paraId="16C711D5" w14:textId="67CC15CA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Immersion opportunities  </w:t>
            </w:r>
          </w:p>
          <w:p w14:paraId="6E03CAE1" w14:textId="062E8A9E" w:rsidR="005D44CE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Other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5B76F36" w14:textId="77777777" w:rsidR="005D44CE" w:rsidRDefault="005D44CE" w:rsidP="00193F67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301EC3AE" w14:textId="5EA1CE52" w:rsidR="005D44CE" w:rsidRPr="00C72D6F" w:rsidRDefault="005D44CE" w:rsidP="00193F67">
            <w:pPr>
              <w:rPr>
                <w:rFonts w:ascii="Avenir Book" w:hAnsi="Avenir Book" w:cs="Segoe UI Symbol"/>
              </w:rPr>
            </w:pPr>
          </w:p>
        </w:tc>
      </w:tr>
      <w:tr w:rsidR="007B65FA" w:rsidRPr="00C72D6F" w14:paraId="634521A7" w14:textId="77777777" w:rsidTr="60221099">
        <w:tc>
          <w:tcPr>
            <w:tcW w:w="4508" w:type="dxa"/>
          </w:tcPr>
          <w:p w14:paraId="13AE7BCA" w14:textId="6BEC1B9D" w:rsidR="007B65FA" w:rsidRPr="00C72D6F" w:rsidRDefault="00A87807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lastRenderedPageBreak/>
              <w:t xml:space="preserve">Previous Irish language learning / qualifications </w:t>
            </w:r>
            <w:r w:rsidR="006A5D46" w:rsidRPr="006A5D46">
              <w:rPr>
                <w:rFonts w:ascii="Avenir Book" w:hAnsi="Avenir Book" w:cstheme="minorHAnsi"/>
              </w:rPr>
              <w:t>(please include any courses, certifications, or relevant experience)</w:t>
            </w:r>
            <w:r w:rsidRPr="006A5D46">
              <w:rPr>
                <w:rFonts w:ascii="Avenir Book" w:hAnsi="Avenir Book" w:cstheme="minorHAnsi"/>
              </w:rPr>
              <w:t>:</w:t>
            </w:r>
          </w:p>
        </w:tc>
        <w:tc>
          <w:tcPr>
            <w:tcW w:w="4508" w:type="dxa"/>
          </w:tcPr>
          <w:p w14:paraId="27CFA04B" w14:textId="77777777" w:rsidR="007B65FA" w:rsidRPr="00C72D6F" w:rsidRDefault="007B65FA" w:rsidP="00193F67">
            <w:pPr>
              <w:rPr>
                <w:rFonts w:ascii="Avenir Book" w:hAnsi="Avenir Book" w:cs="Segoe UI Symbol"/>
              </w:rPr>
            </w:pPr>
          </w:p>
        </w:tc>
      </w:tr>
    </w:tbl>
    <w:p w14:paraId="29B97D9F" w14:textId="77777777" w:rsidR="009363AC" w:rsidRPr="00C72D6F" w:rsidRDefault="009363AC" w:rsidP="00193F67">
      <w:pPr>
        <w:spacing w:after="0"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2573DC" w:rsidRDefault="0067029F" w:rsidP="00193F67">
      <w:pPr>
        <w:spacing w:after="0" w:line="240" w:lineRule="auto"/>
        <w:rPr>
          <w:rFonts w:ascii="Avenir Book" w:eastAsiaTheme="majorEastAsia" w:hAnsi="Avenir Book" w:cstheme="minorHAnsi"/>
          <w:color w:val="2E74B5" w:themeColor="accent5" w:themeShade="BF"/>
          <w:sz w:val="44"/>
          <w:szCs w:val="44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R</w:t>
      </w:r>
      <w:r w:rsidR="00C31059"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eferees</w:t>
      </w:r>
    </w:p>
    <w:p w14:paraId="313855F7" w14:textId="77777777" w:rsidR="00C31059" w:rsidRPr="00C72D6F" w:rsidRDefault="00C31059" w:rsidP="00193F67">
      <w:pPr>
        <w:spacing w:line="240" w:lineRule="auto"/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002573DC">
        <w:tc>
          <w:tcPr>
            <w:tcW w:w="1838" w:type="dxa"/>
            <w:shd w:val="clear" w:color="auto" w:fill="DEEAF6" w:themeFill="accent5" w:themeFillTint="33"/>
          </w:tcPr>
          <w:p w14:paraId="5946BCFF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9CD5B6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14:paraId="263947C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7E847031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002573DC">
        <w:tc>
          <w:tcPr>
            <w:tcW w:w="6799" w:type="dxa"/>
            <w:gridSpan w:val="4"/>
            <w:shd w:val="clear" w:color="auto" w:fill="DEEAF6" w:themeFill="accent5" w:themeFillTint="33"/>
          </w:tcPr>
          <w:p w14:paraId="18714B43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48DD3F8A" w:rsidR="008177C9" w:rsidRPr="00C72D6F" w:rsidRDefault="003B08D3" w:rsidP="00193F6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7C42B3E" w14:textId="77777777" w:rsidR="004D6344" w:rsidRDefault="004D6344" w:rsidP="00193F67">
      <w:pPr>
        <w:spacing w:line="240" w:lineRule="auto"/>
        <w:rPr>
          <w:rFonts w:ascii="Avenir Book" w:hAnsi="Avenir Book" w:cstheme="minorHAnsi"/>
        </w:rPr>
      </w:pPr>
    </w:p>
    <w:p w14:paraId="49F74DC1" w14:textId="0FA68090" w:rsidR="00742C5B" w:rsidRPr="002573DC" w:rsidRDefault="00742C5B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Application Declaration</w:t>
      </w:r>
    </w:p>
    <w:p w14:paraId="2F6EB42A" w14:textId="64AE5AD5" w:rsidR="00742C5B" w:rsidRDefault="00742C5B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14:paraId="54F59F93" w14:textId="77777777" w:rsidR="003B08D3" w:rsidRPr="00C72D6F" w:rsidRDefault="003B08D3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2CE" w:rsidRPr="00C72D6F" w14:paraId="31E1D7D5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66993AC3" w14:textId="77777777" w:rsidR="001122CE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193F67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4021DE7F" w14:textId="77777777" w:rsidR="00C31059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304F282E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Pr="002573DC" w:rsidRDefault="00873ADE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</w:p>
    <w:p w14:paraId="37DDEBD3" w14:textId="0E36A98E" w:rsidR="00D73669" w:rsidRPr="002573DC" w:rsidRDefault="00733280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2573DC" w:rsidRDefault="001122CE" w:rsidP="00193F67">
      <w:pPr>
        <w:spacing w:line="240" w:lineRule="auto"/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="001122CE" w:rsidRPr="002573DC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6FFC" w14:textId="77777777" w:rsidR="00545E96" w:rsidRDefault="00545E96" w:rsidP="00F719A3">
      <w:pPr>
        <w:spacing w:after="0" w:line="240" w:lineRule="auto"/>
      </w:pPr>
      <w:r>
        <w:separator/>
      </w:r>
    </w:p>
  </w:endnote>
  <w:endnote w:type="continuationSeparator" w:id="0">
    <w:p w14:paraId="06A686C6" w14:textId="77777777" w:rsidR="00545E96" w:rsidRDefault="00545E96" w:rsidP="00F719A3">
      <w:pPr>
        <w:spacing w:after="0" w:line="240" w:lineRule="auto"/>
      </w:pPr>
      <w:r>
        <w:continuationSeparator/>
      </w:r>
    </w:p>
  </w:endnote>
  <w:endnote w:type="continuationNotice" w:id="1">
    <w:p w14:paraId="64BB9DCF" w14:textId="77777777" w:rsidR="00545E96" w:rsidRDefault="00545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7F126C1C" w:rsidR="00C34E16" w:rsidRPr="00C34E16" w:rsidRDefault="5D6301E0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5D6301E0">
      <w:rPr>
        <w:rFonts w:ascii="Arial" w:hAnsi="Arial" w:cs="Arial"/>
        <w:color w:val="000000" w:themeColor="text1"/>
        <w:sz w:val="16"/>
        <w:szCs w:val="16"/>
      </w:rPr>
      <w:t>Application Form –</w:t>
    </w:r>
    <w:r w:rsidR="00C45BA9">
      <w:rPr>
        <w:rFonts w:ascii="Arial" w:hAnsi="Arial" w:cs="Arial"/>
        <w:color w:val="000000" w:themeColor="text1"/>
        <w:sz w:val="16"/>
        <w:szCs w:val="16"/>
      </w:rPr>
      <w:t>Executive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Officer             </w:t>
    </w:r>
    <w:r w:rsidR="003B08D3">
      <w:rPr>
        <w:rFonts w:ascii="Arial" w:hAnsi="Arial" w:cs="Arial"/>
        <w:color w:val="000000" w:themeColor="text1"/>
        <w:sz w:val="16"/>
        <w:szCs w:val="16"/>
      </w:rPr>
      <w:tab/>
    </w:r>
    <w:r w:rsidR="003B08D3">
      <w:rPr>
        <w:rFonts w:ascii="Arial" w:hAnsi="Arial" w:cs="Arial"/>
        <w:color w:val="000000" w:themeColor="text1"/>
        <w:sz w:val="16"/>
        <w:szCs w:val="16"/>
      </w:rPr>
      <w:tab/>
      <w:t>Sea-Fisheries Protection Authority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C34E16">
      <w:tab/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</w:t>
    </w:r>
    <w:r w:rsidR="00C34E1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FFBD" w14:textId="77777777" w:rsidR="00545E96" w:rsidRDefault="00545E96" w:rsidP="00F719A3">
      <w:pPr>
        <w:spacing w:after="0" w:line="240" w:lineRule="auto"/>
      </w:pPr>
      <w:r>
        <w:separator/>
      </w:r>
    </w:p>
  </w:footnote>
  <w:footnote w:type="continuationSeparator" w:id="0">
    <w:p w14:paraId="6D57E8C1" w14:textId="77777777" w:rsidR="00545E96" w:rsidRDefault="00545E96" w:rsidP="00F719A3">
      <w:pPr>
        <w:spacing w:after="0" w:line="240" w:lineRule="auto"/>
      </w:pPr>
      <w:r>
        <w:continuationSeparator/>
      </w:r>
    </w:p>
  </w:footnote>
  <w:footnote w:type="continuationNotice" w:id="1">
    <w:p w14:paraId="069B27CA" w14:textId="77777777" w:rsidR="00545E96" w:rsidRDefault="00545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6612A95" w:rsidR="00F719A3" w:rsidRDefault="002573DC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0966D5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5FA5"/>
    <w:multiLevelType w:val="hybridMultilevel"/>
    <w:tmpl w:val="4BA43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1"/>
  </w:num>
  <w:num w:numId="8" w16cid:durableId="1996059483">
    <w:abstractNumId w:val="32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30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3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  <w:num w:numId="34" w16cid:durableId="183048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719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C7986"/>
    <w:rsid w:val="000E269C"/>
    <w:rsid w:val="000E329A"/>
    <w:rsid w:val="000E4CE4"/>
    <w:rsid w:val="000F53AA"/>
    <w:rsid w:val="00101EB9"/>
    <w:rsid w:val="00103C93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2CF2"/>
    <w:rsid w:val="001B516B"/>
    <w:rsid w:val="001C5409"/>
    <w:rsid w:val="001C5A9A"/>
    <w:rsid w:val="001D289F"/>
    <w:rsid w:val="001D4FF0"/>
    <w:rsid w:val="001E3F28"/>
    <w:rsid w:val="001F105D"/>
    <w:rsid w:val="001F7CE1"/>
    <w:rsid w:val="00212F52"/>
    <w:rsid w:val="002166C9"/>
    <w:rsid w:val="00216A66"/>
    <w:rsid w:val="002262CF"/>
    <w:rsid w:val="00230CDF"/>
    <w:rsid w:val="00235414"/>
    <w:rsid w:val="0024088D"/>
    <w:rsid w:val="00242BA5"/>
    <w:rsid w:val="002466DE"/>
    <w:rsid w:val="00252B42"/>
    <w:rsid w:val="002569EA"/>
    <w:rsid w:val="002573DC"/>
    <w:rsid w:val="00264F55"/>
    <w:rsid w:val="00280EC7"/>
    <w:rsid w:val="002A18F6"/>
    <w:rsid w:val="002A46A2"/>
    <w:rsid w:val="002A4B80"/>
    <w:rsid w:val="002D2F53"/>
    <w:rsid w:val="002D689C"/>
    <w:rsid w:val="002D7D92"/>
    <w:rsid w:val="002E1687"/>
    <w:rsid w:val="003017FA"/>
    <w:rsid w:val="00301A69"/>
    <w:rsid w:val="00301AF2"/>
    <w:rsid w:val="00303AD9"/>
    <w:rsid w:val="0030559B"/>
    <w:rsid w:val="00313D73"/>
    <w:rsid w:val="00320229"/>
    <w:rsid w:val="00326258"/>
    <w:rsid w:val="003305A9"/>
    <w:rsid w:val="00340EB2"/>
    <w:rsid w:val="00342392"/>
    <w:rsid w:val="00350BEE"/>
    <w:rsid w:val="00350F6E"/>
    <w:rsid w:val="00362585"/>
    <w:rsid w:val="00362AF6"/>
    <w:rsid w:val="003632E4"/>
    <w:rsid w:val="00393861"/>
    <w:rsid w:val="003A5DAD"/>
    <w:rsid w:val="003A632F"/>
    <w:rsid w:val="003B08D3"/>
    <w:rsid w:val="003B1B33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B6CCC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30976"/>
    <w:rsid w:val="00545E96"/>
    <w:rsid w:val="00552D96"/>
    <w:rsid w:val="0055418E"/>
    <w:rsid w:val="005560A0"/>
    <w:rsid w:val="005673A3"/>
    <w:rsid w:val="00571F4B"/>
    <w:rsid w:val="005A0ADC"/>
    <w:rsid w:val="005B15DC"/>
    <w:rsid w:val="005C4836"/>
    <w:rsid w:val="005C62FE"/>
    <w:rsid w:val="005D3E06"/>
    <w:rsid w:val="005D44CE"/>
    <w:rsid w:val="005D481C"/>
    <w:rsid w:val="005E01B4"/>
    <w:rsid w:val="005F69CC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676EB"/>
    <w:rsid w:val="0067029F"/>
    <w:rsid w:val="0069754B"/>
    <w:rsid w:val="006A5D46"/>
    <w:rsid w:val="006A78DB"/>
    <w:rsid w:val="006B3AC3"/>
    <w:rsid w:val="006B6EDC"/>
    <w:rsid w:val="006D183B"/>
    <w:rsid w:val="006D7297"/>
    <w:rsid w:val="006E0128"/>
    <w:rsid w:val="006E3CF4"/>
    <w:rsid w:val="006E750F"/>
    <w:rsid w:val="006F3522"/>
    <w:rsid w:val="006F43F3"/>
    <w:rsid w:val="00700DDB"/>
    <w:rsid w:val="00702158"/>
    <w:rsid w:val="0070361B"/>
    <w:rsid w:val="00710035"/>
    <w:rsid w:val="00733280"/>
    <w:rsid w:val="00742C5B"/>
    <w:rsid w:val="00745A26"/>
    <w:rsid w:val="00771708"/>
    <w:rsid w:val="00780545"/>
    <w:rsid w:val="007A573D"/>
    <w:rsid w:val="007A7C6F"/>
    <w:rsid w:val="007B65FA"/>
    <w:rsid w:val="007B76D0"/>
    <w:rsid w:val="007C1CDA"/>
    <w:rsid w:val="007C21B7"/>
    <w:rsid w:val="007D0E0E"/>
    <w:rsid w:val="007F0182"/>
    <w:rsid w:val="007F7F8D"/>
    <w:rsid w:val="00804BA9"/>
    <w:rsid w:val="00812044"/>
    <w:rsid w:val="008177C9"/>
    <w:rsid w:val="00820FE0"/>
    <w:rsid w:val="00823F71"/>
    <w:rsid w:val="0082410F"/>
    <w:rsid w:val="00825E73"/>
    <w:rsid w:val="0083734C"/>
    <w:rsid w:val="00837CA8"/>
    <w:rsid w:val="008502D2"/>
    <w:rsid w:val="008521AF"/>
    <w:rsid w:val="008534B9"/>
    <w:rsid w:val="00866B7E"/>
    <w:rsid w:val="00873ADE"/>
    <w:rsid w:val="00874A03"/>
    <w:rsid w:val="008844E1"/>
    <w:rsid w:val="0088734A"/>
    <w:rsid w:val="008940EF"/>
    <w:rsid w:val="00897117"/>
    <w:rsid w:val="008A326C"/>
    <w:rsid w:val="008A3AAF"/>
    <w:rsid w:val="008A48A9"/>
    <w:rsid w:val="008B4FE9"/>
    <w:rsid w:val="008C0FCD"/>
    <w:rsid w:val="008E786D"/>
    <w:rsid w:val="008F0AD2"/>
    <w:rsid w:val="008F58B6"/>
    <w:rsid w:val="008F5B30"/>
    <w:rsid w:val="00900855"/>
    <w:rsid w:val="00907C8B"/>
    <w:rsid w:val="00911412"/>
    <w:rsid w:val="00915D98"/>
    <w:rsid w:val="0093075C"/>
    <w:rsid w:val="00930E3D"/>
    <w:rsid w:val="00935AC6"/>
    <w:rsid w:val="009363AC"/>
    <w:rsid w:val="00941F14"/>
    <w:rsid w:val="00947589"/>
    <w:rsid w:val="00951474"/>
    <w:rsid w:val="0095306B"/>
    <w:rsid w:val="00953430"/>
    <w:rsid w:val="009807D7"/>
    <w:rsid w:val="00980F7B"/>
    <w:rsid w:val="009A47FA"/>
    <w:rsid w:val="009B6984"/>
    <w:rsid w:val="009D41B7"/>
    <w:rsid w:val="009D43E7"/>
    <w:rsid w:val="009D4A09"/>
    <w:rsid w:val="009D6DED"/>
    <w:rsid w:val="009E0F92"/>
    <w:rsid w:val="009F1060"/>
    <w:rsid w:val="00A003A3"/>
    <w:rsid w:val="00A02D6B"/>
    <w:rsid w:val="00A11CD5"/>
    <w:rsid w:val="00A2705A"/>
    <w:rsid w:val="00A33F92"/>
    <w:rsid w:val="00A5077F"/>
    <w:rsid w:val="00A56DD9"/>
    <w:rsid w:val="00A63FEA"/>
    <w:rsid w:val="00A71E47"/>
    <w:rsid w:val="00A74D8D"/>
    <w:rsid w:val="00A81661"/>
    <w:rsid w:val="00A87807"/>
    <w:rsid w:val="00AA2FC7"/>
    <w:rsid w:val="00AA5BE2"/>
    <w:rsid w:val="00AB752E"/>
    <w:rsid w:val="00AD493D"/>
    <w:rsid w:val="00AE1962"/>
    <w:rsid w:val="00AE2840"/>
    <w:rsid w:val="00AE724D"/>
    <w:rsid w:val="00AF47BF"/>
    <w:rsid w:val="00B04668"/>
    <w:rsid w:val="00B3023A"/>
    <w:rsid w:val="00B31C81"/>
    <w:rsid w:val="00B35940"/>
    <w:rsid w:val="00B4032C"/>
    <w:rsid w:val="00B4600A"/>
    <w:rsid w:val="00B50F14"/>
    <w:rsid w:val="00B53B74"/>
    <w:rsid w:val="00B64CC7"/>
    <w:rsid w:val="00B84710"/>
    <w:rsid w:val="00B84BE3"/>
    <w:rsid w:val="00B945A4"/>
    <w:rsid w:val="00B96AE2"/>
    <w:rsid w:val="00BA4E26"/>
    <w:rsid w:val="00BD6B8F"/>
    <w:rsid w:val="00BE2806"/>
    <w:rsid w:val="00BE66CB"/>
    <w:rsid w:val="00BE78B2"/>
    <w:rsid w:val="00BF75B1"/>
    <w:rsid w:val="00C04D77"/>
    <w:rsid w:val="00C31059"/>
    <w:rsid w:val="00C34E16"/>
    <w:rsid w:val="00C40100"/>
    <w:rsid w:val="00C441C6"/>
    <w:rsid w:val="00C448C9"/>
    <w:rsid w:val="00C45316"/>
    <w:rsid w:val="00C45BA9"/>
    <w:rsid w:val="00C50197"/>
    <w:rsid w:val="00C641DF"/>
    <w:rsid w:val="00C64FB6"/>
    <w:rsid w:val="00C72D6F"/>
    <w:rsid w:val="00C8755D"/>
    <w:rsid w:val="00C95C97"/>
    <w:rsid w:val="00C96977"/>
    <w:rsid w:val="00C9732D"/>
    <w:rsid w:val="00CA2BEE"/>
    <w:rsid w:val="00CC3BFA"/>
    <w:rsid w:val="00CD4506"/>
    <w:rsid w:val="00CD666E"/>
    <w:rsid w:val="00CD70CF"/>
    <w:rsid w:val="00CD7C6F"/>
    <w:rsid w:val="00CE12F3"/>
    <w:rsid w:val="00CE1E98"/>
    <w:rsid w:val="00CF411F"/>
    <w:rsid w:val="00CF74F1"/>
    <w:rsid w:val="00D036E6"/>
    <w:rsid w:val="00D071AB"/>
    <w:rsid w:val="00D16AEF"/>
    <w:rsid w:val="00D16F6D"/>
    <w:rsid w:val="00D17A70"/>
    <w:rsid w:val="00D33F2F"/>
    <w:rsid w:val="00D429F9"/>
    <w:rsid w:val="00D44EC5"/>
    <w:rsid w:val="00D548E1"/>
    <w:rsid w:val="00D62BCF"/>
    <w:rsid w:val="00D73669"/>
    <w:rsid w:val="00D736C6"/>
    <w:rsid w:val="00D773ED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A74B5"/>
    <w:rsid w:val="00DB5259"/>
    <w:rsid w:val="00DC4DAC"/>
    <w:rsid w:val="00DC4EEE"/>
    <w:rsid w:val="00DC6B81"/>
    <w:rsid w:val="00DD4768"/>
    <w:rsid w:val="00DE1704"/>
    <w:rsid w:val="00DE3357"/>
    <w:rsid w:val="00DE64D5"/>
    <w:rsid w:val="00DF2B22"/>
    <w:rsid w:val="00E03799"/>
    <w:rsid w:val="00E12FD6"/>
    <w:rsid w:val="00E13E87"/>
    <w:rsid w:val="00E208FF"/>
    <w:rsid w:val="00E21E74"/>
    <w:rsid w:val="00E22B04"/>
    <w:rsid w:val="00E23D0D"/>
    <w:rsid w:val="00E2435F"/>
    <w:rsid w:val="00E26CAE"/>
    <w:rsid w:val="00E34200"/>
    <w:rsid w:val="00E348BB"/>
    <w:rsid w:val="00E4519A"/>
    <w:rsid w:val="00E451D4"/>
    <w:rsid w:val="00E4585B"/>
    <w:rsid w:val="00E464AE"/>
    <w:rsid w:val="00E47513"/>
    <w:rsid w:val="00E50564"/>
    <w:rsid w:val="00E60581"/>
    <w:rsid w:val="00E6493F"/>
    <w:rsid w:val="00E82282"/>
    <w:rsid w:val="00EA6245"/>
    <w:rsid w:val="00EA7286"/>
    <w:rsid w:val="00EB4005"/>
    <w:rsid w:val="00EC3220"/>
    <w:rsid w:val="00ED5A07"/>
    <w:rsid w:val="00EE571D"/>
    <w:rsid w:val="00EF28A7"/>
    <w:rsid w:val="00EF3769"/>
    <w:rsid w:val="00EF37BE"/>
    <w:rsid w:val="00F07A09"/>
    <w:rsid w:val="00F17571"/>
    <w:rsid w:val="00F20761"/>
    <w:rsid w:val="00F22AAC"/>
    <w:rsid w:val="00F314AF"/>
    <w:rsid w:val="00F413E0"/>
    <w:rsid w:val="00F44678"/>
    <w:rsid w:val="00F45F31"/>
    <w:rsid w:val="00F500F2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B4055"/>
    <w:rsid w:val="00FC10A0"/>
    <w:rsid w:val="00FC47E8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D6301E0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866CC8AC-F664-4353-8291-C1278A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p1">
    <w:name w:val="p1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customStyle="1" w:styleId="p2">
    <w:name w:val="p2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193F67"/>
  </w:style>
  <w:style w:type="character" w:customStyle="1" w:styleId="s1">
    <w:name w:val="s1"/>
    <w:basedOn w:val="DefaultParagraphFont"/>
    <w:rsid w:val="00193F67"/>
    <w:rPr>
      <w:rFonts w:ascii="Courier New" w:hAnsi="Courier New" w:cs="Courier New" w:hint="default"/>
      <w:sz w:val="15"/>
      <w:szCs w:val="15"/>
    </w:rPr>
  </w:style>
  <w:style w:type="character" w:customStyle="1" w:styleId="s2">
    <w:name w:val="s2"/>
    <w:basedOn w:val="DefaultParagraphFont"/>
    <w:rsid w:val="002A4B80"/>
    <w:rPr>
      <w:rFonts w:ascii="Courier New" w:hAnsi="Courier New" w:cs="Courier New" w:hint="default"/>
      <w:sz w:val="18"/>
      <w:szCs w:val="18"/>
    </w:rPr>
  </w:style>
  <w:style w:type="character" w:customStyle="1" w:styleId="s3">
    <w:name w:val="s3"/>
    <w:basedOn w:val="DefaultParagraphFont"/>
    <w:rsid w:val="002A4B80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sf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E35C424F-E620-4A28-AB08-1D7BB6DC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1402</Words>
  <Characters>7754</Characters>
  <Application>Microsoft Office Word</Application>
  <DocSecurity>0</DocSecurity>
  <Lines>553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82</cp:revision>
  <dcterms:created xsi:type="dcterms:W3CDTF">2025-08-11T20:59:00Z</dcterms:created>
  <dcterms:modified xsi:type="dcterms:W3CDTF">2026-03-25T10:02:00Z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