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2D6F" w:rsidR="008F0AD2" w:rsidP="000B5C2D" w:rsidRDefault="00F719A3" w14:paraId="44113D66" w14:textId="77777777">
      <w:pPr>
        <w:pStyle w:val="Title"/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</w:pPr>
      <w:r w:rsidRPr="00C72D6F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>Application Form</w:t>
      </w:r>
      <w:r w:rsidRPr="00C72D6F" w:rsidR="005673A3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 xml:space="preserve"> </w:t>
      </w:r>
    </w:p>
    <w:p w:rsidRPr="00D46AB3" w:rsidR="00D46AB3" w:rsidP="003D37BC" w:rsidRDefault="00F719A3" w14:paraId="460467D5" w14:textId="7A52E8B3">
      <w:pPr>
        <w:shd w:val="clear" w:color="auto" w:fill="538135" w:themeFill="accent6" w:themeFillShade="BF"/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</w:pPr>
      <w:r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Role:</w:t>
      </w:r>
      <w:r w:rsidRPr="00C72D6F" w:rsidR="003B1B33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Pr="00D46AB3" w:rsidR="00D46AB3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Assistant Director of Co</w:t>
      </w:r>
      <w:r w:rsidR="00705A02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mpliance</w:t>
      </w:r>
      <w:r w:rsidRPr="00D46AB3" w:rsidR="00D46AB3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(Assistant Principal Officer - Standard Scale)</w:t>
      </w:r>
    </w:p>
    <w:p w:rsidR="00733280" w:rsidP="00733280" w:rsidRDefault="00733280" w14:paraId="32E9727D" w14:textId="764BB23B">
      <w:pPr>
        <w:pStyle w:val="ListParagraph"/>
        <w:numPr>
          <w:ilvl w:val="0"/>
          <w:numId w:val="25"/>
        </w:numPr>
        <w:spacing w:after="0"/>
        <w:rPr>
          <w:rFonts w:ascii="Avenir Book" w:hAnsi="Avenir Book" w:eastAsia="Times New Roman"/>
          <w:sz w:val="20"/>
          <w:szCs w:val="20"/>
          <w:lang w:eastAsia="en-GB"/>
        </w:rPr>
      </w:pPr>
      <w:r w:rsidRPr="00733280">
        <w:rPr>
          <w:rFonts w:ascii="Avenir Book" w:hAnsi="Avenir Book" w:eastAsia="Times New Roman"/>
          <w:sz w:val="20"/>
          <w:szCs w:val="20"/>
          <w:lang w:eastAsia="en-GB"/>
        </w:rPr>
        <w:t xml:space="preserve">You can submit your completed application form by clicking "Apply for Job" at </w:t>
      </w:r>
      <w:hyperlink w:history="1" r:id="rId10">
        <w:r w:rsidRPr="00264F55" w:rsidR="00264F55">
          <w:rPr>
            <w:rStyle w:val="Hyperlink"/>
            <w:rFonts w:ascii="Avenir Next LT Pro" w:hAnsi="Avenir Next LT Pro"/>
            <w:sz w:val="20"/>
            <w:szCs w:val="20"/>
            <w:lang w:val="en-GB"/>
          </w:rPr>
          <w:t>https://www.consciatalent.com/grai</w:t>
        </w:r>
      </w:hyperlink>
    </w:p>
    <w:p w:rsidRPr="00733280" w:rsidR="00C04D77" w:rsidP="00733280" w:rsidRDefault="00C04D77" w14:paraId="776D4E63" w14:textId="743BBDB3">
      <w:pPr>
        <w:pStyle w:val="ListParagraph"/>
        <w:numPr>
          <w:ilvl w:val="0"/>
          <w:numId w:val="25"/>
        </w:numPr>
        <w:spacing w:after="0"/>
        <w:rPr>
          <w:rFonts w:ascii="Avenir Book" w:hAnsi="Avenir Book" w:eastAsia="Times New Roman"/>
          <w:sz w:val="20"/>
          <w:szCs w:val="20"/>
          <w:lang w:eastAsia="en-GB"/>
        </w:rPr>
      </w:pPr>
      <w:r w:rsidRPr="00733280">
        <w:rPr>
          <w:rFonts w:ascii="Avenir Book" w:hAnsi="Avenir Book" w:eastAsia="Times New Roman"/>
          <w:sz w:val="20"/>
          <w:szCs w:val="20"/>
          <w:lang w:eastAsia="en-GB"/>
        </w:rPr>
        <w:t>Please note that Cover Letters and CVs are not accepted, will not be considered and should not be submitted.</w:t>
      </w:r>
    </w:p>
    <w:p w:rsidRPr="00C72D6F" w:rsidR="00C72D6F" w:rsidP="1FBF4558" w:rsidRDefault="00C72D6F" w14:paraId="17B03E56" w14:textId="1C4B4CF1">
      <w:pPr>
        <w:pStyle w:val="Bullet"/>
        <w:shd w:val="clear" w:color="auto" w:fill="FFFFFF" w:themeFill="background1"/>
        <w:rPr>
          <w:rFonts w:ascii="Avenir Book" w:hAnsi="Avenir Book" w:cs="" w:cstheme="minorBidi"/>
          <w:b w:val="1"/>
          <w:bCs w:val="1"/>
          <w:lang w:val="en-IE"/>
        </w:rPr>
      </w:pPr>
      <w:r w:rsidRPr="1FBF4558" w:rsidR="00C72D6F">
        <w:rPr>
          <w:rFonts w:ascii="Avenir Book" w:hAnsi="Avenir Book" w:cs="" w:cstheme="minorBidi"/>
          <w:lang w:val="en-IE"/>
        </w:rPr>
        <w:t>In order to</w:t>
      </w:r>
      <w:r w:rsidRPr="1FBF4558" w:rsidR="00C72D6F">
        <w:rPr>
          <w:rFonts w:ascii="Avenir Book" w:hAnsi="Avenir Book" w:cs="" w:cstheme="minorBidi"/>
          <w:lang w:val="en-IE"/>
        </w:rPr>
        <w:t xml:space="preserve"> be considered for this post, candidates must </w:t>
      </w:r>
      <w:r w:rsidRPr="1FBF4558" w:rsidR="00C72D6F">
        <w:rPr>
          <w:rFonts w:ascii="Avenir Book" w:hAnsi="Avenir Book" w:cs="" w:cstheme="minorBidi"/>
          <w:lang w:val="en-IE"/>
        </w:rPr>
        <w:t>submit</w:t>
      </w:r>
      <w:r w:rsidRPr="1FBF4558" w:rsidR="00C72D6F">
        <w:rPr>
          <w:rFonts w:ascii="Avenir Book" w:hAnsi="Avenir Book" w:cs="" w:cstheme="minorBidi"/>
          <w:lang w:val="en-IE"/>
        </w:rPr>
        <w:t xml:space="preserve"> this completed application form </w:t>
      </w:r>
      <w:r w:rsidRPr="1FBF4558" w:rsidR="00D46AB3">
        <w:rPr>
          <w:rFonts w:ascii="Avenir Book" w:hAnsi="Avenir Book" w:cs="" w:cstheme="minorBidi"/>
          <w:b w:val="1"/>
          <w:bCs w:val="1"/>
          <w:color w:val="000000" w:themeColor="text1" w:themeTint="FF" w:themeShade="FF"/>
          <w:u w:val="single"/>
          <w:lang w:val="en-IE"/>
        </w:rPr>
        <w:t>before</w:t>
      </w:r>
      <w:r w:rsidRPr="1FBF4558" w:rsidR="00D46AB3">
        <w:rPr>
          <w:rFonts w:ascii="Avenir Book" w:hAnsi="Avenir Book" w:cs="" w:cstheme="minorBidi"/>
          <w:b w:val="1"/>
          <w:bCs w:val="1"/>
          <w:color w:val="000000" w:themeColor="text1" w:themeTint="FF" w:themeShade="FF"/>
          <w:u w:val="single"/>
          <w:lang w:val="en-IE"/>
        </w:rPr>
        <w:t xml:space="preserve"> Monday</w:t>
      </w:r>
      <w:r w:rsidRPr="1FBF4558" w:rsidR="00705A02">
        <w:rPr>
          <w:rFonts w:ascii="Avenir Book" w:hAnsi="Avenir Book" w:cs="" w:cstheme="minorBidi"/>
          <w:b w:val="1"/>
          <w:bCs w:val="1"/>
          <w:color w:val="000000" w:themeColor="text1" w:themeTint="FF" w:themeShade="FF"/>
          <w:u w:val="single"/>
          <w:lang w:val="en-IE"/>
        </w:rPr>
        <w:t xml:space="preserve"> </w:t>
      </w:r>
      <w:r w:rsidRPr="1FBF4558" w:rsidR="2EB8F2BD">
        <w:rPr>
          <w:rFonts w:ascii="Avenir Book" w:hAnsi="Avenir Book" w:cs="" w:cstheme="minorBidi"/>
          <w:b w:val="1"/>
          <w:bCs w:val="1"/>
          <w:color w:val="000000" w:themeColor="text1" w:themeTint="FF" w:themeShade="FF"/>
          <w:u w:val="single"/>
          <w:lang w:val="en-IE"/>
        </w:rPr>
        <w:t>6</w:t>
      </w:r>
      <w:r w:rsidRPr="1FBF4558" w:rsidR="2EB8F2BD">
        <w:rPr>
          <w:rFonts w:ascii="Avenir Book" w:hAnsi="Avenir Book" w:cs="" w:cstheme="minorBidi"/>
          <w:b w:val="1"/>
          <w:bCs w:val="1"/>
          <w:color w:val="000000" w:themeColor="text1" w:themeTint="FF" w:themeShade="FF"/>
          <w:u w:val="single"/>
          <w:vertAlign w:val="superscript"/>
          <w:lang w:val="en-IE"/>
        </w:rPr>
        <w:t>th</w:t>
      </w:r>
      <w:r w:rsidRPr="1FBF4558" w:rsidR="2EB8F2BD">
        <w:rPr>
          <w:rFonts w:ascii="Avenir Book" w:hAnsi="Avenir Book" w:cs="" w:cstheme="minorBidi"/>
          <w:b w:val="1"/>
          <w:bCs w:val="1"/>
          <w:color w:val="000000" w:themeColor="text1" w:themeTint="FF" w:themeShade="FF"/>
          <w:u w:val="single"/>
          <w:lang w:val="en-IE"/>
        </w:rPr>
        <w:t xml:space="preserve"> July</w:t>
      </w:r>
      <w:r w:rsidRPr="1FBF4558" w:rsidR="00D46AB3">
        <w:rPr>
          <w:rFonts w:ascii="Avenir Book" w:hAnsi="Avenir Book" w:cs="" w:cstheme="minorBidi"/>
          <w:b w:val="1"/>
          <w:bCs w:val="1"/>
          <w:color w:val="000000" w:themeColor="text1" w:themeTint="FF" w:themeShade="FF"/>
          <w:u w:val="single"/>
          <w:lang w:val="en-IE"/>
        </w:rPr>
        <w:t xml:space="preserve"> </w:t>
      </w:r>
      <w:r w:rsidRPr="1FBF4558" w:rsidR="00D46AB3">
        <w:rPr>
          <w:rFonts w:ascii="Avenir Book" w:hAnsi="Avenir Book" w:cs="" w:cstheme="minorBidi"/>
          <w:b w:val="1"/>
          <w:bCs w:val="1"/>
          <w:color w:val="000000" w:themeColor="text1" w:themeTint="FF" w:themeShade="FF"/>
          <w:u w:val="single"/>
          <w:lang w:val="en-IE"/>
        </w:rPr>
        <w:t>202</w:t>
      </w:r>
      <w:r w:rsidRPr="1FBF4558" w:rsidR="00705A02">
        <w:rPr>
          <w:rFonts w:ascii="Avenir Book" w:hAnsi="Avenir Book" w:cs="" w:cstheme="minorBidi"/>
          <w:b w:val="1"/>
          <w:bCs w:val="1"/>
          <w:color w:val="000000" w:themeColor="text1" w:themeTint="FF" w:themeShade="FF"/>
          <w:u w:val="single"/>
          <w:lang w:val="en-IE"/>
        </w:rPr>
        <w:t>6</w:t>
      </w:r>
      <w:r w:rsidRPr="1FBF4558" w:rsidR="008639F2">
        <w:rPr>
          <w:rFonts w:ascii="Avenir Book" w:hAnsi="Avenir Book" w:cs="" w:cstheme="minorBidi"/>
          <w:b w:val="1"/>
          <w:bCs w:val="1"/>
          <w:color w:val="000000" w:themeColor="text1" w:themeTint="FF" w:themeShade="FF"/>
          <w:u w:val="single"/>
          <w:lang w:val="en-IE"/>
        </w:rPr>
        <w:t xml:space="preserve"> at 3pm (Irish time).</w:t>
      </w:r>
    </w:p>
    <w:p w:rsidRPr="00C72D6F" w:rsidR="00C72D6F" w:rsidP="00733280" w:rsidRDefault="00C72D6F" w14:paraId="5F54160C" w14:textId="123CFA96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/>
          <w:lang w:val="en-IE"/>
        </w:rPr>
        <w:t xml:space="preserve">Please ensure that your application is submitted promptly and correctly. </w:t>
      </w:r>
      <w:proofErr w:type="spellStart"/>
      <w:r w:rsidR="00733280">
        <w:rPr>
          <w:rFonts w:ascii="Avenir Book" w:hAnsi="Avenir Book"/>
          <w:lang w:val="en-IE"/>
        </w:rPr>
        <w:t>Conscia</w:t>
      </w:r>
      <w:proofErr w:type="spellEnd"/>
      <w:r w:rsidRPr="60221099">
        <w:rPr>
          <w:rFonts w:ascii="Avenir Book" w:hAnsi="Avenir Book"/>
          <w:lang w:val="en-IE"/>
        </w:rPr>
        <w:t xml:space="preserve"> is not responsible for applications that are incomplete, incorrect, or not received due to technical issues or delays. To avoid any last-minute problems, we encourage you to apply well before the deadline.</w:t>
      </w:r>
    </w:p>
    <w:p w:rsidRPr="00C72D6F" w:rsidR="00C72D6F" w:rsidP="00733280" w:rsidRDefault="00C72D6F" w14:paraId="37DEBC07" w14:textId="77777777">
      <w:pPr>
        <w:pStyle w:val="ListParagraph"/>
        <w:numPr>
          <w:ilvl w:val="0"/>
          <w:numId w:val="25"/>
        </w:numPr>
        <w:spacing w:after="0"/>
        <w:rPr>
          <w:rFonts w:ascii="Avenir Book" w:hAnsi="Avenir Book" w:cstheme="minorHAnsi"/>
          <w:color w:val="000000"/>
          <w:sz w:val="20"/>
          <w:szCs w:val="20"/>
        </w:rPr>
      </w:pPr>
      <w:r w:rsidRPr="00C72D6F">
        <w:rPr>
          <w:rFonts w:ascii="Avenir Book" w:hAnsi="Avenir Book" w:cstheme="minorHAnsi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:rsidRPr="00C72D6F" w:rsidR="00F719A3" w:rsidP="00F719A3" w:rsidRDefault="00F719A3" w14:paraId="05FE86C3" w14:textId="77777777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Applicant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Pr="00C72D6F" w:rsidR="00F719A3" w:rsidTr="00733280" w14:paraId="3C71FEDF" w14:textId="77777777">
        <w:trPr>
          <w:trHeight w:val="403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00F719A3" w:rsidRDefault="00F719A3" w14:paraId="10848A49" w14:textId="77777777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Applicant Name</w:t>
            </w:r>
          </w:p>
        </w:tc>
        <w:tc>
          <w:tcPr>
            <w:tcW w:w="7371" w:type="dxa"/>
          </w:tcPr>
          <w:p w:rsidRPr="00C72D6F" w:rsidR="00057538" w:rsidP="00F719A3" w:rsidRDefault="00057538" w14:paraId="47B9C2C6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F719A3" w:rsidTr="00733280" w14:paraId="78046016" w14:textId="77777777">
        <w:trPr>
          <w:trHeight w:val="293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60221099" w:rsidRDefault="00F719A3" w14:paraId="7C4B7BC9" w14:textId="48E5258A">
            <w:pPr>
              <w:rPr>
                <w:rFonts w:ascii="Avenir Book" w:hAnsi="Avenir Book"/>
                <w:color w:val="D8E1F2"/>
              </w:rPr>
            </w:pPr>
            <w:r w:rsidRPr="60221099">
              <w:rPr>
                <w:rFonts w:ascii="Avenir Book" w:hAnsi="Avenir Book"/>
                <w:color w:val="D8E1F2"/>
              </w:rPr>
              <w:t>Phone Number</w:t>
            </w:r>
            <w:r w:rsidRPr="60221099" w:rsidR="00057538">
              <w:rPr>
                <w:rFonts w:ascii="Avenir Book" w:hAnsi="Avenir Book"/>
                <w:color w:val="D8E1F2"/>
              </w:rPr>
              <w:t xml:space="preserve"> </w:t>
            </w:r>
          </w:p>
        </w:tc>
        <w:tc>
          <w:tcPr>
            <w:tcW w:w="7371" w:type="dxa"/>
          </w:tcPr>
          <w:p w:rsidRPr="00C72D6F" w:rsidR="00F719A3" w:rsidP="00F719A3" w:rsidRDefault="00F719A3" w14:paraId="76D8D8DC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F719A3" w:rsidTr="00733280" w14:paraId="3CBAAA98" w14:textId="77777777">
        <w:trPr>
          <w:trHeight w:val="275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00F719A3" w:rsidRDefault="00F719A3" w14:paraId="5AE7290C" w14:textId="77777777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Email</w:t>
            </w:r>
          </w:p>
        </w:tc>
        <w:tc>
          <w:tcPr>
            <w:tcW w:w="7371" w:type="dxa"/>
          </w:tcPr>
          <w:p w:rsidRPr="00C72D6F" w:rsidR="00057538" w:rsidP="00F719A3" w:rsidRDefault="00057538" w14:paraId="711E9157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5B15DC" w:rsidTr="00733280" w14:paraId="6FE66DF1" w14:textId="77777777">
        <w:trPr>
          <w:trHeight w:val="414"/>
        </w:trPr>
        <w:tc>
          <w:tcPr>
            <w:tcW w:w="1838" w:type="dxa"/>
            <w:shd w:val="clear" w:color="auto" w:fill="538135" w:themeFill="accent6" w:themeFillShade="BF"/>
          </w:tcPr>
          <w:p w:rsidRPr="00C72D6F" w:rsidR="005B15DC" w:rsidP="00F719A3" w:rsidRDefault="005B15DC" w14:paraId="0D423E2E" w14:textId="204BCB54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Address</w:t>
            </w:r>
          </w:p>
        </w:tc>
        <w:tc>
          <w:tcPr>
            <w:tcW w:w="7371" w:type="dxa"/>
          </w:tcPr>
          <w:p w:rsidRPr="00C72D6F" w:rsidR="00057538" w:rsidP="00F719A3" w:rsidRDefault="00057538" w14:paraId="41583497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Pr="00C72D6F" w:rsidR="00F719A3" w:rsidP="009363AC" w:rsidRDefault="00F719A3" w14:paraId="1F452BC3" w14:textId="38BCFAB9">
      <w:pPr>
        <w:pStyle w:val="Heading1"/>
        <w:spacing w:before="120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 xml:space="preserve">Employment History </w:t>
      </w:r>
    </w:p>
    <w:p w:rsidRPr="00C72D6F" w:rsidR="00F719A3" w:rsidP="00F719A3" w:rsidRDefault="00F719A3" w14:paraId="3BACA371" w14:textId="640493A5">
      <w:pPr>
        <w:rPr>
          <w:rStyle w:val="SubtleEmphasis"/>
          <w:rFonts w:ascii="Avenir Book" w:hAnsi="Avenir Book" w:cstheme="minorHAnsi"/>
        </w:rPr>
      </w:pPr>
      <w:r w:rsidRPr="00C72D6F">
        <w:rPr>
          <w:rStyle w:val="SubtleEmphasis"/>
          <w:rFonts w:ascii="Avenir Book" w:hAnsi="Avenir Book" w:cstheme="minorHAnsi"/>
        </w:rPr>
        <w:t>Include most recent first</w:t>
      </w:r>
      <w:r w:rsidRPr="00C72D6F" w:rsidR="006E0128">
        <w:rPr>
          <w:rStyle w:val="SubtleEmphasis"/>
          <w:rFonts w:ascii="Avenir Book" w:hAnsi="Avenir Book" w:cstheme="minorHAnsi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Pr="00422453" w:rsidR="00F719A3" w:rsidTr="00ED5A07" w14:paraId="13231D7A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69070A74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:rsidRPr="00422453" w:rsidR="00F719A3" w:rsidP="00F719A3" w:rsidRDefault="00F719A3" w14:paraId="4E28ED4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6E0D24E3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452E87A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:rsidRPr="00422453" w:rsidR="00F719A3" w:rsidP="00F719A3" w:rsidRDefault="00F719A3" w14:paraId="251692D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60CE640C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094D1B4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:rsidRPr="00422453" w:rsidR="00F719A3" w:rsidP="00F719A3" w:rsidRDefault="00F719A3" w14:paraId="6E1CC56A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16DD079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68E119F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:rsidRPr="00422453" w:rsidR="00F719A3" w:rsidP="00F719A3" w:rsidRDefault="00F719A3" w14:paraId="1EAE115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1869DA8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3877CC92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:rsidRPr="00422453" w:rsidR="00F719A3" w:rsidP="00F719A3" w:rsidRDefault="00F719A3" w14:paraId="66EFCBC9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733280" w14:paraId="1E02713B" w14:textId="77777777">
        <w:trPr>
          <w:trHeight w:val="1283"/>
        </w:trPr>
        <w:tc>
          <w:tcPr>
            <w:tcW w:w="1980" w:type="dxa"/>
            <w:shd w:val="clear" w:color="auto" w:fill="E2EFD9" w:themeFill="accent6" w:themeFillTint="33"/>
          </w:tcPr>
          <w:p w:rsidRPr="00BD6B8F" w:rsidR="00F719A3" w:rsidP="00F719A3" w:rsidRDefault="00F719A3" w14:paraId="7810D7FB" w14:textId="48ADD0A1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BD6B8F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:rsidRPr="00422453" w:rsidR="00F719A3" w:rsidP="00F719A3" w:rsidRDefault="00F719A3" w14:paraId="393AC0C7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733280" w:rsidR="00EF37BE" w:rsidP="00F719A3" w:rsidRDefault="00EF37BE" w14:paraId="4E36C049" w14:textId="77777777">
      <w:pPr>
        <w:rPr>
          <w:rFonts w:ascii="Avenir Book" w:hAnsi="Avenir Book" w:cstheme="minorHAnsi"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Pr="00422453" w:rsidR="004B37E8" w:rsidTr="00ED5A07" w14:paraId="4948CE1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68FF360D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:rsidRPr="00422453" w:rsidR="004B37E8" w:rsidP="00EF32BA" w:rsidRDefault="004B37E8" w14:paraId="21C9798D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074C801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9184213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:rsidRPr="00422453" w:rsidR="004B37E8" w:rsidP="00EF32BA" w:rsidRDefault="004B37E8" w14:paraId="02AB78F8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47099029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1CD9A19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:rsidRPr="00422453" w:rsidR="004B37E8" w:rsidP="00EF32BA" w:rsidRDefault="004B37E8" w14:paraId="6419A631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6958B991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4EC5BB2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:rsidRPr="00422453" w:rsidR="004B37E8" w:rsidP="00EF32BA" w:rsidRDefault="004B37E8" w14:paraId="0A869D99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32D61FD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BD3D85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:rsidRPr="00422453" w:rsidR="004B37E8" w:rsidP="00EF32BA" w:rsidRDefault="004B37E8" w14:paraId="591FC50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7ADD94B7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71368286" w14:textId="7AC3424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:rsidRPr="00422453" w:rsidR="004B37E8" w:rsidP="00EF32BA" w:rsidRDefault="004B37E8" w14:paraId="533A33AF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4B37E8" w:rsidP="00F719A3" w:rsidRDefault="004B37E8" w14:paraId="219F3003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422453" w:rsidR="004B37E8" w:rsidTr="009A47FA" w14:paraId="6F6CE91F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73019C8F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422453" w:rsidR="004B37E8" w:rsidP="00EF32BA" w:rsidRDefault="004B37E8" w14:paraId="1FE00001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4E881DE8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4038446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422453" w:rsidR="004B37E8" w:rsidP="00EF32BA" w:rsidRDefault="004B37E8" w14:paraId="49A4B387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20F0CC7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6F01B48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422453" w:rsidR="004B37E8" w:rsidP="00EF32BA" w:rsidRDefault="004B37E8" w14:paraId="5453765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7D5FA57C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0E1B72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422453" w:rsidR="004B37E8" w:rsidP="00EF32BA" w:rsidRDefault="004B37E8" w14:paraId="7E3CCBB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0D8992BD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95C71DE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422453" w:rsidR="004B37E8" w:rsidP="00EF32BA" w:rsidRDefault="004B37E8" w14:paraId="4A893A2C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548A3D64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2F4924C9" w14:textId="1F864E3D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422453" w:rsidR="004B37E8" w:rsidP="00EF32BA" w:rsidRDefault="004B37E8" w14:paraId="2414FF13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4B37E8" w:rsidP="00F719A3" w:rsidRDefault="004B37E8" w14:paraId="5661F5BA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C72D6F" w:rsidR="004B37E8" w:rsidTr="009A47FA" w14:paraId="4A5255E4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71CB69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C72D6F" w:rsidR="004B37E8" w:rsidP="00EF32BA" w:rsidRDefault="004B37E8" w14:paraId="7395866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86523C3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3B5ED7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C72D6F" w:rsidR="004B37E8" w:rsidP="00EF32BA" w:rsidRDefault="004B37E8" w14:paraId="0563955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60305695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3B19E50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C72D6F" w:rsidR="004B37E8" w:rsidP="00EF32BA" w:rsidRDefault="004B37E8" w14:paraId="6B741AA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CF5ABB9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3976762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C72D6F" w:rsidR="004B37E8" w:rsidP="00EF32BA" w:rsidRDefault="004B37E8" w14:paraId="109FC92E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82B94E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7C9B30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C72D6F" w:rsidR="004B37E8" w:rsidP="00EF32BA" w:rsidRDefault="004B37E8" w14:paraId="6FE5A65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76118DD4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30522E09" w14:textId="4AA59E3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C72D6F" w:rsidR="004B37E8" w:rsidP="00EF32BA" w:rsidRDefault="004B37E8" w14:paraId="5BBCD3AD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4B37E8" w:rsidP="00F719A3" w:rsidRDefault="004B37E8" w14:paraId="1A7AF322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422453" w:rsidR="006E0128" w:rsidTr="009A47FA" w14:paraId="3DC06A52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3BB50E2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422453" w:rsidR="006E0128" w:rsidP="00453EA7" w:rsidRDefault="006E0128" w14:paraId="2BECFD5C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61B3650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19BB929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422453" w:rsidR="006E0128" w:rsidP="00453EA7" w:rsidRDefault="006E0128" w14:paraId="4BF3C402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1CAE24D2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3A38AC3E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422453" w:rsidR="006E0128" w:rsidP="00453EA7" w:rsidRDefault="006E0128" w14:paraId="2B349E6A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589AC607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5FC75DB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422453" w:rsidR="006E0128" w:rsidP="00453EA7" w:rsidRDefault="006E0128" w14:paraId="7E63E02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04ECE1E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44ABEB9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422453" w:rsidR="006E0128" w:rsidP="00453EA7" w:rsidRDefault="006E0128" w14:paraId="127A9D2F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773515B2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6E0128" w:rsidP="00453EA7" w:rsidRDefault="006E0128" w14:paraId="4714ED18" w14:textId="5CBB9B01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422453" w:rsidR="006E0128" w:rsidP="00453EA7" w:rsidRDefault="006E0128" w14:paraId="08D890BB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F17571" w:rsidP="00F719A3" w:rsidRDefault="00F17571" w14:paraId="79CE0F3A" w14:textId="77777777">
      <w:pPr>
        <w:rPr>
          <w:rFonts w:ascii="Avenir Book" w:hAnsi="Avenir Book" w:cstheme="minorHAnsi"/>
        </w:rPr>
      </w:pPr>
    </w:p>
    <w:p w:rsidRPr="00C72D6F" w:rsidR="004B37E8" w:rsidP="00BD6B8F" w:rsidRDefault="004B37E8" w14:paraId="78C1920E" w14:textId="78265E78">
      <w:pPr>
        <w:spacing w:after="0"/>
        <w:rPr>
          <w:rFonts w:ascii="Avenir Book" w:hAnsi="Avenir Book" w:eastAsiaTheme="majorEastAsia" w:cstheme="minorHAnsi"/>
          <w:color w:val="538135" w:themeColor="accent6" w:themeShade="BF"/>
          <w:sz w:val="32"/>
          <w:szCs w:val="32"/>
        </w:rPr>
      </w:pPr>
      <w:r w:rsidRPr="00C72D6F">
        <w:rPr>
          <w:rFonts w:ascii="Avenir Book" w:hAnsi="Avenir Book" w:cstheme="minorHAnsi"/>
          <w:color w:val="538135" w:themeColor="accent6" w:themeShade="BF"/>
          <w:sz w:val="28"/>
          <w:szCs w:val="28"/>
        </w:rPr>
        <w:t xml:space="preserve">Educational Qualifications and Training </w:t>
      </w:r>
    </w:p>
    <w:p w:rsidRPr="00C72D6F" w:rsidR="004B37E8" w:rsidP="004B37E8" w:rsidRDefault="004B37E8" w14:paraId="350D167A" w14:textId="77777777">
      <w:pPr>
        <w:rPr>
          <w:rStyle w:val="SubtleEmphasis"/>
          <w:rFonts w:ascii="Avenir Book" w:hAnsi="Avenir Book" w:cstheme="minorHAnsi"/>
          <w:color w:val="000000" w:themeColor="text1"/>
        </w:rPr>
      </w:pPr>
      <w:r w:rsidRPr="00C72D6F">
        <w:rPr>
          <w:rStyle w:val="SubtleEmphasis"/>
          <w:rFonts w:ascii="Avenir Book" w:hAnsi="Avenir Book" w:cstheme="minorHAnsi"/>
          <w:color w:val="000000" w:themeColor="text1"/>
        </w:rPr>
        <w:t>Most recent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2"/>
        <w:gridCol w:w="1162"/>
        <w:gridCol w:w="1354"/>
        <w:gridCol w:w="1246"/>
        <w:gridCol w:w="1183"/>
        <w:gridCol w:w="1064"/>
        <w:gridCol w:w="1565"/>
      </w:tblGrid>
      <w:tr w:rsidRPr="00C72D6F" w:rsidR="00EC3220" w:rsidTr="00A81661" w14:paraId="55C0E689" w14:textId="77777777">
        <w:tc>
          <w:tcPr>
            <w:tcW w:w="1443" w:type="dxa"/>
            <w:shd w:val="clear" w:color="auto" w:fill="E2EFD9" w:themeFill="accent6" w:themeFillTint="33"/>
          </w:tcPr>
          <w:p w:rsidRPr="00C72D6F" w:rsidR="00635012" w:rsidP="004B37E8" w:rsidRDefault="00635012" w14:paraId="522415AB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Qualification</w:t>
            </w:r>
          </w:p>
        </w:tc>
        <w:tc>
          <w:tcPr>
            <w:tcW w:w="1166" w:type="dxa"/>
            <w:shd w:val="clear" w:color="auto" w:fill="E2EFD9" w:themeFill="accent6" w:themeFillTint="33"/>
          </w:tcPr>
          <w:p w:rsidRPr="00C72D6F" w:rsidR="00635012" w:rsidP="004B37E8" w:rsidRDefault="00635012" w14:paraId="4D6028AC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NFQ Level</w:t>
            </w:r>
          </w:p>
        </w:tc>
        <w:tc>
          <w:tcPr>
            <w:tcW w:w="1356" w:type="dxa"/>
            <w:shd w:val="clear" w:color="auto" w:fill="E2EFD9" w:themeFill="accent6" w:themeFillTint="33"/>
          </w:tcPr>
          <w:p w:rsidRPr="00C72D6F" w:rsidR="00635012" w:rsidP="004B37E8" w:rsidRDefault="00635012" w14:paraId="7D05295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Academic Institution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:rsidRPr="00C72D6F" w:rsidR="00635012" w:rsidP="004B37E8" w:rsidRDefault="00635012" w14:paraId="4A11080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Major Subject</w:t>
            </w:r>
          </w:p>
        </w:tc>
        <w:tc>
          <w:tcPr>
            <w:tcW w:w="1186" w:type="dxa"/>
            <w:shd w:val="clear" w:color="auto" w:fill="E2EFD9" w:themeFill="accent6" w:themeFillTint="33"/>
          </w:tcPr>
          <w:p w:rsidRPr="00C72D6F" w:rsidR="00635012" w:rsidP="004B37E8" w:rsidRDefault="00635012" w14:paraId="0A6D4784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Dates of Study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:rsidRPr="00C72D6F" w:rsidR="00635012" w:rsidP="004B37E8" w:rsidRDefault="00635012" w14:paraId="1D5D4010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Grade Obtained</w:t>
            </w:r>
          </w:p>
        </w:tc>
        <w:tc>
          <w:tcPr>
            <w:tcW w:w="1568" w:type="dxa"/>
            <w:shd w:val="clear" w:color="auto" w:fill="E2EFD9" w:themeFill="accent6" w:themeFillTint="33"/>
          </w:tcPr>
          <w:p w:rsidRPr="00C72D6F" w:rsidR="00635012" w:rsidP="004B37E8" w:rsidRDefault="00635012" w14:paraId="1D6F66A1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Year Conferred</w:t>
            </w:r>
          </w:p>
        </w:tc>
      </w:tr>
      <w:tr w:rsidRPr="00C72D6F" w:rsidR="00635012" w:rsidTr="00635012" w14:paraId="6108CA2C" w14:textId="77777777">
        <w:tc>
          <w:tcPr>
            <w:tcW w:w="1443" w:type="dxa"/>
          </w:tcPr>
          <w:p w:rsidRPr="00C72D6F" w:rsidR="00635012" w:rsidP="004B37E8" w:rsidRDefault="00635012" w14:paraId="6458EA8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42298E2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4F3EB9CB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346A7BDC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41E7BF6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508692CA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55BA2420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6D4EFD2D" w14:textId="77777777">
        <w:tc>
          <w:tcPr>
            <w:tcW w:w="1443" w:type="dxa"/>
          </w:tcPr>
          <w:p w:rsidRPr="00C72D6F" w:rsidR="00635012" w:rsidP="004B37E8" w:rsidRDefault="00635012" w14:paraId="2940DF1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38BA43ED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5CCCB02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338E352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199544E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2244375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2E0ABF05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027C267A" w14:textId="77777777">
        <w:tc>
          <w:tcPr>
            <w:tcW w:w="1443" w:type="dxa"/>
          </w:tcPr>
          <w:p w:rsidRPr="00C72D6F" w:rsidR="00635012" w:rsidP="004B37E8" w:rsidRDefault="00635012" w14:paraId="0A53A9CD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46A5DA1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63AC7C2B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6B24795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14F6115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0D4C4D41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433C7C5F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5DE45B57" w14:textId="77777777">
        <w:tc>
          <w:tcPr>
            <w:tcW w:w="1443" w:type="dxa"/>
          </w:tcPr>
          <w:p w:rsidRPr="00C72D6F" w:rsidR="00635012" w:rsidP="004B37E8" w:rsidRDefault="00635012" w14:paraId="6FDCC14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02EEB788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1B03899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71C22DA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415DB782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4355C24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4C0B05A5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0413CAB3" w14:textId="77777777">
        <w:tc>
          <w:tcPr>
            <w:tcW w:w="1443" w:type="dxa"/>
          </w:tcPr>
          <w:p w:rsidRPr="00C72D6F" w:rsidR="00635012" w:rsidP="004B37E8" w:rsidRDefault="00635012" w14:paraId="1C90EEA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7F1F37AE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6BA7F9F5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262D0DA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2970F3C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6D447FF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77EE17CB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FC10A0" w:rsidRDefault="00FC10A0" w14:paraId="41F54A9E" w14:textId="77777777">
      <w:pPr>
        <w:rPr>
          <w:rFonts w:ascii="Avenir Book" w:hAnsi="Avenir Book" w:cstheme="minorHAnsi"/>
          <w:color w:val="538135" w:themeColor="accent6" w:themeShade="BF"/>
        </w:rPr>
      </w:pPr>
      <w:r>
        <w:rPr>
          <w:rFonts w:ascii="Avenir Book" w:hAnsi="Avenir Book" w:cstheme="minorHAnsi"/>
          <w:color w:val="538135" w:themeColor="accent6" w:themeShade="BF"/>
        </w:rPr>
        <w:br w:type="page"/>
      </w:r>
    </w:p>
    <w:p w:rsidRPr="00820FE0" w:rsidR="008F5B30" w:rsidP="00FC10A0" w:rsidRDefault="008F5B30" w14:paraId="1A2D1A00" w14:textId="205041B4">
      <w:pPr>
        <w:rPr>
          <w:rFonts w:ascii="Avenir Book" w:hAnsi="Avenir Book" w:eastAsiaTheme="majorEastAsia" w:cstheme="minorHAnsi"/>
          <w:color w:val="538135" w:themeColor="accent6" w:themeShade="BF"/>
          <w:sz w:val="40"/>
          <w:szCs w:val="40"/>
        </w:rPr>
      </w:pPr>
      <w:r w:rsidRPr="00820FE0">
        <w:rPr>
          <w:rFonts w:ascii="Avenir Book" w:hAnsi="Avenir Book" w:cstheme="minorHAnsi"/>
          <w:color w:val="538135" w:themeColor="accent6" w:themeShade="BF"/>
          <w:sz w:val="28"/>
          <w:szCs w:val="28"/>
        </w:rPr>
        <w:lastRenderedPageBreak/>
        <w:t>Personal Statement</w:t>
      </w:r>
    </w:p>
    <w:p w:rsidRPr="008F5B30" w:rsidR="008F5B30" w:rsidP="00820FE0" w:rsidRDefault="008F5B30" w14:paraId="631E979B" w14:textId="77777777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Outline below why you wish to be considered for this post and why you believe your skills, experience and values meet the requirements for the position.</w:t>
      </w:r>
    </w:p>
    <w:p w:rsidR="008F5B30" w:rsidP="00820FE0" w:rsidRDefault="008F5B30" w14:paraId="27AB1237" w14:textId="77777777">
      <w:pPr>
        <w:spacing w:after="0" w:line="276" w:lineRule="auto"/>
        <w:rPr>
          <w:rFonts w:ascii="Avenir Book" w:hAnsi="Avenir Book" w:cstheme="minorHAnsi"/>
          <w:i/>
          <w:iCs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(Max 500 words – please note only the first 500 words will be considered as part of the application)</w:t>
      </w:r>
    </w:p>
    <w:p w:rsidRPr="008F5B30" w:rsidR="00A33195" w:rsidP="00820FE0" w:rsidRDefault="00A33195" w14:paraId="366573D1" w14:textId="77777777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8F5B30" w:rsidTr="00BE6380" w14:paraId="2B6EEA44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Pr="007B76D0" w:rsidR="008F5B30" w:rsidP="00F83D71" w:rsidRDefault="00F83D71" w14:paraId="65F60D73" w14:textId="3BEE7668">
            <w:pPr>
              <w:spacing w:after="160" w:line="259" w:lineRule="auto"/>
              <w:rPr>
                <w:rStyle w:val="Strong"/>
                <w:rFonts w:ascii="Avenir Book" w:hAnsi="Avenir Book" w:cstheme="minorHAnsi"/>
                <w:b w:val="0"/>
                <w:bCs w:val="0"/>
                <w:lang w:val="en-GB"/>
              </w:rPr>
            </w:pPr>
            <w:r w:rsidRPr="007B76D0">
              <w:rPr>
                <w:rStyle w:val="Strong"/>
                <w:rFonts w:ascii="Avenir Book" w:hAnsi="Avenir Book" w:cstheme="minorHAnsi"/>
                <w:i/>
                <w:iCs/>
              </w:rPr>
              <w:t>P</w:t>
            </w:r>
            <w:r w:rsidRPr="007B76D0">
              <w:rPr>
                <w:rStyle w:val="Strong"/>
                <w:rFonts w:ascii="Avenir Book" w:hAnsi="Avenir Book"/>
                <w:i/>
                <w:iCs/>
              </w:rPr>
              <w:t xml:space="preserve">ersonal Statement - </w:t>
            </w:r>
            <w:r w:rsidRPr="007B76D0">
              <w:rPr>
                <w:rFonts w:ascii="Avenir Book" w:hAnsi="Avenir Book" w:cstheme="minorHAnsi"/>
                <w:i/>
                <w:iCs/>
                <w:lang w:val="en-GB"/>
              </w:rPr>
              <w:t>Outline below why you wish to be considered for this post and why you believe your skills, experience and values meet the requirements for the position.</w:t>
            </w:r>
          </w:p>
        </w:tc>
      </w:tr>
      <w:tr w:rsidRPr="00C72D6F" w:rsidR="008F5B30" w:rsidTr="00F20B12" w14:paraId="35FC4F82" w14:textId="77777777">
        <w:trPr>
          <w:trHeight w:val="10139"/>
        </w:trPr>
        <w:tc>
          <w:tcPr>
            <w:tcW w:w="8956" w:type="dxa"/>
          </w:tcPr>
          <w:p w:rsidRPr="00C72D6F" w:rsidR="008F5B30" w:rsidP="00BE6380" w:rsidRDefault="008F5B30" w14:paraId="591E055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F83D71" w:rsidP="00BE6380" w:rsidRDefault="00F83D71" w14:paraId="5760289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F83D71" w:rsidP="00BE6380" w:rsidRDefault="00F83D71" w14:paraId="6FC00E95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C72D6F" w:rsidR="006134A3" w:rsidP="009A47FA" w:rsidRDefault="006134A3" w14:paraId="03E1CE10" w14:textId="0739D886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Essential Criteria</w:t>
      </w:r>
      <w:r w:rsidRPr="00C72D6F" w:rsidR="00771708">
        <w:rPr>
          <w:rFonts w:ascii="Avenir Book" w:hAnsi="Avenir Book" w:cstheme="minorHAnsi"/>
          <w:color w:val="538135" w:themeColor="accent6" w:themeShade="BF"/>
        </w:rPr>
        <w:t xml:space="preserve"> - Education</w:t>
      </w:r>
    </w:p>
    <w:p w:rsidRPr="00C72D6F" w:rsidR="00A33F92" w:rsidP="004B37E8" w:rsidRDefault="00A2705A" w14:paraId="55A3EDA2" w14:textId="3DF07AAB">
      <w:pPr>
        <w:rPr>
          <w:rFonts w:ascii="Avenir Book" w:hAnsi="Avenir Book" w:cstheme="minorHAnsi"/>
        </w:rPr>
      </w:pPr>
      <w:r w:rsidRPr="00C72D6F">
        <w:rPr>
          <w:rFonts w:ascii="Avenir Book" w:hAnsi="Avenir Book" w:cstheme="minorHAnsi"/>
        </w:rPr>
        <w:t xml:space="preserve">Please confirm </w:t>
      </w:r>
      <w:r w:rsidRPr="00C72D6F" w:rsidR="00FF141A">
        <w:rPr>
          <w:rFonts w:ascii="Avenir Book" w:hAnsi="Avenir Book" w:cstheme="minorHAnsi"/>
        </w:rPr>
        <w:t xml:space="preserve">you have the </w:t>
      </w:r>
      <w:proofErr w:type="gramStart"/>
      <w:r w:rsidRPr="00C72D6F" w:rsidR="00FF141A">
        <w:rPr>
          <w:rFonts w:ascii="Avenir Book" w:hAnsi="Avenir Book" w:cstheme="minorHAnsi"/>
        </w:rPr>
        <w:t>following;</w:t>
      </w:r>
      <w:proofErr w:type="gramEnd"/>
      <w:r w:rsidRPr="00C72D6F" w:rsidR="00FF141A">
        <w:rPr>
          <w:rFonts w:ascii="Avenir Book" w:hAnsi="Avenir Book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A33F92" w:rsidTr="1FBF4558" w14:paraId="35C971BD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  <w:tcMar/>
          </w:tcPr>
          <w:p w:rsidR="008502D2" w:rsidP="008502D2" w:rsidRDefault="005B15DC" w14:paraId="5DA6AFEB" w14:textId="77777777">
            <w:pPr>
              <w:rPr>
                <w:rFonts w:ascii="Avenir Book" w:hAnsi="Avenir Book" w:cstheme="minorHAnsi"/>
                <w:b/>
                <w:b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Educational Criteria</w:t>
            </w:r>
          </w:p>
          <w:p w:rsidRPr="007B76D0" w:rsidR="00705A02" w:rsidP="008502D2" w:rsidRDefault="00705A02" w14:paraId="17F67118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Pr="00F20B12" w:rsidR="00705A02" w:rsidP="1FBF4558" w:rsidRDefault="00705A02" w14:paraId="5157215A" w14:textId="21165660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spacing/>
              <w:ind w:right="287"/>
              <w:contextualSpacing w:val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FBF4558" w:rsidR="00705A0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GB" w:eastAsia="en-GB"/>
              </w:rPr>
              <w:t xml:space="preserve">A third-level degree (minimum Level 8 on the NFQ) in a relevant discipline such as </w:t>
            </w:r>
            <w:r w:rsidRPr="1FBF4558" w:rsidR="579B00D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Law, regulation, supervision, compliance, Audit, or Accountancy.</w:t>
            </w:r>
          </w:p>
          <w:p w:rsidRPr="00F20B12" w:rsidR="00705A02" w:rsidP="1FBF4558" w:rsidRDefault="00705A02" w14:paraId="2E77677A" w14:textId="10E506F4">
            <w:pPr>
              <w:pStyle w:val="Normal"/>
              <w:widowControl w:val="0"/>
              <w:tabs>
                <w:tab w:val="left" w:pos="708"/>
              </w:tabs>
              <w:autoSpaceDE w:val="0"/>
              <w:autoSpaceDN w:val="0"/>
              <w:spacing/>
              <w:ind w:left="0" w:right="287"/>
              <w:contextualSpacing w:val="0"/>
              <w:jc w:val="both"/>
              <w:rPr>
                <w:rStyle w:val="Strong"/>
                <w:rFonts w:eastAsia="Times New Roman" w:cs="Calibri" w:cstheme="minorAscii"/>
                <w:b w:val="0"/>
                <w:bCs w:val="0"/>
                <w:lang w:val="en-GB" w:eastAsia="en-GB"/>
              </w:rPr>
            </w:pPr>
          </w:p>
        </w:tc>
      </w:tr>
      <w:tr w:rsidRPr="00C72D6F" w:rsidR="00A33F92" w:rsidTr="1FBF4558" w14:paraId="4B1F2EEA" w14:textId="77777777">
        <w:trPr>
          <w:trHeight w:val="3136"/>
        </w:trPr>
        <w:tc>
          <w:tcPr>
            <w:tcW w:w="8956" w:type="dxa"/>
            <w:tcMar/>
          </w:tcPr>
          <w:p w:rsidRPr="00C72D6F" w:rsidR="00A33F92" w:rsidP="005A4A0D" w:rsidRDefault="00A33F92" w14:paraId="67155B3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A33F92" w:rsidP="005A4A0D" w:rsidRDefault="00A33F92" w14:paraId="39D568B8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F558B8" w:rsidP="00F20B12" w:rsidRDefault="00F558B8" w14:paraId="60C284CA" w14:textId="77777777">
      <w:pPr>
        <w:spacing w:after="0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:rsidRPr="00C72D6F" w:rsidR="004B37E8" w:rsidP="00A81661" w:rsidRDefault="00771708" w14:paraId="74FBA2C2" w14:textId="3C6A9AD4">
      <w:pPr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Essential Criteria</w:t>
      </w:r>
      <w:r w:rsidRPr="00C72D6F">
        <w:rPr>
          <w:rFonts w:ascii="Avenir Book" w:hAnsi="Avenir Book" w:cstheme="minorHAnsi"/>
          <w:color w:val="538135" w:themeColor="accent6" w:themeShade="BF"/>
        </w:rPr>
        <w:t xml:space="preserve"> - </w:t>
      </w:r>
      <w:r w:rsidRPr="00420457" w:rsidR="004B37E8">
        <w:rPr>
          <w:rFonts w:ascii="Avenir Book" w:hAnsi="Avenir Book" w:cstheme="minorHAnsi"/>
          <w:color w:val="538135" w:themeColor="accent6" w:themeShade="BF"/>
          <w:sz w:val="24"/>
          <w:szCs w:val="24"/>
        </w:rPr>
        <w:t>Evidence of Experience</w:t>
      </w:r>
    </w:p>
    <w:p w:rsidRPr="00420457" w:rsidR="00837CA8" w:rsidP="60221099" w:rsidRDefault="00F7788A" w14:paraId="206F5C2D" w14:textId="2F0E299F">
      <w:pPr>
        <w:spacing w:line="240" w:lineRule="auto"/>
        <w:rPr>
          <w:rStyle w:val="SubtleEmphasis"/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For each of the </w:t>
      </w:r>
      <w:r w:rsidRPr="60221099" w:rsidR="003A5DAD">
        <w:rPr>
          <w:rStyle w:val="SubtleEmphasis"/>
          <w:rFonts w:ascii="Avenir Book" w:hAnsi="Avenir Book"/>
          <w:color w:val="000000" w:themeColor="text1"/>
          <w:sz w:val="21"/>
          <w:szCs w:val="21"/>
        </w:rPr>
        <w:t>criteria</w:t>
      </w:r>
      <w:r w:rsidRPr="60221099" w:rsidR="0069754B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, </w:t>
      </w: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briefly describe what you consider to be a good example of demonstrating your ability in this area.</w:t>
      </w:r>
    </w:p>
    <w:p w:rsidR="00313D73" w:rsidP="00ED5A07" w:rsidRDefault="005A0ADC" w14:paraId="39F68554" w14:textId="70E3F3ED">
      <w:pPr>
        <w:spacing w:line="240" w:lineRule="auto"/>
        <w:jc w:val="both"/>
        <w:rPr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Please </w:t>
      </w:r>
      <w:r w:rsidRPr="60221099" w:rsidR="00837CA8">
        <w:rPr>
          <w:rFonts w:ascii="Avenir Book" w:hAnsi="Avenir Book"/>
          <w:color w:val="000000" w:themeColor="text1"/>
          <w:sz w:val="21"/>
          <w:szCs w:val="21"/>
        </w:rPr>
        <w:t xml:space="preserve">briefly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describe specific instances or experiences in your professional career where you have demonstrated the key </w:t>
      </w:r>
      <w:r w:rsidRPr="60221099" w:rsidR="00825E73">
        <w:rPr>
          <w:rFonts w:ascii="Avenir Book" w:hAnsi="Avenir Book"/>
          <w:color w:val="000000" w:themeColor="text1"/>
          <w:sz w:val="21"/>
          <w:szCs w:val="21"/>
        </w:rPr>
        <w:t xml:space="preserve">essential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>criteria for this position. Include examples that illustrate your skills, knowledge, and abilities relevant to each criterion</w:t>
      </w:r>
      <w:r w:rsidRPr="60221099" w:rsidR="004D5808">
        <w:rPr>
          <w:rFonts w:ascii="Avenir Book" w:hAnsi="Avenir Book"/>
          <w:color w:val="000000" w:themeColor="text1"/>
          <w:sz w:val="21"/>
          <w:szCs w:val="21"/>
        </w:rPr>
        <w:t>.</w:t>
      </w:r>
      <w:r w:rsidR="00F20B12">
        <w:rPr>
          <w:rFonts w:ascii="Avenir Book" w:hAnsi="Avenir Book"/>
          <w:color w:val="000000" w:themeColor="text1"/>
          <w:sz w:val="21"/>
          <w:szCs w:val="2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D5808" w:rsidTr="1FBF4558" w14:paraId="174BC021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  <w:tcMar/>
          </w:tcPr>
          <w:p w:rsidRPr="00F20B12" w:rsidR="004D5808" w:rsidP="004D5808" w:rsidRDefault="004D5808" w14:paraId="3CBD3CF3" w14:textId="18D5C736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1FBF4558" w:rsidR="004D5808">
              <w:rPr>
                <w:rFonts w:ascii="Avenir Book" w:hAnsi="Avenir Book" w:cs="Calibri" w:cstheme="minorAscii"/>
                <w:b w:val="1"/>
                <w:bCs w:val="1"/>
              </w:rPr>
              <w:t>Essential Criteria</w:t>
            </w:r>
            <w:r w:rsidRPr="1FBF4558" w:rsidR="004D5808">
              <w:rPr>
                <w:rFonts w:ascii="Avenir Book" w:hAnsi="Avenir Book" w:cs="Calibri" w:cstheme="minorAscii"/>
                <w:i w:val="1"/>
                <w:iCs w:val="1"/>
              </w:rPr>
              <w:t xml:space="preserve"> </w:t>
            </w:r>
            <w:r w:rsidRPr="1FBF4558" w:rsidR="004D5808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>(Max 3</w:t>
            </w:r>
            <w:r w:rsidRPr="1FBF4558" w:rsidR="004D5808">
              <w:rPr>
                <w:rFonts w:ascii="Avenir Book" w:hAnsi="Avenir Book" w:cs="Calibri" w:cstheme="minorAscii"/>
                <w:sz w:val="20"/>
                <w:szCs w:val="20"/>
              </w:rPr>
              <w:t>00</w:t>
            </w:r>
            <w:r w:rsidRPr="1FBF4558" w:rsidR="004D5808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 xml:space="preserve"> words</w:t>
            </w:r>
            <w:r w:rsidRPr="1FBF4558" w:rsidR="00F20B12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>, only the first 300 words will be considered as part of the application</w:t>
            </w:r>
            <w:r w:rsidRPr="1FBF4558" w:rsidR="004D5808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>)</w:t>
            </w:r>
          </w:p>
          <w:p w:rsidR="1FBF4558" w:rsidP="1FBF4558" w:rsidRDefault="1FBF4558" w14:paraId="1BDA7CBC" w14:textId="62071F12">
            <w:pPr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</w:pPr>
          </w:p>
          <w:p w:rsidR="00705A02" w:rsidP="1FBF4558" w:rsidRDefault="00705A02" w14:paraId="5EA45BF3" w14:textId="367C6C77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spacing/>
              <w:ind w:right="287"/>
              <w:contextualSpacing w:val="0"/>
              <w:jc w:val="both"/>
              <w:rPr>
                <w:rFonts w:eastAsia="Times New Roman" w:cs="Calibri" w:cstheme="minorAscii"/>
                <w:lang w:val="en-GB" w:eastAsia="en-GB"/>
              </w:rPr>
            </w:pPr>
            <w:r w:rsidRPr="1FBF4558" w:rsidR="00705A02">
              <w:rPr>
                <w:rFonts w:eastAsia="Times New Roman" w:cs="Calibri" w:cstheme="minorAscii"/>
                <w:lang w:val="en-GB" w:eastAsia="en-GB"/>
              </w:rPr>
              <w:t xml:space="preserve">A minimum of 5 years’ experience in </w:t>
            </w:r>
            <w:r w:rsidRPr="1FBF4558" w:rsidR="6164B1AF">
              <w:rPr>
                <w:rFonts w:eastAsia="Times New Roman" w:cs="Calibri" w:cstheme="minorAscii"/>
                <w:lang w:val="en-GB" w:eastAsia="en-GB"/>
              </w:rPr>
              <w:t xml:space="preserve">supervision, </w:t>
            </w:r>
            <w:r w:rsidRPr="1FBF4558" w:rsidR="00705A02">
              <w:rPr>
                <w:rFonts w:eastAsia="Times New Roman" w:cs="Calibri" w:cstheme="minorAscii"/>
                <w:lang w:val="en-GB" w:eastAsia="en-GB"/>
              </w:rPr>
              <w:t>compliance, regulation, inspections,</w:t>
            </w:r>
            <w:r w:rsidRPr="1FBF4558" w:rsidR="0CDB0AE7">
              <w:rPr>
                <w:rFonts w:eastAsia="Times New Roman" w:cs="Calibri" w:cstheme="minorAscii"/>
                <w:lang w:val="en-GB" w:eastAsia="en-GB"/>
              </w:rPr>
              <w:t xml:space="preserve"> investigations</w:t>
            </w:r>
            <w:r w:rsidRPr="1FBF4558" w:rsidR="00705A02">
              <w:rPr>
                <w:rFonts w:eastAsia="Times New Roman" w:cs="Calibri" w:cstheme="minorAscii"/>
                <w:lang w:val="en-GB" w:eastAsia="en-GB"/>
              </w:rPr>
              <w:t xml:space="preserve"> or complaints handling, including at least 3 years at a managerial level. </w:t>
            </w:r>
          </w:p>
          <w:p w:rsidRPr="00705A02" w:rsidR="00705A02" w:rsidP="00705A02" w:rsidRDefault="00705A02" w14:paraId="3951EF07" w14:textId="146E56D9">
            <w:pPr>
              <w:widowControl w:val="0"/>
              <w:tabs>
                <w:tab w:val="left" w:pos="708"/>
              </w:tabs>
              <w:autoSpaceDE w:val="0"/>
              <w:autoSpaceDN w:val="0"/>
              <w:ind w:right="287"/>
              <w:jc w:val="both"/>
              <w:rPr>
                <w:rStyle w:val="Strong"/>
                <w:rFonts w:eastAsia="Times New Roman" w:cstheme="minorHAnsi"/>
                <w:b w:val="0"/>
                <w:bCs w:val="0"/>
                <w:lang w:val="en-GB" w:eastAsia="en-GB"/>
              </w:rPr>
            </w:pPr>
          </w:p>
        </w:tc>
      </w:tr>
      <w:tr w:rsidRPr="00C72D6F" w:rsidR="004D5808" w:rsidTr="1FBF4558" w14:paraId="00169CC4" w14:textId="77777777">
        <w:trPr>
          <w:trHeight w:val="4013"/>
        </w:trPr>
        <w:tc>
          <w:tcPr>
            <w:tcW w:w="8956" w:type="dxa"/>
            <w:tcMar/>
          </w:tcPr>
          <w:p w:rsidR="004D5808" w:rsidP="00BE6380" w:rsidRDefault="004D5808" w14:paraId="4D7E0FB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8AA7C9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81BD80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0061ECC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A3EECB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D365BA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1A579D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0BB878D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345D0E5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93C763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2C7B4C9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380A6BEA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C5C341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695C455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B2D831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04ECA241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342C3C81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2090F31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433C6" w:rsidP="00BE6380" w:rsidRDefault="004433C6" w14:paraId="0705AEFC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4D5808" w:rsidP="006D7297" w:rsidRDefault="004D5808" w14:paraId="1875B7F2" w14:textId="7777777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20457" w:rsidTr="1FBF4558" w14:paraId="785C40EE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  <w:tcMar/>
          </w:tcPr>
          <w:p w:rsidRPr="00F20B12" w:rsidR="00F20B12" w:rsidP="00F20B12" w:rsidRDefault="00420457" w14:paraId="1B5BB1F0" w14:textId="7777777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lastRenderedPageBreak/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</w:t>
            </w:r>
            <w:r w:rsidRPr="00F20B12" w:rsid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>(Max 3</w:t>
            </w:r>
            <w:r w:rsidRPr="00F20B12" w:rsidR="00F20B12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F20B12" w:rsid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words, only the first 300 words will be considered as part of the application)</w:t>
            </w:r>
          </w:p>
          <w:p w:rsidRPr="00D46AB3" w:rsidR="00705A02" w:rsidP="00420457" w:rsidRDefault="00705A02" w14:paraId="2D81D0D9" w14:textId="27C5F5A4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</w:p>
          <w:p w:rsidR="00705A02" w:rsidP="1FBF4558" w:rsidRDefault="00705A02" w14:paraId="67C9E7F3" w14:textId="777777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708"/>
              </w:tabs>
              <w:autoSpaceDE w:val="0"/>
              <w:autoSpaceDN w:val="0"/>
              <w:spacing/>
              <w:ind w:right="287"/>
              <w:contextualSpacing w:val="0"/>
              <w:jc w:val="both"/>
              <w:rPr>
                <w:rFonts w:eastAsia="Times New Roman" w:cs="Calibri" w:cstheme="minorAscii"/>
                <w:color w:val="000000"/>
                <w:lang w:val="en-GB" w:eastAsia="en-GB"/>
              </w:rPr>
            </w:pPr>
            <w:r w:rsidRPr="1FBF4558" w:rsidR="00705A02">
              <w:rPr>
                <w:rFonts w:eastAsia="Times New Roman" w:cs="Calibri" w:cstheme="minorAscii"/>
                <w:color w:val="000000" w:themeColor="text1" w:themeTint="FF" w:themeShade="FF"/>
                <w:lang w:val="en-GB" w:eastAsia="en-GB"/>
              </w:rPr>
              <w:t>Proven experience in the effective leadership of teams and successfully managing complex operational functions.</w:t>
            </w:r>
          </w:p>
          <w:p w:rsidRPr="00705A02" w:rsidR="00705A02" w:rsidP="00705A02" w:rsidRDefault="00705A02" w14:paraId="6A772891" w14:textId="475A5C08">
            <w:pPr>
              <w:widowControl w:val="0"/>
              <w:tabs>
                <w:tab w:val="left" w:pos="708"/>
              </w:tabs>
              <w:autoSpaceDE w:val="0"/>
              <w:autoSpaceDN w:val="0"/>
              <w:ind w:right="287"/>
              <w:jc w:val="both"/>
              <w:rPr>
                <w:rStyle w:val="Strong"/>
                <w:rFonts w:eastAsia="Times New Roman" w:cstheme="minorHAnsi"/>
                <w:b w:val="0"/>
                <w:bCs w:val="0"/>
                <w:color w:val="000000"/>
                <w:lang w:val="en-GB" w:eastAsia="en-GB"/>
              </w:rPr>
            </w:pPr>
          </w:p>
        </w:tc>
      </w:tr>
      <w:tr w:rsidRPr="00C72D6F" w:rsidR="00420457" w:rsidTr="1FBF4558" w14:paraId="020555DE" w14:textId="77777777">
        <w:trPr>
          <w:trHeight w:val="4053"/>
        </w:trPr>
        <w:tc>
          <w:tcPr>
            <w:tcW w:w="8956" w:type="dxa"/>
            <w:tcMar/>
          </w:tcPr>
          <w:p w:rsidRPr="00C72D6F" w:rsidR="00420457" w:rsidP="00BE6380" w:rsidRDefault="00420457" w14:paraId="0633D23E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20457" w:rsidP="00BE6380" w:rsidRDefault="00420457" w14:paraId="0D1537A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C72D6F" w:rsidR="004D6344" w:rsidP="006D7297" w:rsidRDefault="004D6344" w14:paraId="528FB1B1" w14:textId="7777777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D5808" w:rsidTr="1FBF4558" w14:paraId="148416AB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  <w:tcMar/>
          </w:tcPr>
          <w:p w:rsidRPr="00F20B12" w:rsidR="00F20B12" w:rsidP="00F20B12" w:rsidRDefault="004D5808" w14:paraId="3085584E" w14:textId="7777777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</w:t>
            </w:r>
            <w:r w:rsidRPr="00F20B12" w:rsid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>(Max 3</w:t>
            </w:r>
            <w:r w:rsidRPr="00F20B12" w:rsidR="00F20B12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F20B12" w:rsid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words, only the first 300 words will be considered as part of the application)</w:t>
            </w:r>
          </w:p>
          <w:p w:rsidRPr="00D46AB3" w:rsidR="002048BF" w:rsidP="004D5808" w:rsidRDefault="002048BF" w14:paraId="15ACDCBE" w14:textId="7777777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</w:p>
          <w:p w:rsidR="50D14726" w:rsidP="1FBF4558" w:rsidRDefault="50D14726" w14:paraId="1A0A06A1" w14:textId="6E6B76A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leader="none" w:pos="708"/>
              </w:tabs>
              <w:spacing/>
              <w:ind w:right="287"/>
              <w:contextualSpacing w:val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1FBF4558" w:rsidR="50D1472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GB" w:eastAsia="en-GB"/>
              </w:rPr>
              <w:t xml:space="preserve">Demonstrable experience in effectively </w:t>
            </w:r>
            <w:r w:rsidRPr="1FBF4558" w:rsidR="0A89A2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 xml:space="preserve">advising on and/or, planning, </w:t>
            </w:r>
            <w:r w:rsidRPr="1FBF4558" w:rsidR="0A89A2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overseeing</w:t>
            </w:r>
            <w:r w:rsidRPr="1FBF4558" w:rsidR="0A89A2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 xml:space="preserve"> or conducting regulatory activities such as inspections, </w:t>
            </w:r>
            <w:r w:rsidRPr="1FBF4558" w:rsidR="0A89A2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>investigation</w:t>
            </w:r>
            <w:r w:rsidRPr="1FBF4558" w:rsidR="0A89A2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IE"/>
              </w:rPr>
              <w:t xml:space="preserve"> or audit-type activities of large organisations.</w:t>
            </w:r>
          </w:p>
          <w:p w:rsidRPr="008521AF" w:rsidR="004D5808" w:rsidP="00D46AB3" w:rsidRDefault="004D5808" w14:paraId="79001DCC" w14:textId="5AEE8FBE">
            <w:pPr>
              <w:pStyle w:val="Heading3"/>
              <w:rPr>
                <w:rStyle w:val="Strong"/>
                <w:rFonts w:asciiTheme="minorHAnsi" w:hAnsiTheme="minorHAnsi" w:cstheme="minorBidi"/>
                <w:bCs w:val="0"/>
                <w:color w:val="auto"/>
                <w:sz w:val="22"/>
                <w:szCs w:val="22"/>
                <w:lang w:val="en-GB" w:eastAsia="en-GB"/>
              </w:rPr>
            </w:pPr>
          </w:p>
        </w:tc>
      </w:tr>
      <w:tr w:rsidRPr="00C72D6F" w:rsidR="004D5808" w:rsidTr="1FBF4558" w14:paraId="56D3417B" w14:textId="77777777">
        <w:trPr>
          <w:trHeight w:val="5418"/>
        </w:trPr>
        <w:tc>
          <w:tcPr>
            <w:tcW w:w="8956" w:type="dxa"/>
            <w:tcMar/>
          </w:tcPr>
          <w:p w:rsidRPr="00C72D6F" w:rsidR="004D5808" w:rsidP="004D5808" w:rsidRDefault="004D5808" w14:paraId="2A6665D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D5808" w:rsidP="004D5808" w:rsidRDefault="004D5808" w14:paraId="355D495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C72D6F" w:rsidR="007B76D0" w:rsidP="006D7297" w:rsidRDefault="007B76D0" w14:paraId="7FCC64AC" w14:textId="77777777">
      <w:pPr>
        <w:rPr>
          <w:rFonts w:ascii="Avenir Book" w:hAnsi="Avenir Book" w:cstheme="minorHAnsi"/>
          <w:i/>
          <w:iCs/>
          <w:color w:val="000000" w:themeColor="text1"/>
        </w:rPr>
      </w:pPr>
    </w:p>
    <w:p w:rsidRPr="00ED5A07" w:rsidR="00D46AB3" w:rsidP="00ED5A07" w:rsidRDefault="00D46AB3" w14:paraId="181314B0" w14:textId="77777777"/>
    <w:p w:rsidRPr="00C72D6F" w:rsidR="00086E2D" w:rsidP="003D37BC" w:rsidRDefault="00086E2D" w14:paraId="7186C9A3" w14:textId="454F7A90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Desirable Criteria</w:t>
      </w:r>
    </w:p>
    <w:p w:rsidRPr="001E3F28" w:rsidR="00CD7C6F" w:rsidP="00CD7C6F" w:rsidRDefault="009E0F92" w14:paraId="1FC13DB1" w14:textId="6F29FDB8">
      <w:pPr>
        <w:rPr>
          <w:rFonts w:ascii="Avenir Book" w:hAnsi="Avenir Book" w:cstheme="minorHAnsi"/>
          <w:i/>
          <w:iCs/>
          <w:sz w:val="21"/>
          <w:szCs w:val="21"/>
        </w:rPr>
      </w:pPr>
      <w:r w:rsidRPr="001E3F28">
        <w:rPr>
          <w:rFonts w:ascii="Avenir Book" w:hAnsi="Avenir Book" w:cstheme="minorHAnsi"/>
          <w:i/>
          <w:iCs/>
          <w:sz w:val="21"/>
          <w:szCs w:val="21"/>
        </w:rPr>
        <w:t>P</w:t>
      </w:r>
      <w:r w:rsidRPr="001E3F28" w:rsidR="00D976E7">
        <w:rPr>
          <w:rFonts w:ascii="Avenir Book" w:hAnsi="Avenir Book" w:cstheme="minorHAnsi"/>
          <w:i/>
          <w:iCs/>
          <w:sz w:val="21"/>
          <w:szCs w:val="21"/>
        </w:rPr>
        <w:t>lease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 xml:space="preserve"> provide information on</w:t>
      </w:r>
      <w:r w:rsidRPr="001E3F28" w:rsidR="003D79D5">
        <w:rPr>
          <w:rFonts w:ascii="Avenir Book" w:hAnsi="Avenir Book" w:cstheme="minorHAnsi"/>
          <w:i/>
          <w:iCs/>
          <w:sz w:val="21"/>
          <w:szCs w:val="21"/>
        </w:rPr>
        <w:t xml:space="preserve"> information on how you meet the following desirable criteria for this position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Pr="00C72D6F" w:rsidR="004B37E8" w:rsidTr="1FBF4558" w14:paraId="60A59BD8" w14:textId="77777777">
        <w:tc>
          <w:tcPr>
            <w:tcW w:w="9351" w:type="dxa"/>
            <w:shd w:val="clear" w:color="auto" w:fill="E2EFD9" w:themeFill="accent6" w:themeFillTint="33"/>
            <w:tcMar/>
          </w:tcPr>
          <w:p w:rsidRPr="002048BF" w:rsidR="002048BF" w:rsidP="002048BF" w:rsidRDefault="005B15DC" w14:paraId="3351C06F" w14:textId="39378460">
            <w:pPr>
              <w:rPr>
                <w:rFonts w:ascii="Avenir Book" w:hAnsi="Avenir Book"/>
                <w:i/>
                <w:iCs/>
                <w:sz w:val="20"/>
                <w:szCs w:val="20"/>
              </w:rPr>
            </w:pPr>
            <w:r w:rsidRPr="1FBF4558" w:rsidR="005B15DC">
              <w:rPr>
                <w:rFonts w:ascii="Avenir Book" w:hAnsi="Avenir Book"/>
                <w:b w:val="1"/>
                <w:bCs w:val="1"/>
              </w:rPr>
              <w:t>Desirable Criteria</w:t>
            </w:r>
            <w:r w:rsidRPr="1FBF4558" w:rsidR="00742C5B">
              <w:rPr>
                <w:rFonts w:ascii="Avenir Book" w:hAnsi="Avenir Book"/>
                <w:i w:val="1"/>
                <w:iCs w:val="1"/>
              </w:rPr>
              <w:t xml:space="preserve"> </w:t>
            </w:r>
            <w:r w:rsidRPr="1FBF4558" w:rsidR="6305A71E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 xml:space="preserve">(Max </w:t>
            </w:r>
            <w:r w:rsidRPr="1FBF4558" w:rsidR="6305A71E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>5</w:t>
            </w:r>
            <w:r w:rsidRPr="1FBF4558" w:rsidR="6305A71E">
              <w:rPr>
                <w:rFonts w:ascii="Avenir Book" w:hAnsi="Avenir Book" w:cs="Calibri" w:cstheme="minorAscii"/>
                <w:sz w:val="20"/>
                <w:szCs w:val="20"/>
              </w:rPr>
              <w:t>00</w:t>
            </w:r>
            <w:r w:rsidRPr="1FBF4558" w:rsidR="6305A71E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 xml:space="preserve"> words, only the first </w:t>
            </w:r>
            <w:r w:rsidRPr="1FBF4558" w:rsidR="6305A71E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>5</w:t>
            </w:r>
            <w:r w:rsidRPr="1FBF4558" w:rsidR="6305A71E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>00 words will be considered as part of the application)</w:t>
            </w:r>
          </w:p>
          <w:p w:rsidRPr="00686461" w:rsidR="00686461" w:rsidP="1FBF4558" w:rsidRDefault="00686461" w14:paraId="47550761" w14:textId="19A8DCF1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1FBF4558" w:rsidR="072058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  <w:t>Experience advising on the interpretation of legislative regulatory obligations.</w:t>
            </w:r>
            <w:r w:rsidRPr="1FBF4558" w:rsidR="072058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686461" w:rsidR="00686461" w:rsidP="1FBF4558" w:rsidRDefault="00686461" w14:paraId="10BA92FD" w14:textId="736775C8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1FBF4558" w:rsidR="072058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  <w:t>Experience advising on the operationalisation and implementation of compliance, supervision, or regulation.</w:t>
            </w:r>
            <w:r w:rsidRPr="1FBF4558" w:rsidR="072058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 xml:space="preserve"> </w:t>
            </w:r>
            <w:r w:rsidRPr="1FBF4558" w:rsidR="072058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Pr="00C72D6F" w:rsidR="00A56DD9" w:rsidTr="1FBF4558" w14:paraId="042C351C" w14:textId="77777777">
        <w:trPr>
          <w:trHeight w:val="300"/>
        </w:trPr>
        <w:tc>
          <w:tcPr>
            <w:tcW w:w="9351" w:type="dxa"/>
            <w:tcMar/>
          </w:tcPr>
          <w:p w:rsidRPr="00C72D6F" w:rsidR="00A56DD9" w:rsidP="60DEC5D4" w:rsidRDefault="00A56DD9" w14:paraId="68FD8A60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Pr="00C72D6F" w:rsidR="00A56DD9" w:rsidP="60DEC5D4" w:rsidRDefault="00A56DD9" w14:paraId="5DE33FBB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A56DD9" w:rsidP="60DEC5D4" w:rsidRDefault="00A56DD9" w14:paraId="367C9215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7BC04504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0932BD8C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2735F3AB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1FBF4558" w:rsidRDefault="007B76D0" w14:paraId="79F95660" w14:textId="2F77533D">
            <w:pPr>
              <w:pStyle w:val="Normal"/>
              <w:rPr>
                <w:rFonts w:ascii="Avenir Book" w:hAnsi="Avenir Book" w:cs="Calibri" w:cstheme="minorAscii"/>
                <w:b w:val="1"/>
                <w:bCs w:val="1"/>
              </w:rPr>
            </w:pPr>
          </w:p>
          <w:p w:rsidR="007B76D0" w:rsidP="60DEC5D4" w:rsidRDefault="007B76D0" w14:paraId="04AFF3C8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Pr="00C72D6F" w:rsidR="007B76D0" w:rsidP="60DEC5D4" w:rsidRDefault="007B76D0" w14:paraId="58C7CDBA" w14:textId="77777777">
            <w:pPr>
              <w:rPr>
                <w:rFonts w:ascii="Avenir Book" w:hAnsi="Avenir Book" w:cstheme="minorHAnsi"/>
                <w:b/>
                <w:bCs/>
              </w:rPr>
            </w:pPr>
          </w:p>
        </w:tc>
      </w:tr>
      <w:tr w:rsidR="1FBF4558" w:rsidTr="1FBF4558" w14:paraId="7CA8015F">
        <w:trPr>
          <w:trHeight w:val="1245"/>
        </w:trPr>
        <w:tc>
          <w:tcPr>
            <w:tcW w:w="9351" w:type="dxa"/>
            <w:shd w:val="clear" w:color="auto" w:fill="E2EFD9" w:themeFill="accent6" w:themeFillTint="33"/>
            <w:tcMar/>
          </w:tcPr>
          <w:p w:rsidR="287AAC95" w:rsidP="1FBF4558" w:rsidRDefault="287AAC95" w14:paraId="55F2DE04" w14:textId="39378460">
            <w:pPr>
              <w:rPr>
                <w:rFonts w:ascii="Avenir Book" w:hAnsi="Avenir Book"/>
                <w:i w:val="1"/>
                <w:iCs w:val="1"/>
                <w:sz w:val="20"/>
                <w:szCs w:val="20"/>
              </w:rPr>
            </w:pPr>
            <w:r w:rsidRPr="1FBF4558" w:rsidR="287AAC95">
              <w:rPr>
                <w:rFonts w:ascii="Avenir Book" w:hAnsi="Avenir Book"/>
                <w:b w:val="1"/>
                <w:bCs w:val="1"/>
              </w:rPr>
              <w:t>Desirable Criteria</w:t>
            </w:r>
            <w:r w:rsidRPr="1FBF4558" w:rsidR="287AAC95">
              <w:rPr>
                <w:rFonts w:ascii="Avenir Book" w:hAnsi="Avenir Book"/>
                <w:i w:val="1"/>
                <w:iCs w:val="1"/>
              </w:rPr>
              <w:t xml:space="preserve"> </w:t>
            </w:r>
            <w:r w:rsidRPr="1FBF4558" w:rsidR="287AAC95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>(Max 5</w:t>
            </w:r>
            <w:r w:rsidRPr="1FBF4558" w:rsidR="287AAC95">
              <w:rPr>
                <w:rFonts w:ascii="Avenir Book" w:hAnsi="Avenir Book" w:cs="Calibri" w:cstheme="minorAscii"/>
                <w:sz w:val="20"/>
                <w:szCs w:val="20"/>
              </w:rPr>
              <w:t>00</w:t>
            </w:r>
            <w:r w:rsidRPr="1FBF4558" w:rsidR="287AAC95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 xml:space="preserve"> words, only the first 500 words will be considered as part of the application)</w:t>
            </w:r>
          </w:p>
          <w:p w:rsidR="287AAC95" w:rsidP="1FBF4558" w:rsidRDefault="287AAC95" w14:paraId="41609870" w14:textId="34E88C40">
            <w:pPr>
              <w:pStyle w:val="ListParagraph"/>
              <w:numPr>
                <w:ilvl w:val="0"/>
                <w:numId w:val="29"/>
              </w:numPr>
              <w:rPr>
                <w:b w:val="0"/>
                <w:bCs w:val="0"/>
                <w:noProof w:val="0"/>
                <w:lang w:val="en-US"/>
              </w:rPr>
            </w:pPr>
            <w:r w:rsidRPr="1FBF4558" w:rsidR="287AAC95">
              <w:rPr>
                <w:b w:val="0"/>
                <w:bCs w:val="0"/>
                <w:noProof w:val="0"/>
                <w:lang w:val="en-US"/>
              </w:rPr>
              <w:t>Experience in public sector or regulatory bodies, including familiarity with government processes, legislation, regulatory frameworks, and public service values.</w:t>
            </w:r>
            <w:r w:rsidRPr="1FBF4558" w:rsidR="287AAC95">
              <w:rPr>
                <w:b w:val="0"/>
                <w:bCs w:val="0"/>
                <w:noProof w:val="0"/>
                <w:lang w:val="en-US"/>
              </w:rPr>
              <w:t xml:space="preserve"> </w:t>
            </w:r>
          </w:p>
          <w:p w:rsidR="287AAC95" w:rsidP="1FBF4558" w:rsidRDefault="287AAC95" w14:paraId="0FE898F8" w14:textId="3785A05D">
            <w:pPr>
              <w:pStyle w:val="ListParagraph"/>
              <w:numPr>
                <w:ilvl w:val="0"/>
                <w:numId w:val="29"/>
              </w:numPr>
              <w:rPr>
                <w:b w:val="0"/>
                <w:bCs w:val="0"/>
                <w:noProof w:val="0"/>
                <w:lang w:val="en-US"/>
              </w:rPr>
            </w:pPr>
            <w:r w:rsidRPr="1FBF4558" w:rsidR="287AAC95">
              <w:rPr>
                <w:b w:val="0"/>
                <w:bCs w:val="0"/>
                <w:noProof w:val="0"/>
                <w:lang w:val="en-US"/>
              </w:rPr>
              <w:t xml:space="preserve">Experience in </w:t>
            </w:r>
            <w:r w:rsidRPr="1FBF4558" w:rsidR="287AAC95">
              <w:rPr>
                <w:b w:val="0"/>
                <w:bCs w:val="0"/>
                <w:noProof w:val="0"/>
                <w:lang w:val="en-US"/>
              </w:rPr>
              <w:t>establishing</w:t>
            </w:r>
            <w:r w:rsidRPr="1FBF4558" w:rsidR="287AAC95">
              <w:rPr>
                <w:b w:val="0"/>
                <w:bCs w:val="0"/>
                <w:noProof w:val="0"/>
                <w:lang w:val="en-US"/>
              </w:rPr>
              <w:t xml:space="preserve"> new or scaling up or </w:t>
            </w:r>
            <w:r w:rsidRPr="1FBF4558" w:rsidR="287AAC95">
              <w:rPr>
                <w:b w:val="0"/>
                <w:bCs w:val="0"/>
                <w:noProof w:val="0"/>
                <w:lang w:val="en-US"/>
              </w:rPr>
              <w:t>modernising</w:t>
            </w:r>
            <w:r w:rsidRPr="1FBF4558" w:rsidR="287AAC95">
              <w:rPr>
                <w:b w:val="0"/>
                <w:bCs w:val="0"/>
                <w:noProof w:val="0"/>
                <w:lang w:val="en-US"/>
              </w:rPr>
              <w:t xml:space="preserve"> existing regulatory regimes.</w:t>
            </w:r>
          </w:p>
        </w:tc>
      </w:tr>
      <w:tr w:rsidR="1FBF4558" w:rsidTr="1FBF4558" w14:paraId="4DA1B69B">
        <w:trPr>
          <w:trHeight w:val="2105"/>
        </w:trPr>
        <w:tc>
          <w:tcPr>
            <w:tcW w:w="9351" w:type="dxa"/>
            <w:shd w:val="clear" w:color="auto" w:fill="FFFFFF" w:themeFill="background1"/>
            <w:tcMar/>
          </w:tcPr>
          <w:p w:rsidR="1FBF4558" w:rsidP="1FBF4558" w:rsidRDefault="1FBF4558" w14:paraId="4B8221DB" w14:textId="05A704EF">
            <w:pPr>
              <w:pStyle w:val="Normal"/>
              <w:rPr>
                <w:rFonts w:ascii="Avenir Book" w:hAnsi="Avenir Book"/>
                <w:b w:val="1"/>
                <w:bCs w:val="1"/>
              </w:rPr>
            </w:pPr>
          </w:p>
        </w:tc>
      </w:tr>
      <w:tr w:rsidR="1FBF4558" w:rsidTr="1FBF4558" w14:paraId="731D8985">
        <w:trPr>
          <w:trHeight w:val="1485"/>
        </w:trPr>
        <w:tc>
          <w:tcPr>
            <w:tcW w:w="9351" w:type="dxa"/>
            <w:shd w:val="clear" w:color="auto" w:fill="E2EFD9" w:themeFill="accent6" w:themeFillTint="33"/>
            <w:tcMar/>
          </w:tcPr>
          <w:p w:rsidR="22DD9D09" w:rsidP="1FBF4558" w:rsidRDefault="22DD9D09" w14:paraId="070F1DC9" w14:textId="39378460">
            <w:pPr>
              <w:rPr>
                <w:rFonts w:ascii="Avenir Book" w:hAnsi="Avenir Book"/>
                <w:i w:val="1"/>
                <w:iCs w:val="1"/>
                <w:sz w:val="20"/>
                <w:szCs w:val="20"/>
              </w:rPr>
            </w:pPr>
            <w:r w:rsidRPr="1FBF4558" w:rsidR="22DD9D09">
              <w:rPr>
                <w:rFonts w:ascii="Avenir Book" w:hAnsi="Avenir Book"/>
                <w:b w:val="1"/>
                <w:bCs w:val="1"/>
              </w:rPr>
              <w:t>Desirable Criteria</w:t>
            </w:r>
            <w:r w:rsidRPr="1FBF4558" w:rsidR="22DD9D09">
              <w:rPr>
                <w:rFonts w:ascii="Avenir Book" w:hAnsi="Avenir Book"/>
                <w:i w:val="1"/>
                <w:iCs w:val="1"/>
              </w:rPr>
              <w:t xml:space="preserve"> </w:t>
            </w:r>
            <w:r w:rsidRPr="1FBF4558" w:rsidR="22DD9D09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>(Max 5</w:t>
            </w:r>
            <w:r w:rsidRPr="1FBF4558" w:rsidR="22DD9D09">
              <w:rPr>
                <w:rFonts w:ascii="Avenir Book" w:hAnsi="Avenir Book" w:cs="Calibri" w:cstheme="minorAscii"/>
                <w:sz w:val="20"/>
                <w:szCs w:val="20"/>
              </w:rPr>
              <w:t>00</w:t>
            </w:r>
            <w:r w:rsidRPr="1FBF4558" w:rsidR="22DD9D09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 xml:space="preserve"> words, only the first 500 words will be considered as part of the application)</w:t>
            </w:r>
          </w:p>
          <w:p w:rsidR="22DD9D09" w:rsidP="1FBF4558" w:rsidRDefault="22DD9D09" w14:paraId="48BEBD7E" w14:textId="07E32908">
            <w:pPr>
              <w:pStyle w:val="ListParagraph"/>
              <w:numPr>
                <w:ilvl w:val="0"/>
                <w:numId w:val="29"/>
              </w:numPr>
              <w:rPr>
                <w:b w:val="0"/>
                <w:bCs w:val="0"/>
                <w:noProof w:val="0"/>
                <w:lang w:val="en-US"/>
              </w:rPr>
            </w:pPr>
            <w:r w:rsidRPr="1FBF4558" w:rsidR="22DD9D09">
              <w:rPr>
                <w:b w:val="0"/>
                <w:bCs w:val="0"/>
                <w:noProof w:val="0"/>
                <w:lang w:val="en-US"/>
              </w:rPr>
              <w:t>Excellent</w:t>
            </w:r>
            <w:r w:rsidRPr="1FBF4558" w:rsidR="22DD9D09">
              <w:rPr>
                <w:b w:val="0"/>
                <w:bCs w:val="0"/>
                <w:noProof w:val="0"/>
                <w:lang w:val="en-US"/>
              </w:rPr>
              <w:t xml:space="preserve"> analytical and problem-solving skills, with the ability to assess complex situations and </w:t>
            </w:r>
            <w:r w:rsidRPr="1FBF4558" w:rsidR="22DD9D09">
              <w:rPr>
                <w:b w:val="0"/>
                <w:bCs w:val="0"/>
                <w:noProof w:val="0"/>
                <w:lang w:val="en-US"/>
              </w:rPr>
              <w:t>facilitate</w:t>
            </w:r>
            <w:r w:rsidRPr="1FBF4558" w:rsidR="22DD9D09">
              <w:rPr>
                <w:b w:val="0"/>
                <w:bCs w:val="0"/>
                <w:noProof w:val="0"/>
                <w:lang w:val="en-US"/>
              </w:rPr>
              <w:t xml:space="preserve"> fair outcomes. </w:t>
            </w:r>
          </w:p>
          <w:p w:rsidR="22DD9D09" w:rsidP="1FBF4558" w:rsidRDefault="22DD9D09" w14:paraId="63125156" w14:textId="57AD871D">
            <w:pPr>
              <w:pStyle w:val="ListParagraph"/>
              <w:numPr>
                <w:ilvl w:val="0"/>
                <w:numId w:val="29"/>
              </w:numPr>
              <w:rPr>
                <w:b w:val="0"/>
                <w:bCs w:val="0"/>
                <w:noProof w:val="0"/>
                <w:lang w:val="en-US"/>
              </w:rPr>
            </w:pPr>
            <w:r w:rsidRPr="1FBF4558" w:rsidR="22DD9D09">
              <w:rPr>
                <w:b w:val="0"/>
                <w:bCs w:val="0"/>
                <w:noProof w:val="0"/>
                <w:lang w:val="en-US"/>
              </w:rPr>
              <w:t>Excellent communication and interpersonal skills, with the ability to engage effectively with stakeholders, including in challenging circumstances.</w:t>
            </w:r>
          </w:p>
          <w:p w:rsidR="1FBF4558" w:rsidP="1FBF4558" w:rsidRDefault="1FBF4558" w14:paraId="0642CB0B" w14:textId="4B75631D">
            <w:pPr>
              <w:pStyle w:val="Normal"/>
              <w:rPr>
                <w:rFonts w:ascii="Avenir Book" w:hAnsi="Avenir Book"/>
                <w:b w:val="1"/>
                <w:bCs w:val="1"/>
              </w:rPr>
            </w:pPr>
          </w:p>
        </w:tc>
      </w:tr>
      <w:tr w:rsidR="1FBF4558" w:rsidTr="1FBF4558" w14:paraId="57CB3CF2">
        <w:trPr>
          <w:trHeight w:val="2490"/>
        </w:trPr>
        <w:tc>
          <w:tcPr>
            <w:tcW w:w="9351" w:type="dxa"/>
            <w:shd w:val="clear" w:color="auto" w:fill="FFFFFF" w:themeFill="background1"/>
            <w:tcMar/>
          </w:tcPr>
          <w:p w:rsidR="1FBF4558" w:rsidP="1FBF4558" w:rsidRDefault="1FBF4558" w14:paraId="5A2F880E" w14:textId="27662C4A">
            <w:pPr>
              <w:pStyle w:val="Normal"/>
              <w:rPr>
                <w:rFonts w:ascii="Avenir Book" w:hAnsi="Avenir Book"/>
                <w:b w:val="1"/>
                <w:bCs w:val="1"/>
              </w:rPr>
            </w:pPr>
          </w:p>
        </w:tc>
      </w:tr>
      <w:tr w:rsidR="1FBF4558" w:rsidTr="1FBF4558" w14:paraId="7B2B4C95">
        <w:trPr>
          <w:trHeight w:val="930"/>
        </w:trPr>
        <w:tc>
          <w:tcPr>
            <w:tcW w:w="9351" w:type="dxa"/>
            <w:shd w:val="clear" w:color="auto" w:fill="E2EFD9" w:themeFill="accent6" w:themeFillTint="33"/>
            <w:tcMar/>
          </w:tcPr>
          <w:p w:rsidR="22DD9D09" w:rsidP="1FBF4558" w:rsidRDefault="22DD9D09" w14:paraId="035BC163" w14:textId="39378460">
            <w:pPr>
              <w:rPr>
                <w:rFonts w:ascii="Avenir Book" w:hAnsi="Avenir Book"/>
                <w:i w:val="1"/>
                <w:iCs w:val="1"/>
                <w:sz w:val="20"/>
                <w:szCs w:val="20"/>
              </w:rPr>
            </w:pPr>
            <w:r w:rsidRPr="1FBF4558" w:rsidR="22DD9D09">
              <w:rPr>
                <w:rFonts w:ascii="Avenir Book" w:hAnsi="Avenir Book"/>
                <w:b w:val="1"/>
                <w:bCs w:val="1"/>
              </w:rPr>
              <w:t>Desirable Criteria</w:t>
            </w:r>
            <w:r w:rsidRPr="1FBF4558" w:rsidR="22DD9D09">
              <w:rPr>
                <w:rFonts w:ascii="Avenir Book" w:hAnsi="Avenir Book"/>
                <w:i w:val="1"/>
                <w:iCs w:val="1"/>
              </w:rPr>
              <w:t xml:space="preserve"> </w:t>
            </w:r>
            <w:r w:rsidRPr="1FBF4558" w:rsidR="22DD9D09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>(Max 5</w:t>
            </w:r>
            <w:r w:rsidRPr="1FBF4558" w:rsidR="22DD9D09">
              <w:rPr>
                <w:rFonts w:ascii="Avenir Book" w:hAnsi="Avenir Book" w:cs="Calibri" w:cstheme="minorAscii"/>
                <w:sz w:val="20"/>
                <w:szCs w:val="20"/>
              </w:rPr>
              <w:t>00</w:t>
            </w:r>
            <w:r w:rsidRPr="1FBF4558" w:rsidR="22DD9D09">
              <w:rPr>
                <w:rFonts w:ascii="Avenir Book" w:hAnsi="Avenir Book" w:cs="Calibri" w:cstheme="minorAscii"/>
                <w:i w:val="1"/>
                <w:iCs w:val="1"/>
                <w:sz w:val="20"/>
                <w:szCs w:val="20"/>
              </w:rPr>
              <w:t xml:space="preserve"> words, only the first 500 words will be considered as part of the application)</w:t>
            </w:r>
          </w:p>
          <w:p w:rsidR="22DD9D09" w:rsidP="1FBF4558" w:rsidRDefault="22DD9D09" w14:paraId="7D65A0AC" w14:textId="41AFFCFA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IE"/>
              </w:rPr>
            </w:pPr>
            <w:r w:rsidRPr="1FBF4558" w:rsidR="22DD9D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IE"/>
              </w:rPr>
              <w:t>Experience in working to deliver at scale with contracted or specialist service providers.</w:t>
            </w:r>
            <w:r w:rsidRPr="1FBF4558" w:rsidR="22DD9D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IE"/>
              </w:rPr>
              <w:t xml:space="preserve"> </w:t>
            </w:r>
          </w:p>
          <w:p w:rsidR="22DD9D09" w:rsidP="1FBF4558" w:rsidRDefault="22DD9D09" w14:paraId="13CB1189" w14:textId="1017B520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IE"/>
              </w:rPr>
            </w:pPr>
            <w:r w:rsidRPr="1FBF4558" w:rsidR="22DD9D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IE"/>
              </w:rPr>
              <w:t>Experience of the Gambling Sector</w:t>
            </w:r>
          </w:p>
          <w:p w:rsidR="1FBF4558" w:rsidP="1FBF4558" w:rsidRDefault="1FBF4558" w14:paraId="2018ACFF" w14:textId="2A4B4AB7">
            <w:pPr>
              <w:pStyle w:val="Normal"/>
              <w:rPr>
                <w:rFonts w:ascii="Avenir Book" w:hAnsi="Avenir Book"/>
                <w:b w:val="1"/>
                <w:bCs w:val="1"/>
              </w:rPr>
            </w:pPr>
          </w:p>
        </w:tc>
      </w:tr>
      <w:tr w:rsidR="1FBF4558" w:rsidTr="1FBF4558" w14:paraId="72E8103A">
        <w:trPr>
          <w:trHeight w:val="2790"/>
        </w:trPr>
        <w:tc>
          <w:tcPr>
            <w:tcW w:w="9351" w:type="dxa"/>
            <w:shd w:val="clear" w:color="auto" w:fill="FFFFFF" w:themeFill="background1"/>
            <w:tcMar/>
          </w:tcPr>
          <w:p w:rsidR="1FBF4558" w:rsidP="1FBF4558" w:rsidRDefault="1FBF4558" w14:paraId="0977D2B0" w14:textId="09234165">
            <w:pPr>
              <w:pStyle w:val="Normal"/>
              <w:rPr>
                <w:rFonts w:ascii="Avenir Book" w:hAnsi="Avenir Book"/>
                <w:b w:val="1"/>
                <w:bCs w:val="1"/>
              </w:rPr>
            </w:pPr>
          </w:p>
        </w:tc>
      </w:tr>
    </w:tbl>
    <w:p w:rsidRPr="00ED5A07" w:rsidR="00ED5A07" w:rsidP="00ED5A07" w:rsidRDefault="00ED5A07" w14:paraId="48B9DBBD" w14:textId="77777777"/>
    <w:p w:rsidRPr="00C72D6F" w:rsidR="00280EC7" w:rsidP="00280EC7" w:rsidRDefault="00280EC7" w14:paraId="1F4AEA5E" w14:textId="72986264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Membership of Professional Bodies</w:t>
      </w:r>
    </w:p>
    <w:p w:rsidRPr="00C72D6F" w:rsidR="00280EC7" w:rsidP="00280EC7" w:rsidRDefault="00280EC7" w14:paraId="180DCEA9" w14:textId="77777777">
      <w:pPr>
        <w:rPr>
          <w:rStyle w:val="SubtleEmphasis"/>
          <w:rFonts w:ascii="Avenir Book" w:hAnsi="Avenir Book" w:cstheme="minorHAnsi"/>
          <w:color w:val="538135" w:themeColor="accent6" w:themeShade="BF"/>
        </w:rPr>
      </w:pPr>
      <w:r w:rsidRPr="00C72D6F">
        <w:rPr>
          <w:rStyle w:val="SubtleEmphasis"/>
          <w:rFonts w:ascii="Avenir Book" w:hAnsi="Avenir Book" w:cstheme="minorHAnsi"/>
          <w:color w:val="538135" w:themeColor="accent6" w:themeShade="BF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C72D6F" w:rsidR="00280EC7" w:rsidTr="008844E1" w14:paraId="2FF9E5E7" w14:textId="77777777">
        <w:tc>
          <w:tcPr>
            <w:tcW w:w="4508" w:type="dxa"/>
            <w:shd w:val="clear" w:color="auto" w:fill="E2EFD9" w:themeFill="accent6" w:themeFillTint="33"/>
          </w:tcPr>
          <w:p w:rsidRPr="00C72D6F" w:rsidR="00280EC7" w:rsidP="00453EA7" w:rsidRDefault="00280EC7" w14:paraId="64BDF58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Professional Body</w:t>
            </w:r>
          </w:p>
        </w:tc>
        <w:tc>
          <w:tcPr>
            <w:tcW w:w="4508" w:type="dxa"/>
            <w:shd w:val="clear" w:color="auto" w:fill="E2EFD9" w:themeFill="accent6" w:themeFillTint="33"/>
          </w:tcPr>
          <w:p w:rsidRPr="00C72D6F" w:rsidR="00280EC7" w:rsidP="00453EA7" w:rsidRDefault="00280EC7" w14:paraId="66824E12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Level of Membership and Membership Number</w:t>
            </w:r>
          </w:p>
        </w:tc>
      </w:tr>
      <w:tr w:rsidRPr="00C72D6F" w:rsidR="00280EC7" w:rsidTr="00453EA7" w14:paraId="3BE02906" w14:textId="77777777">
        <w:tc>
          <w:tcPr>
            <w:tcW w:w="4508" w:type="dxa"/>
          </w:tcPr>
          <w:p w:rsidRPr="00C72D6F" w:rsidR="00280EC7" w:rsidP="00453EA7" w:rsidRDefault="00280EC7" w14:paraId="20F58ED6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077558E6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645D3AFA" w14:textId="77777777">
        <w:tc>
          <w:tcPr>
            <w:tcW w:w="4508" w:type="dxa"/>
          </w:tcPr>
          <w:p w:rsidRPr="00C72D6F" w:rsidR="00280EC7" w:rsidP="00453EA7" w:rsidRDefault="00280EC7" w14:paraId="2192B13C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13A60D6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2AD10063" w14:textId="77777777">
        <w:tc>
          <w:tcPr>
            <w:tcW w:w="4508" w:type="dxa"/>
          </w:tcPr>
          <w:p w:rsidRPr="00C72D6F" w:rsidR="00280EC7" w:rsidP="00453EA7" w:rsidRDefault="00280EC7" w14:paraId="67AC6DBF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5CFB2BE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4364159D" w14:textId="77777777">
        <w:tc>
          <w:tcPr>
            <w:tcW w:w="4508" w:type="dxa"/>
          </w:tcPr>
          <w:p w:rsidRPr="00C72D6F" w:rsidR="00280EC7" w:rsidP="00453EA7" w:rsidRDefault="00280EC7" w14:paraId="2F088EE9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765F5C47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4AB616B8" w14:textId="77777777">
        <w:tc>
          <w:tcPr>
            <w:tcW w:w="4508" w:type="dxa"/>
          </w:tcPr>
          <w:p w:rsidRPr="00C72D6F" w:rsidR="00280EC7" w:rsidP="00453EA7" w:rsidRDefault="00280EC7" w14:paraId="719E11C2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581C24A1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Pr="00C72D6F" w:rsidR="00F558B8" w:rsidP="00F558B8" w:rsidRDefault="00A56DD9" w14:paraId="0F21B1CD" w14:textId="64242398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Pr="00C72D6F" w:rsidR="00A56DD9" w:rsidTr="60221099" w14:paraId="5B4D43BB" w14:textId="77777777">
        <w:tc>
          <w:tcPr>
            <w:tcW w:w="5382" w:type="dxa"/>
            <w:shd w:val="clear" w:color="auto" w:fill="E2EFD9" w:themeFill="accent6" w:themeFillTint="33"/>
          </w:tcPr>
          <w:p w:rsidRPr="00C72D6F" w:rsidR="00A56DD9" w:rsidP="00453EA7" w:rsidRDefault="00A56DD9" w14:paraId="7F3D1DF3" w14:textId="3E34EEFE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The right to work within the European Union (EU) (Yes/No)</w:t>
            </w:r>
          </w:p>
          <w:p w:rsidRPr="00C72D6F" w:rsidR="00A81661" w:rsidP="00453EA7" w:rsidRDefault="00A81661" w14:paraId="0A0C7924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A56DD9" w:rsidP="60221099" w:rsidRDefault="00A56DD9" w14:paraId="66B2E983" w14:textId="27547679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 xml:space="preserve">If you hold a Right to Work Visa, please state what </w:t>
            </w:r>
            <w:r w:rsidRPr="60221099" w:rsidR="00A81661">
              <w:rPr>
                <w:rFonts w:ascii="Avenir Book" w:hAnsi="Avenir Book"/>
                <w:color w:val="000000" w:themeColor="text1"/>
              </w:rPr>
              <w:t xml:space="preserve">type </w:t>
            </w:r>
            <w:r w:rsidRPr="60221099">
              <w:rPr>
                <w:rFonts w:ascii="Avenir Book" w:hAnsi="Avenir Book"/>
                <w:color w:val="000000" w:themeColor="text1"/>
              </w:rPr>
              <w:t>of Visa you hold:</w:t>
            </w:r>
          </w:p>
        </w:tc>
        <w:tc>
          <w:tcPr>
            <w:tcW w:w="3634" w:type="dxa"/>
          </w:tcPr>
          <w:p w:rsidRPr="00C72D6F" w:rsidR="00A56DD9" w:rsidP="60221099" w:rsidRDefault="00873ADE" w14:paraId="638B47A2" w14:textId="1952A0B9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0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0"/>
            <w:r w:rsidRPr="60221099" w:rsidR="00C95C97">
              <w:rPr>
                <w:rFonts w:ascii="Avenir Book" w:hAnsi="Avenir Book"/>
              </w:rPr>
              <w:t xml:space="preserve">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1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1"/>
            <w:r w:rsidRPr="60221099" w:rsidR="00C95C97">
              <w:rPr>
                <w:rFonts w:ascii="Avenir Book" w:hAnsi="Avenir Book"/>
              </w:rPr>
              <w:t>No</w:t>
            </w:r>
          </w:p>
          <w:p w:rsidRPr="00C72D6F" w:rsidR="00C95C97" w:rsidP="00453EA7" w:rsidRDefault="00C95C97" w14:paraId="7203D61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C95C97" w:rsidP="00453EA7" w:rsidRDefault="00C95C97" w14:paraId="1151B1A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C95C97" w:rsidP="00453EA7" w:rsidRDefault="00C95C97" w14:paraId="78B538B4" w14:textId="2C4A1F99">
            <w:pPr>
              <w:rPr>
                <w:rFonts w:ascii="Avenir Book" w:hAnsi="Avenir Book" w:cstheme="minorHAnsi"/>
                <w:color w:val="000000" w:themeColor="text1"/>
              </w:rPr>
            </w:pPr>
          </w:p>
        </w:tc>
      </w:tr>
    </w:tbl>
    <w:p w:rsidRPr="00C72D6F" w:rsidR="00A56DD9" w:rsidP="000C4134" w:rsidRDefault="00A56DD9" w14:paraId="60253344" w14:textId="77777777">
      <w:pPr>
        <w:rPr>
          <w:rFonts w:ascii="Avenir Book" w:hAnsi="Avenir Book" w:cstheme="minorHAnsi"/>
        </w:rPr>
      </w:pPr>
    </w:p>
    <w:p w:rsidRPr="00C72D6F" w:rsidR="00350BEE" w:rsidP="00350BEE" w:rsidRDefault="00350BEE" w14:paraId="42070212" w14:textId="7C66354A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C72D6F" w:rsidR="00162F22" w:rsidTr="60221099" w14:paraId="5C270EF2" w14:textId="77777777">
        <w:tc>
          <w:tcPr>
            <w:tcW w:w="9016" w:type="dxa"/>
            <w:gridSpan w:val="2"/>
            <w:shd w:val="clear" w:color="auto" w:fill="C5E0B3" w:themeFill="accent6" w:themeFillTint="66"/>
          </w:tcPr>
          <w:p w:rsidRPr="00C72D6F" w:rsidR="00162F22" w:rsidP="00162F22" w:rsidRDefault="00162F22" w14:paraId="200F51DA" w14:textId="77777777">
            <w:pPr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Irish Language</w:t>
            </w:r>
          </w:p>
          <w:p w:rsidRPr="00C72D6F" w:rsidR="00162F22" w:rsidP="60221099" w:rsidRDefault="00162F22" w14:paraId="760C97C3" w14:textId="3E9CE2FE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Candidates who indicate that they are proficient may if called to final interview be required to undergo a test </w:t>
            </w:r>
            <w:proofErr w:type="gramStart"/>
            <w:r w:rsidRPr="60221099">
              <w:rPr>
                <w:rFonts w:ascii="Avenir Book" w:hAnsi="Avenir Book"/>
              </w:rPr>
              <w:t>in order to</w:t>
            </w:r>
            <w:proofErr w:type="gramEnd"/>
            <w:r w:rsidRPr="60221099">
              <w:rPr>
                <w:rFonts w:ascii="Avenir Book" w:hAnsi="Avenir Book"/>
              </w:rPr>
              <w:t xml:space="preserve"> verify their ability to communicate effectively in Irish.  </w:t>
            </w:r>
          </w:p>
        </w:tc>
      </w:tr>
      <w:tr w:rsidRPr="00C72D6F" w:rsidR="00162F22" w:rsidTr="60221099" w14:paraId="41AB53EB" w14:textId="77777777">
        <w:tc>
          <w:tcPr>
            <w:tcW w:w="4508" w:type="dxa"/>
          </w:tcPr>
          <w:p w:rsidRPr="00C72D6F" w:rsidR="00162F22" w:rsidP="00162F22" w:rsidRDefault="00162F22" w14:paraId="61754489" w14:textId="1ECD8F9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Are you proficient in the Irish language? (Yes/No) </w:t>
            </w:r>
            <w:r w:rsidRPr="00C72D6F">
              <w:rPr>
                <w:rFonts w:ascii="Avenir Book" w:hAnsi="Avenir Book" w:cstheme="minorHAnsi"/>
              </w:rPr>
              <w:tab/>
            </w:r>
          </w:p>
        </w:tc>
        <w:tc>
          <w:tcPr>
            <w:tcW w:w="4508" w:type="dxa"/>
          </w:tcPr>
          <w:p w:rsidRPr="00C72D6F" w:rsidR="00162F22" w:rsidP="00162F22" w:rsidRDefault="00873ADE" w14:paraId="6AD327D0" w14:textId="2111FF0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7" w:id="4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4"/>
            <w:r w:rsidRPr="00C72D6F" w:rsidR="00162F22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8" w:id="5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5"/>
            <w:r w:rsidRPr="00C72D6F" w:rsidR="00162F22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:rsidRPr="00C72D6F" w:rsidR="009363AC" w:rsidP="009363AC" w:rsidRDefault="009363AC" w14:paraId="29B97D9F" w14:textId="77777777">
      <w:pPr>
        <w:spacing w:after="0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:rsidR="1FBF4558" w:rsidP="1FBF4558" w:rsidRDefault="1FBF4558" w14:paraId="4B6C9142" w14:textId="068F9351">
      <w:pPr>
        <w:spacing w:after="0"/>
        <w:rPr>
          <w:rFonts w:ascii="Avenir Book" w:hAnsi="Avenir Book" w:cs="Calibri" w:cstheme="minorAscii"/>
          <w:color w:val="538135" w:themeColor="accent6" w:themeTint="FF" w:themeShade="BF"/>
          <w:sz w:val="32"/>
          <w:szCs w:val="32"/>
        </w:rPr>
      </w:pPr>
    </w:p>
    <w:p w:rsidR="00F20B12" w:rsidP="1FBF4558" w:rsidRDefault="00F20B12" w14:paraId="1ED259E8" w14:textId="1316FBFC">
      <w:pPr>
        <w:spacing w:after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32"/>
          <w:szCs w:val="32"/>
          <w:lang w:val="en-IE"/>
        </w:rPr>
      </w:pPr>
      <w:r w:rsidRPr="1FBF4558" w:rsidR="0067029F">
        <w:rPr>
          <w:rFonts w:ascii="Avenir Book" w:hAnsi="Avenir Book" w:cs="Calibri" w:cstheme="minorAscii"/>
          <w:color w:val="538135" w:themeColor="accent6" w:themeTint="FF" w:themeShade="BF"/>
          <w:sz w:val="32"/>
          <w:szCs w:val="32"/>
        </w:rPr>
        <w:t>R</w:t>
      </w:r>
      <w:r w:rsidRPr="1FBF4558" w:rsidR="00C31059">
        <w:rPr>
          <w:rFonts w:ascii="Avenir Book" w:hAnsi="Avenir Book" w:cs="Calibri" w:cstheme="minorAscii"/>
          <w:color w:val="538135" w:themeColor="accent6" w:themeTint="FF" w:themeShade="BF"/>
          <w:sz w:val="32"/>
          <w:szCs w:val="32"/>
        </w:rPr>
        <w:t>eferees</w:t>
      </w:r>
    </w:p>
    <w:p w:rsidR="00F20B12" w:rsidP="1FBF4558" w:rsidRDefault="00F20B12" w14:paraId="4AA95222" w14:textId="5F6A7F6D">
      <w:pPr>
        <w:pStyle w:val="Normal"/>
        <w:spacing w:after="0"/>
        <w:jc w:val="both"/>
        <w:rPr>
          <w:rFonts w:ascii="Avenir Book" w:hAnsi="Avenir Book"/>
          <w:sz w:val="21"/>
          <w:szCs w:val="21"/>
        </w:rPr>
      </w:pPr>
      <w:r w:rsidRPr="1FBF4558" w:rsidR="47D4429B">
        <w:rPr>
          <w:rFonts w:ascii="Avenir Book" w:hAnsi="Avenir Book"/>
          <w:sz w:val="21"/>
          <w:szCs w:val="21"/>
        </w:rPr>
        <w:t>Please</w:t>
      </w:r>
      <w:r w:rsidRPr="1FBF4558" w:rsidR="47D4429B">
        <w:rPr>
          <w:rFonts w:ascii="Avenir Book" w:hAnsi="Avenir Book"/>
          <w:sz w:val="21"/>
          <w:szCs w:val="21"/>
        </w:rPr>
        <w:t xml:space="preserve"> note that should you be successful at final interview, we will </w:t>
      </w:r>
      <w:r w:rsidRPr="1FBF4558" w:rsidR="47D4429B">
        <w:rPr>
          <w:rFonts w:ascii="Avenir Book" w:hAnsi="Avenir Book"/>
          <w:sz w:val="21"/>
          <w:szCs w:val="21"/>
        </w:rPr>
        <w:t>require</w:t>
      </w:r>
      <w:r w:rsidRPr="1FBF4558" w:rsidR="47D4429B">
        <w:rPr>
          <w:rFonts w:ascii="Avenir Book" w:hAnsi="Avenir Book"/>
          <w:sz w:val="21"/>
          <w:szCs w:val="21"/>
        </w:rPr>
        <w:t xml:space="preserve"> references from the HR Departments of your </w:t>
      </w:r>
      <w:r w:rsidRPr="1FBF4558" w:rsidR="47D4429B">
        <w:rPr>
          <w:rFonts w:ascii="Avenir Book" w:hAnsi="Avenir Book"/>
          <w:sz w:val="21"/>
          <w:szCs w:val="21"/>
        </w:rPr>
        <w:t>previous</w:t>
      </w:r>
      <w:r w:rsidRPr="1FBF4558" w:rsidR="47D4429B">
        <w:rPr>
          <w:rFonts w:ascii="Avenir Book" w:hAnsi="Avenir Book"/>
          <w:sz w:val="21"/>
          <w:szCs w:val="21"/>
        </w:rPr>
        <w:t xml:space="preserve"> and current employers.</w:t>
      </w:r>
    </w:p>
    <w:p w:rsidR="1FBF4558" w:rsidP="1FBF4558" w:rsidRDefault="1FBF4558" w14:paraId="48FAE432" w14:textId="4B525796">
      <w:pPr>
        <w:spacing w:after="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IE"/>
        </w:rPr>
      </w:pPr>
    </w:p>
    <w:p w:rsidRPr="00C72D6F" w:rsidR="00742C5B" w:rsidP="00742C5B" w:rsidRDefault="00742C5B" w14:paraId="49F74DC1" w14:textId="52ACCFB6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385623" w:themeColor="accent6" w:themeShade="80"/>
        </w:rPr>
        <w:t>Application Declaration</w:t>
      </w:r>
    </w:p>
    <w:p w:rsidRPr="00C72D6F" w:rsidR="00742C5B" w:rsidP="60221099" w:rsidRDefault="00742C5B" w14:paraId="2F6EB42A" w14:textId="039E00C5">
      <w:pPr>
        <w:spacing w:line="240" w:lineRule="auto"/>
        <w:jc w:val="both"/>
        <w:rPr>
          <w:rFonts w:ascii="Avenir Book" w:hAnsi="Avenir Book"/>
          <w:sz w:val="21"/>
          <w:szCs w:val="21"/>
        </w:rPr>
      </w:pPr>
      <w:r w:rsidRPr="60221099">
        <w:rPr>
          <w:rFonts w:ascii="Avenir Book" w:hAnsi="Avenir Book"/>
          <w:sz w:val="21"/>
          <w:szCs w:val="21"/>
        </w:rPr>
        <w:t xml:space="preserve">All information provided in this application is, to the best of my knowledge, true and correct. By submitting this application, I consent for the </w:t>
      </w:r>
      <w:r w:rsidRPr="60221099" w:rsidR="005B15DC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use my personal data contained in this application form for recruitment purpose</w:t>
      </w:r>
      <w:r w:rsidRPr="60221099" w:rsidR="00426EFB">
        <w:rPr>
          <w:rFonts w:ascii="Avenir Book" w:hAnsi="Avenir Book"/>
          <w:sz w:val="21"/>
          <w:szCs w:val="21"/>
        </w:rPr>
        <w:t>s</w:t>
      </w:r>
      <w:r w:rsidRPr="60221099">
        <w:rPr>
          <w:rFonts w:ascii="Avenir Book" w:hAnsi="Avenir Book"/>
          <w:sz w:val="21"/>
          <w:szCs w:val="21"/>
        </w:rPr>
        <w:t xml:space="preserve">. </w:t>
      </w:r>
      <w:r w:rsidRPr="60221099" w:rsidR="002D2F53">
        <w:rPr>
          <w:rFonts w:ascii="Avenir Book" w:hAnsi="Avenir Book"/>
          <w:sz w:val="21"/>
          <w:szCs w:val="21"/>
        </w:rPr>
        <w:t>I</w:t>
      </w:r>
      <w:r w:rsidRPr="60221099">
        <w:rPr>
          <w:rFonts w:ascii="Avenir Book" w:hAnsi="Avenir Book"/>
          <w:sz w:val="21"/>
          <w:szCs w:val="21"/>
        </w:rPr>
        <w:t xml:space="preserve"> understand that should any of the particulars furnished in this application be found to be false or misleading, it may lead to my application being rejected or, if I have already </w:t>
      </w:r>
      <w:r w:rsidRPr="60221099" w:rsidR="003B1B33">
        <w:rPr>
          <w:rFonts w:ascii="Avenir Book" w:hAnsi="Avenir Book"/>
          <w:sz w:val="21"/>
          <w:szCs w:val="21"/>
        </w:rPr>
        <w:t>b</w:t>
      </w:r>
      <w:r w:rsidRPr="60221099" w:rsidR="001538CC">
        <w:rPr>
          <w:rFonts w:ascii="Avenir Book" w:hAnsi="Avenir Book"/>
          <w:sz w:val="21"/>
          <w:szCs w:val="21"/>
        </w:rPr>
        <w:t xml:space="preserve">een </w:t>
      </w:r>
      <w:r w:rsidRPr="60221099">
        <w:rPr>
          <w:rFonts w:ascii="Avenir Book" w:hAnsi="Avenir Book"/>
          <w:sz w:val="21"/>
          <w:szCs w:val="21"/>
        </w:rPr>
        <w:t>appoint</w:t>
      </w:r>
      <w:r w:rsidRPr="60221099" w:rsidR="001538CC">
        <w:rPr>
          <w:rFonts w:ascii="Avenir Book" w:hAnsi="Avenir Book"/>
          <w:sz w:val="21"/>
          <w:szCs w:val="21"/>
        </w:rPr>
        <w:t>ed,</w:t>
      </w:r>
      <w:r w:rsidRPr="60221099">
        <w:rPr>
          <w:rFonts w:ascii="Avenir Book" w:hAnsi="Avenir Book"/>
          <w:sz w:val="21"/>
          <w:szCs w:val="21"/>
        </w:rPr>
        <w:t xml:space="preserve"> to my dismissal. I also authorise the </w:t>
      </w:r>
      <w:r w:rsidRPr="60221099" w:rsidR="005B15DC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request copies of my academic transcripts and/or verify the authenticity of my qualifications with the academic institutions listed in Education Qualifications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Pr="00C72D6F" w:rsidR="00C31059" w:rsidTr="60221099" w14:paraId="40B4792B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60221099" w:rsidRDefault="00742C5B" w14:paraId="45027AEF" w14:textId="77777777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>Application submitted Electronically (Yes/No):</w:t>
            </w:r>
          </w:p>
        </w:tc>
        <w:tc>
          <w:tcPr>
            <w:tcW w:w="6753" w:type="dxa"/>
          </w:tcPr>
          <w:p w:rsidRPr="00C72D6F" w:rsidR="00C31059" w:rsidP="00C31059" w:rsidRDefault="00873ADE" w14:paraId="0B330E33" w14:textId="4D76BD6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9" w:id="6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6"/>
            <w:r w:rsidRPr="00C72D6F" w:rsidR="005C4836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0" w:id="7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7"/>
            <w:r w:rsidRPr="00C72D6F" w:rsidR="005C4836">
              <w:rPr>
                <w:rFonts w:ascii="Avenir Book" w:hAnsi="Avenir Book" w:cstheme="minorHAnsi"/>
              </w:rPr>
              <w:t xml:space="preserve"> No</w:t>
            </w:r>
          </w:p>
        </w:tc>
      </w:tr>
      <w:tr w:rsidRPr="00C72D6F" w:rsidR="001122CE" w:rsidTr="60221099" w14:paraId="31E1D7D5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1122CE" w:rsidP="00C31059" w:rsidRDefault="001122CE" w14:paraId="66993AC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Signature</w:t>
            </w:r>
          </w:p>
        </w:tc>
        <w:tc>
          <w:tcPr>
            <w:tcW w:w="6753" w:type="dxa"/>
          </w:tcPr>
          <w:p w:rsidRPr="00C72D6F" w:rsidR="001122CE" w:rsidP="00C31059" w:rsidRDefault="001122CE" w14:paraId="157B744B" w14:textId="77777777">
            <w:pPr>
              <w:rPr>
                <w:rFonts w:ascii="Avenir Book" w:hAnsi="Avenir Book" w:cstheme="minorHAnsi"/>
              </w:rPr>
            </w:pPr>
          </w:p>
          <w:p w:rsidRPr="00C72D6F" w:rsidR="005C4836" w:rsidP="00C31059" w:rsidRDefault="005C4836" w14:paraId="10BBFB7C" w14:textId="77777777">
            <w:pPr>
              <w:rPr>
                <w:rFonts w:ascii="Avenir Book" w:hAnsi="Avenir Book" w:cstheme="minorHAnsi"/>
              </w:rPr>
            </w:pPr>
          </w:p>
          <w:p w:rsidRPr="00C72D6F" w:rsidR="005C4836" w:rsidP="00C31059" w:rsidRDefault="005C4836" w14:paraId="1F704A5F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C31059" w:rsidTr="60221099" w14:paraId="2C6B6D5C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00C31059" w:rsidRDefault="001122CE" w14:paraId="4021DE7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Print Name</w:t>
            </w:r>
          </w:p>
        </w:tc>
        <w:tc>
          <w:tcPr>
            <w:tcW w:w="6753" w:type="dxa"/>
          </w:tcPr>
          <w:p w:rsidRPr="00C72D6F" w:rsidR="00C31059" w:rsidP="00C31059" w:rsidRDefault="00C31059" w14:paraId="21512033" w14:textId="77777777">
            <w:pPr>
              <w:rPr>
                <w:rFonts w:ascii="Avenir Book" w:hAnsi="Avenir Book" w:cstheme="minorHAnsi"/>
              </w:rPr>
            </w:pPr>
          </w:p>
          <w:p w:rsidRPr="00C72D6F" w:rsidR="00500584" w:rsidP="00C31059" w:rsidRDefault="00500584" w14:paraId="6E6178F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C31059" w:rsidTr="60221099" w14:paraId="16CE79C9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00C31059" w:rsidRDefault="00C31059" w14:paraId="304F282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 of Submission</w:t>
            </w:r>
          </w:p>
        </w:tc>
        <w:tc>
          <w:tcPr>
            <w:tcW w:w="6753" w:type="dxa"/>
          </w:tcPr>
          <w:p w:rsidRPr="00C72D6F" w:rsidR="00C31059" w:rsidP="00C31059" w:rsidRDefault="00C31059" w14:paraId="656B3DAB" w14:textId="77777777">
            <w:pPr>
              <w:rPr>
                <w:rFonts w:ascii="Avenir Book" w:hAnsi="Avenir Book" w:cstheme="minorHAnsi"/>
              </w:rPr>
            </w:pPr>
          </w:p>
          <w:p w:rsidRPr="00C72D6F" w:rsidR="00500584" w:rsidP="00C31059" w:rsidRDefault="00500584" w14:paraId="67C54AAB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873ADE" w:rsidP="00873ADE" w:rsidRDefault="00873ADE" w14:paraId="44D49C2D" w14:textId="77777777">
      <w:pPr>
        <w:pBdr>
          <w:bottom w:val="single" w:color="auto" w:sz="12" w:space="1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</w:p>
    <w:p w:rsidRPr="00C72D6F" w:rsidR="00D73669" w:rsidP="00873ADE" w:rsidRDefault="00733280" w14:paraId="37DDEBD3" w14:textId="0E36A98E">
      <w:pPr>
        <w:pBdr>
          <w:bottom w:val="single" w:color="auto" w:sz="12" w:space="1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  <w:r w:rsidRPr="00C72D6F">
        <w:rPr>
          <w:rStyle w:val="SubtleEmphasis"/>
          <w:rFonts w:ascii="Avenir Book" w:hAnsi="Avenir Book" w:cstheme="minorHAnsi"/>
          <w:sz w:val="20"/>
          <w:szCs w:val="20"/>
        </w:rPr>
        <w:t xml:space="preserve">For further information on how we use your personal data, please see our privacy notice. </w:t>
      </w:r>
    </w:p>
    <w:p w:rsidRPr="00C72D6F" w:rsidR="001122CE" w:rsidP="00873ADE" w:rsidRDefault="001122CE" w14:paraId="7473E81A" w14:textId="77777777">
      <w:pPr>
        <w:spacing w:line="240" w:lineRule="auto"/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</w:pP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1"/>
          <w:szCs w:val="21"/>
        </w:rPr>
        <w:t>Please read the information relating to the post you are applying for when completing this application and ensure you have checked your application for grammar and spelling</w:t>
      </w: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  <w:t>.</w:t>
      </w:r>
    </w:p>
    <w:sectPr w:rsidRPr="00C72D6F" w:rsidR="001122CE" w:rsidSect="00DE3357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3AA5" w:rsidP="00F719A3" w:rsidRDefault="00423AA5" w14:paraId="72CCCC46" w14:textId="77777777">
      <w:pPr>
        <w:spacing w:after="0" w:line="240" w:lineRule="auto"/>
      </w:pPr>
      <w:r>
        <w:separator/>
      </w:r>
    </w:p>
  </w:endnote>
  <w:endnote w:type="continuationSeparator" w:id="0">
    <w:p w:rsidR="00423AA5" w:rsidP="00F719A3" w:rsidRDefault="00423AA5" w14:paraId="758A514A" w14:textId="77777777">
      <w:pPr>
        <w:spacing w:after="0" w:line="240" w:lineRule="auto"/>
      </w:pPr>
      <w:r>
        <w:continuationSeparator/>
      </w:r>
    </w:p>
  </w:endnote>
  <w:endnote w:type="continuationNotice" w:id="1">
    <w:p w:rsidR="00423AA5" w:rsidRDefault="00423AA5" w14:paraId="5B95BDB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34E16" w:rsidR="00C34E16" w:rsidP="00C34E16" w:rsidRDefault="658296EB" w14:paraId="1FE076B8" w14:textId="2D08F24E">
    <w:pPr>
      <w:pStyle w:val="Footer"/>
      <w:rPr>
        <w:rFonts w:ascii="Arial" w:hAnsi="Arial" w:cs="Arial"/>
        <w:color w:val="000000"/>
        <w:sz w:val="16"/>
        <w:szCs w:val="16"/>
      </w:rPr>
    </w:pPr>
    <w:r w:rsidRPr="658296EB">
      <w:rPr>
        <w:rFonts w:ascii="Arial" w:hAnsi="Arial" w:cs="Arial"/>
        <w:color w:val="000000" w:themeColor="text1"/>
        <w:sz w:val="16"/>
        <w:szCs w:val="16"/>
      </w:rPr>
      <w:t>Application Form –</w:t>
    </w:r>
    <w:r w:rsidRPr="658296EB">
      <w:rPr>
        <w:rFonts w:eastAsiaTheme="minorEastAsia"/>
        <w:color w:val="000000" w:themeColor="text1"/>
        <w:sz w:val="16"/>
        <w:szCs w:val="16"/>
      </w:rPr>
      <w:t xml:space="preserve"> </w:t>
    </w:r>
    <w:r w:rsidRPr="658296EB">
      <w:rPr>
        <w:rFonts w:ascii="Arial" w:hAnsi="Arial" w:eastAsia="Arial" w:cs="Arial"/>
        <w:color w:val="000000" w:themeColor="text1"/>
        <w:sz w:val="16"/>
        <w:szCs w:val="16"/>
      </w:rPr>
      <w:t>Assistant Principal Officer - Standard Scale</w:t>
    </w:r>
    <w:r w:rsidRPr="658296EB">
      <w:rPr>
        <w:rFonts w:eastAsiaTheme="minorEastAsia"/>
        <w:color w:val="000000" w:themeColor="text1"/>
        <w:sz w:val="16"/>
        <w:szCs w:val="16"/>
      </w:rPr>
      <w:t xml:space="preserve">                        </w:t>
    </w:r>
    <w:proofErr w:type="gramStart"/>
    <w:r w:rsidR="00C34E16">
      <w:tab/>
    </w:r>
    <w:r w:rsidRPr="658296EB">
      <w:rPr>
        <w:rFonts w:eastAsiaTheme="minorEastAsia"/>
        <w:color w:val="000000" w:themeColor="text1"/>
        <w:sz w:val="16"/>
        <w:szCs w:val="16"/>
      </w:rPr>
      <w:t xml:space="preserve">  </w:t>
    </w:r>
    <w:r w:rsidRPr="658296EB">
      <w:rPr>
        <w:rFonts w:ascii="Arial" w:hAnsi="Arial" w:cs="Arial"/>
        <w:color w:val="000000" w:themeColor="text1"/>
        <w:sz w:val="16"/>
        <w:szCs w:val="16"/>
      </w:rPr>
      <w:t>©</w:t>
    </w:r>
    <w:proofErr w:type="gramEnd"/>
    <w:r w:rsidRPr="658296EB">
      <w:rPr>
        <w:rFonts w:ascii="Arial" w:hAnsi="Arial" w:cs="Arial"/>
        <w:color w:val="000000" w:themeColor="text1"/>
        <w:sz w:val="16"/>
        <w:szCs w:val="16"/>
      </w:rPr>
      <w:t xml:space="preserve"> Gambling Regulatory Authority of Ireland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3AA5" w:rsidP="00F719A3" w:rsidRDefault="00423AA5" w14:paraId="117350E4" w14:textId="77777777">
      <w:pPr>
        <w:spacing w:after="0" w:line="240" w:lineRule="auto"/>
      </w:pPr>
      <w:r>
        <w:separator/>
      </w:r>
    </w:p>
  </w:footnote>
  <w:footnote w:type="continuationSeparator" w:id="0">
    <w:p w:rsidR="00423AA5" w:rsidP="00F719A3" w:rsidRDefault="00423AA5" w14:paraId="775944BC" w14:textId="77777777">
      <w:pPr>
        <w:spacing w:after="0" w:line="240" w:lineRule="auto"/>
      </w:pPr>
      <w:r>
        <w:continuationSeparator/>
      </w:r>
    </w:p>
  </w:footnote>
  <w:footnote w:type="continuationNotice" w:id="1">
    <w:p w:rsidR="00423AA5" w:rsidRDefault="00423AA5" w14:paraId="6DCD815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F719A3" w:rsidRDefault="00733280" w14:paraId="0A6BE43D" w14:textId="74F47C0B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1" behindDoc="0" locked="0" layoutInCell="1" allowOverlap="1" wp14:anchorId="1CAE5115" wp14:editId="763E2446">
          <wp:simplePos x="0" y="0"/>
          <wp:positionH relativeFrom="margin">
            <wp:posOffset>-438150</wp:posOffset>
          </wp:positionH>
          <wp:positionV relativeFrom="paragraph">
            <wp:posOffset>97155</wp:posOffset>
          </wp:positionV>
          <wp:extent cx="1428750" cy="702945"/>
          <wp:effectExtent l="0" t="0" r="0" b="1905"/>
          <wp:wrapTopAndBottom/>
          <wp:docPr id="2141863734" name="Picture 2141863734" descr="A green and white rectangular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1EBBFD9-85A9-7969-1FE7-91139D5E11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green and white rectangular sign&#10;&#10;Description automatically generated">
                    <a:extLst>
                      <a:ext uri="{FF2B5EF4-FFF2-40B4-BE49-F238E27FC236}">
                        <a16:creationId xmlns:a16="http://schemas.microsoft.com/office/drawing/2014/main" id="{F1EBBFD9-85A9-7969-1FE7-91139D5E11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E"/>
      </w:rPr>
      <w:drawing>
        <wp:anchor distT="0" distB="0" distL="114300" distR="114300" simplePos="0" relativeHeight="251660289" behindDoc="0" locked="0" layoutInCell="1" allowOverlap="1" wp14:anchorId="7A86AE05" wp14:editId="31F334E2">
          <wp:simplePos x="0" y="0"/>
          <wp:positionH relativeFrom="margin">
            <wp:posOffset>4800600</wp:posOffset>
          </wp:positionH>
          <wp:positionV relativeFrom="margin">
            <wp:posOffset>-866140</wp:posOffset>
          </wp:positionV>
          <wp:extent cx="1257935" cy="58674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57" style="width:5pt;height:9.4pt" o:bullet="t" type="#_x0000_t75">
        <v:imagedata o:title="image3" r:id="rId1"/>
      </v:shape>
    </w:pict>
  </w:numPicBullet>
  <w:abstractNum xmlns:w="http://schemas.openxmlformats.org/wordprocessingml/2006/main" w:abstractNumId="30">
    <w:nsid w:val="45c973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8d473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2c9a9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EE2088"/>
    <w:multiLevelType w:val="multilevel"/>
    <w:tmpl w:val="931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CD49D1"/>
    <w:multiLevelType w:val="hybridMultilevel"/>
    <w:tmpl w:val="26A03A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1F2636"/>
    <w:multiLevelType w:val="multilevel"/>
    <w:tmpl w:val="47BC767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C66634E"/>
    <w:multiLevelType w:val="hybridMultilevel"/>
    <w:tmpl w:val="F29E595A"/>
    <w:lvl w:ilvl="0" w:tplc="3F3C4C7C">
      <w:numFmt w:val="bullet"/>
      <w:lvlText w:val="&amp;"/>
      <w:lvlPicBulletId w:val="0"/>
      <w:lvlJc w:val="left"/>
      <w:pPr>
        <w:ind w:left="708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8"/>
        <w:szCs w:val="18"/>
        <w:lang w:val="en-US" w:eastAsia="en-US" w:bidi="ar-SA"/>
      </w:rPr>
    </w:lvl>
    <w:lvl w:ilvl="1" w:tplc="C6A06A08">
      <w:numFmt w:val="bullet"/>
      <w:lvlText w:val="•"/>
      <w:lvlJc w:val="left"/>
      <w:pPr>
        <w:ind w:left="1608" w:hanging="284"/>
      </w:pPr>
      <w:rPr>
        <w:rFonts w:hint="default"/>
        <w:lang w:val="en-US" w:eastAsia="en-US" w:bidi="ar-SA"/>
      </w:rPr>
    </w:lvl>
    <w:lvl w:ilvl="2" w:tplc="25FCAA34">
      <w:numFmt w:val="bullet"/>
      <w:lvlText w:val="•"/>
      <w:lvlJc w:val="left"/>
      <w:pPr>
        <w:ind w:left="2516" w:hanging="284"/>
      </w:pPr>
      <w:rPr>
        <w:rFonts w:hint="default"/>
        <w:lang w:val="en-US" w:eastAsia="en-US" w:bidi="ar-SA"/>
      </w:rPr>
    </w:lvl>
    <w:lvl w:ilvl="3" w:tplc="4126A5BC">
      <w:numFmt w:val="bullet"/>
      <w:lvlText w:val="•"/>
      <w:lvlJc w:val="left"/>
      <w:pPr>
        <w:ind w:left="3424" w:hanging="284"/>
      </w:pPr>
      <w:rPr>
        <w:rFonts w:hint="default"/>
        <w:lang w:val="en-US" w:eastAsia="en-US" w:bidi="ar-SA"/>
      </w:rPr>
    </w:lvl>
    <w:lvl w:ilvl="4" w:tplc="B3706178">
      <w:numFmt w:val="bullet"/>
      <w:lvlText w:val="•"/>
      <w:lvlJc w:val="left"/>
      <w:pPr>
        <w:ind w:left="4332" w:hanging="284"/>
      </w:pPr>
      <w:rPr>
        <w:rFonts w:hint="default"/>
        <w:lang w:val="en-US" w:eastAsia="en-US" w:bidi="ar-SA"/>
      </w:rPr>
    </w:lvl>
    <w:lvl w:ilvl="5" w:tplc="8C9CE698">
      <w:numFmt w:val="bullet"/>
      <w:lvlText w:val="•"/>
      <w:lvlJc w:val="left"/>
      <w:pPr>
        <w:ind w:left="5240" w:hanging="284"/>
      </w:pPr>
      <w:rPr>
        <w:rFonts w:hint="default"/>
        <w:lang w:val="en-US" w:eastAsia="en-US" w:bidi="ar-SA"/>
      </w:rPr>
    </w:lvl>
    <w:lvl w:ilvl="6" w:tplc="F85A235E">
      <w:numFmt w:val="bullet"/>
      <w:lvlText w:val="•"/>
      <w:lvlJc w:val="left"/>
      <w:pPr>
        <w:ind w:left="6148" w:hanging="284"/>
      </w:pPr>
      <w:rPr>
        <w:rFonts w:hint="default"/>
        <w:lang w:val="en-US" w:eastAsia="en-US" w:bidi="ar-SA"/>
      </w:rPr>
    </w:lvl>
    <w:lvl w:ilvl="7" w:tplc="33965792">
      <w:numFmt w:val="bullet"/>
      <w:lvlText w:val="•"/>
      <w:lvlJc w:val="left"/>
      <w:pPr>
        <w:ind w:left="7056" w:hanging="284"/>
      </w:pPr>
      <w:rPr>
        <w:rFonts w:hint="default"/>
        <w:lang w:val="en-US" w:eastAsia="en-US" w:bidi="ar-SA"/>
      </w:rPr>
    </w:lvl>
    <w:lvl w:ilvl="8" w:tplc="0B2AB8D8">
      <w:numFmt w:val="bullet"/>
      <w:lvlText w:val="•"/>
      <w:lvlJc w:val="left"/>
      <w:pPr>
        <w:ind w:left="7964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B3620C6"/>
    <w:multiLevelType w:val="multilevel"/>
    <w:tmpl w:val="18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48124D1"/>
    <w:multiLevelType w:val="multilevel"/>
    <w:tmpl w:val="3BB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BC259E"/>
    <w:multiLevelType w:val="hybridMultilevel"/>
    <w:tmpl w:val="A1E43D3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7D78"/>
    <w:multiLevelType w:val="hybridMultilevel"/>
    <w:tmpl w:val="7B560EC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454B08"/>
    <w:multiLevelType w:val="multilevel"/>
    <w:tmpl w:val="637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9F65AC9"/>
    <w:multiLevelType w:val="multilevel"/>
    <w:tmpl w:val="4E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BA56172"/>
    <w:multiLevelType w:val="multilevel"/>
    <w:tmpl w:val="397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66019EC"/>
    <w:multiLevelType w:val="hybridMultilevel"/>
    <w:tmpl w:val="67A45F64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884F05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theme="minorHAnsi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94B0336"/>
    <w:multiLevelType w:val="hybridMultilevel"/>
    <w:tmpl w:val="AF0E3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F3C7FD7"/>
    <w:multiLevelType w:val="multilevel"/>
    <w:tmpl w:val="3A4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hint="default" w:ascii="Symbol" w:hAnsi="Symbol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8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8C011A8"/>
    <w:multiLevelType w:val="hybridMultilevel"/>
    <w:tmpl w:val="9E26BF9A"/>
    <w:lvl w:ilvl="0">
      <w:start w:val="1"/>
      <w:numFmt w:val="bullet"/>
      <w:lvlText w:val="&amp;"/>
      <w:lvlJc w:val="left"/>
      <w:pPr>
        <w:ind w:left="708" w:hanging="284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C4625C4"/>
    <w:multiLevelType w:val="hybridMultilevel"/>
    <w:tmpl w:val="663EB71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6396103"/>
    <w:multiLevelType w:val="multilevel"/>
    <w:tmpl w:val="D24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A1871E1"/>
    <w:multiLevelType w:val="hybridMultilevel"/>
    <w:tmpl w:val="503093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hint="default" w:ascii="Symbol" w:hAnsi="Symbol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3BE102F"/>
    <w:multiLevelType w:val="multilevel"/>
    <w:tmpl w:val="280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5603A34"/>
    <w:multiLevelType w:val="hybridMultilevel"/>
    <w:tmpl w:val="E7809B4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EA026F3"/>
    <w:multiLevelType w:val="hybridMultilevel"/>
    <w:tmpl w:val="FDC0411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F68090C"/>
    <w:multiLevelType w:val="multilevel"/>
    <w:tmpl w:val="A12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31">
    <w:abstractNumId w:val="30"/>
  </w:num>
  <w:num w:numId="30">
    <w:abstractNumId w:val="29"/>
  </w:num>
  <w:num w:numId="29">
    <w:abstractNumId w:val="28"/>
  </w:num>
  <w:num w:numId="1" w16cid:durableId="1032458528">
    <w:abstractNumId w:val="6"/>
  </w:num>
  <w:num w:numId="2" w16cid:durableId="661473197">
    <w:abstractNumId w:val="9"/>
  </w:num>
  <w:num w:numId="3" w16cid:durableId="351344589">
    <w:abstractNumId w:val="18"/>
  </w:num>
  <w:num w:numId="4" w16cid:durableId="16126003">
    <w:abstractNumId w:val="17"/>
  </w:num>
  <w:num w:numId="5" w16cid:durableId="1422681244">
    <w:abstractNumId w:val="7"/>
  </w:num>
  <w:num w:numId="6" w16cid:durableId="1508979379">
    <w:abstractNumId w:val="23"/>
  </w:num>
  <w:num w:numId="7" w16cid:durableId="2122603914">
    <w:abstractNumId w:val="25"/>
  </w:num>
  <w:num w:numId="8" w16cid:durableId="1996059483">
    <w:abstractNumId w:val="26"/>
  </w:num>
  <w:num w:numId="9" w16cid:durableId="1419519399">
    <w:abstractNumId w:val="19"/>
  </w:num>
  <w:num w:numId="10" w16cid:durableId="605237273">
    <w:abstractNumId w:val="20"/>
  </w:num>
  <w:num w:numId="11" w16cid:durableId="1278411362">
    <w:abstractNumId w:val="8"/>
  </w:num>
  <w:num w:numId="12" w16cid:durableId="2026055600">
    <w:abstractNumId w:val="15"/>
  </w:num>
  <w:num w:numId="13" w16cid:durableId="1198929949">
    <w:abstractNumId w:val="22"/>
  </w:num>
  <w:num w:numId="14" w16cid:durableId="1650481901">
    <w:abstractNumId w:val="1"/>
  </w:num>
  <w:num w:numId="15" w16cid:durableId="1498108053">
    <w:abstractNumId w:val="21"/>
  </w:num>
  <w:num w:numId="16" w16cid:durableId="306474834">
    <w:abstractNumId w:val="4"/>
  </w:num>
  <w:num w:numId="17" w16cid:durableId="911742773">
    <w:abstractNumId w:val="11"/>
  </w:num>
  <w:num w:numId="18" w16cid:durableId="1548832345">
    <w:abstractNumId w:val="24"/>
  </w:num>
  <w:num w:numId="19" w16cid:durableId="2141334447">
    <w:abstractNumId w:val="0"/>
  </w:num>
  <w:num w:numId="20" w16cid:durableId="1921138593">
    <w:abstractNumId w:val="5"/>
  </w:num>
  <w:num w:numId="21" w16cid:durableId="1936742038">
    <w:abstractNumId w:val="16"/>
  </w:num>
  <w:num w:numId="22" w16cid:durableId="1802918775">
    <w:abstractNumId w:val="27"/>
  </w:num>
  <w:num w:numId="23" w16cid:durableId="517620064">
    <w:abstractNumId w:val="13"/>
  </w:num>
  <w:num w:numId="24" w16cid:durableId="169570791">
    <w:abstractNumId w:val="12"/>
  </w:num>
  <w:num w:numId="25" w16cid:durableId="451827645">
    <w:abstractNumId w:val="10"/>
  </w:num>
  <w:num w:numId="26" w16cid:durableId="468282195">
    <w:abstractNumId w:val="2"/>
  </w:num>
  <w:num w:numId="27" w16cid:durableId="1699548910">
    <w:abstractNumId w:val="14"/>
  </w:num>
  <w:num w:numId="28" w16cid:durableId="1521161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529A"/>
    <w:rsid w:val="00012978"/>
    <w:rsid w:val="000268A4"/>
    <w:rsid w:val="000347D6"/>
    <w:rsid w:val="0003602C"/>
    <w:rsid w:val="00041F90"/>
    <w:rsid w:val="00044E8B"/>
    <w:rsid w:val="00056CA9"/>
    <w:rsid w:val="00057538"/>
    <w:rsid w:val="00063771"/>
    <w:rsid w:val="00086C19"/>
    <w:rsid w:val="00086E2D"/>
    <w:rsid w:val="000926D9"/>
    <w:rsid w:val="000A669A"/>
    <w:rsid w:val="000B5C2D"/>
    <w:rsid w:val="000C4134"/>
    <w:rsid w:val="000C480E"/>
    <w:rsid w:val="000C48E0"/>
    <w:rsid w:val="000E269C"/>
    <w:rsid w:val="000E329A"/>
    <w:rsid w:val="000F442F"/>
    <w:rsid w:val="000F53AA"/>
    <w:rsid w:val="000F6321"/>
    <w:rsid w:val="001122CE"/>
    <w:rsid w:val="00142903"/>
    <w:rsid w:val="001538CC"/>
    <w:rsid w:val="001577DD"/>
    <w:rsid w:val="001625EB"/>
    <w:rsid w:val="00162F22"/>
    <w:rsid w:val="00164833"/>
    <w:rsid w:val="00165F30"/>
    <w:rsid w:val="00181553"/>
    <w:rsid w:val="00181B40"/>
    <w:rsid w:val="00184B5E"/>
    <w:rsid w:val="00190E75"/>
    <w:rsid w:val="001A786F"/>
    <w:rsid w:val="001B0F22"/>
    <w:rsid w:val="001B516B"/>
    <w:rsid w:val="001C5409"/>
    <w:rsid w:val="001C5A9A"/>
    <w:rsid w:val="001D289F"/>
    <w:rsid w:val="001D4FF0"/>
    <w:rsid w:val="001E3F28"/>
    <w:rsid w:val="001F105D"/>
    <w:rsid w:val="001F7CE1"/>
    <w:rsid w:val="002048BF"/>
    <w:rsid w:val="002166C9"/>
    <w:rsid w:val="00216A66"/>
    <w:rsid w:val="002262CF"/>
    <w:rsid w:val="00235414"/>
    <w:rsid w:val="00242BA5"/>
    <w:rsid w:val="002466DE"/>
    <w:rsid w:val="00252B42"/>
    <w:rsid w:val="00264F55"/>
    <w:rsid w:val="00280EC7"/>
    <w:rsid w:val="00285E8A"/>
    <w:rsid w:val="002A18F6"/>
    <w:rsid w:val="002D2F53"/>
    <w:rsid w:val="002D689C"/>
    <w:rsid w:val="002D7D92"/>
    <w:rsid w:val="002E1687"/>
    <w:rsid w:val="00301A69"/>
    <w:rsid w:val="00303AD9"/>
    <w:rsid w:val="0030559B"/>
    <w:rsid w:val="00313D73"/>
    <w:rsid w:val="00320229"/>
    <w:rsid w:val="00326258"/>
    <w:rsid w:val="003305A9"/>
    <w:rsid w:val="00340EB2"/>
    <w:rsid w:val="00350BEE"/>
    <w:rsid w:val="00362585"/>
    <w:rsid w:val="00362AF6"/>
    <w:rsid w:val="003632E4"/>
    <w:rsid w:val="00393861"/>
    <w:rsid w:val="003A5DAD"/>
    <w:rsid w:val="003A632F"/>
    <w:rsid w:val="003B1B33"/>
    <w:rsid w:val="003C620F"/>
    <w:rsid w:val="003D08A2"/>
    <w:rsid w:val="003D2783"/>
    <w:rsid w:val="003D37BC"/>
    <w:rsid w:val="003D79D5"/>
    <w:rsid w:val="003F003D"/>
    <w:rsid w:val="003F1512"/>
    <w:rsid w:val="00416944"/>
    <w:rsid w:val="00420457"/>
    <w:rsid w:val="00421A02"/>
    <w:rsid w:val="00422453"/>
    <w:rsid w:val="00423AA5"/>
    <w:rsid w:val="00424B3F"/>
    <w:rsid w:val="00426EFB"/>
    <w:rsid w:val="0043122A"/>
    <w:rsid w:val="004433C6"/>
    <w:rsid w:val="00446BE7"/>
    <w:rsid w:val="0046512F"/>
    <w:rsid w:val="00467DA5"/>
    <w:rsid w:val="00475E37"/>
    <w:rsid w:val="0049074A"/>
    <w:rsid w:val="004A3C70"/>
    <w:rsid w:val="004A67F1"/>
    <w:rsid w:val="004B37E8"/>
    <w:rsid w:val="004B6A77"/>
    <w:rsid w:val="004C0B20"/>
    <w:rsid w:val="004C7F96"/>
    <w:rsid w:val="004D5808"/>
    <w:rsid w:val="004D6344"/>
    <w:rsid w:val="004E0CBE"/>
    <w:rsid w:val="00500584"/>
    <w:rsid w:val="00512B5F"/>
    <w:rsid w:val="005149B9"/>
    <w:rsid w:val="00552D96"/>
    <w:rsid w:val="005673A3"/>
    <w:rsid w:val="00571F4B"/>
    <w:rsid w:val="005A0ADC"/>
    <w:rsid w:val="005B15DC"/>
    <w:rsid w:val="005C4836"/>
    <w:rsid w:val="005D3E06"/>
    <w:rsid w:val="005D481C"/>
    <w:rsid w:val="005E01B4"/>
    <w:rsid w:val="005F730C"/>
    <w:rsid w:val="00602FA7"/>
    <w:rsid w:val="00603EB9"/>
    <w:rsid w:val="00605AF3"/>
    <w:rsid w:val="0060617C"/>
    <w:rsid w:val="00606A7E"/>
    <w:rsid w:val="006134A3"/>
    <w:rsid w:val="00627D86"/>
    <w:rsid w:val="00635012"/>
    <w:rsid w:val="00652A8B"/>
    <w:rsid w:val="00652FEE"/>
    <w:rsid w:val="0067029F"/>
    <w:rsid w:val="00686461"/>
    <w:rsid w:val="0069754B"/>
    <w:rsid w:val="006B3AC3"/>
    <w:rsid w:val="006B6EDC"/>
    <w:rsid w:val="006D183B"/>
    <w:rsid w:val="006D7297"/>
    <w:rsid w:val="006E0128"/>
    <w:rsid w:val="006E750F"/>
    <w:rsid w:val="006F43F3"/>
    <w:rsid w:val="00700DDB"/>
    <w:rsid w:val="00702158"/>
    <w:rsid w:val="0070361B"/>
    <w:rsid w:val="00705A02"/>
    <w:rsid w:val="00733280"/>
    <w:rsid w:val="00742C5B"/>
    <w:rsid w:val="00745A26"/>
    <w:rsid w:val="00771708"/>
    <w:rsid w:val="00780545"/>
    <w:rsid w:val="007A573D"/>
    <w:rsid w:val="007A7C6F"/>
    <w:rsid w:val="007B76D0"/>
    <w:rsid w:val="007C1CDA"/>
    <w:rsid w:val="007D0E0E"/>
    <w:rsid w:val="007F0182"/>
    <w:rsid w:val="00812044"/>
    <w:rsid w:val="008177C9"/>
    <w:rsid w:val="00820FE0"/>
    <w:rsid w:val="00825E73"/>
    <w:rsid w:val="0083734C"/>
    <w:rsid w:val="00837CA8"/>
    <w:rsid w:val="008502D2"/>
    <w:rsid w:val="008521AF"/>
    <w:rsid w:val="008534B9"/>
    <w:rsid w:val="0085676E"/>
    <w:rsid w:val="008639F2"/>
    <w:rsid w:val="00873ADE"/>
    <w:rsid w:val="008844E1"/>
    <w:rsid w:val="008940EF"/>
    <w:rsid w:val="00897117"/>
    <w:rsid w:val="008A326C"/>
    <w:rsid w:val="008B4FE9"/>
    <w:rsid w:val="008C0FCD"/>
    <w:rsid w:val="008E786D"/>
    <w:rsid w:val="008F0AD2"/>
    <w:rsid w:val="008F5B30"/>
    <w:rsid w:val="00915D98"/>
    <w:rsid w:val="0093075C"/>
    <w:rsid w:val="00935AC6"/>
    <w:rsid w:val="009363AC"/>
    <w:rsid w:val="00941F14"/>
    <w:rsid w:val="00947589"/>
    <w:rsid w:val="0095306B"/>
    <w:rsid w:val="00953430"/>
    <w:rsid w:val="009807D7"/>
    <w:rsid w:val="00980F7B"/>
    <w:rsid w:val="009A47FA"/>
    <w:rsid w:val="009B6984"/>
    <w:rsid w:val="009D6DED"/>
    <w:rsid w:val="009E0F92"/>
    <w:rsid w:val="009F1060"/>
    <w:rsid w:val="00A003A3"/>
    <w:rsid w:val="00A11CD5"/>
    <w:rsid w:val="00A2705A"/>
    <w:rsid w:val="00A33195"/>
    <w:rsid w:val="00A33F92"/>
    <w:rsid w:val="00A5077F"/>
    <w:rsid w:val="00A56DD9"/>
    <w:rsid w:val="00A74D8D"/>
    <w:rsid w:val="00A81661"/>
    <w:rsid w:val="00AA5BE2"/>
    <w:rsid w:val="00AB752E"/>
    <w:rsid w:val="00AD493D"/>
    <w:rsid w:val="00AE1962"/>
    <w:rsid w:val="00AE2840"/>
    <w:rsid w:val="00AF47BF"/>
    <w:rsid w:val="00B04668"/>
    <w:rsid w:val="00B31C81"/>
    <w:rsid w:val="00B4032C"/>
    <w:rsid w:val="00B50F14"/>
    <w:rsid w:val="00B64CC7"/>
    <w:rsid w:val="00B84710"/>
    <w:rsid w:val="00B84BE3"/>
    <w:rsid w:val="00B945A4"/>
    <w:rsid w:val="00B96AE2"/>
    <w:rsid w:val="00BA4E26"/>
    <w:rsid w:val="00BD6B8F"/>
    <w:rsid w:val="00BE66CB"/>
    <w:rsid w:val="00BE78B2"/>
    <w:rsid w:val="00C04D77"/>
    <w:rsid w:val="00C31059"/>
    <w:rsid w:val="00C34E16"/>
    <w:rsid w:val="00C40100"/>
    <w:rsid w:val="00C448C9"/>
    <w:rsid w:val="00C45316"/>
    <w:rsid w:val="00C50197"/>
    <w:rsid w:val="00C72D6F"/>
    <w:rsid w:val="00C95C97"/>
    <w:rsid w:val="00C96977"/>
    <w:rsid w:val="00C9732D"/>
    <w:rsid w:val="00CA2BEE"/>
    <w:rsid w:val="00CD4506"/>
    <w:rsid w:val="00CD70CF"/>
    <w:rsid w:val="00CD7C6F"/>
    <w:rsid w:val="00CE12F3"/>
    <w:rsid w:val="00CE1E98"/>
    <w:rsid w:val="00CF411F"/>
    <w:rsid w:val="00D036E6"/>
    <w:rsid w:val="00D071AB"/>
    <w:rsid w:val="00D16AEF"/>
    <w:rsid w:val="00D16F6D"/>
    <w:rsid w:val="00D33F2F"/>
    <w:rsid w:val="00D429F9"/>
    <w:rsid w:val="00D46AB3"/>
    <w:rsid w:val="00D548E1"/>
    <w:rsid w:val="00D73669"/>
    <w:rsid w:val="00D84110"/>
    <w:rsid w:val="00D867E3"/>
    <w:rsid w:val="00D9019A"/>
    <w:rsid w:val="00D970A3"/>
    <w:rsid w:val="00D976E7"/>
    <w:rsid w:val="00DA2BD7"/>
    <w:rsid w:val="00DA4568"/>
    <w:rsid w:val="00DA53B8"/>
    <w:rsid w:val="00DA7483"/>
    <w:rsid w:val="00DB5259"/>
    <w:rsid w:val="00DC4DAC"/>
    <w:rsid w:val="00DD4768"/>
    <w:rsid w:val="00DE1704"/>
    <w:rsid w:val="00DE3357"/>
    <w:rsid w:val="00E12FD6"/>
    <w:rsid w:val="00E13E87"/>
    <w:rsid w:val="00E208FF"/>
    <w:rsid w:val="00E23D0D"/>
    <w:rsid w:val="00E34200"/>
    <w:rsid w:val="00E451D4"/>
    <w:rsid w:val="00E464AE"/>
    <w:rsid w:val="00E47513"/>
    <w:rsid w:val="00E50564"/>
    <w:rsid w:val="00E60581"/>
    <w:rsid w:val="00E82282"/>
    <w:rsid w:val="00EA6245"/>
    <w:rsid w:val="00EC3220"/>
    <w:rsid w:val="00ED5A07"/>
    <w:rsid w:val="00EE571D"/>
    <w:rsid w:val="00EF28A7"/>
    <w:rsid w:val="00EF37BE"/>
    <w:rsid w:val="00F07A09"/>
    <w:rsid w:val="00F17571"/>
    <w:rsid w:val="00F20761"/>
    <w:rsid w:val="00F20B12"/>
    <w:rsid w:val="00F22AAC"/>
    <w:rsid w:val="00F314AF"/>
    <w:rsid w:val="00F558B8"/>
    <w:rsid w:val="00F63874"/>
    <w:rsid w:val="00F719A3"/>
    <w:rsid w:val="00F753E6"/>
    <w:rsid w:val="00F7788A"/>
    <w:rsid w:val="00F83D71"/>
    <w:rsid w:val="00F97D2C"/>
    <w:rsid w:val="00FA3F58"/>
    <w:rsid w:val="00FA52B2"/>
    <w:rsid w:val="00FA5F3C"/>
    <w:rsid w:val="00FB0D78"/>
    <w:rsid w:val="00FB18F3"/>
    <w:rsid w:val="00FC10A0"/>
    <w:rsid w:val="00FD2726"/>
    <w:rsid w:val="00FE068D"/>
    <w:rsid w:val="00FE723C"/>
    <w:rsid w:val="00FF0919"/>
    <w:rsid w:val="00FF141A"/>
    <w:rsid w:val="00FF37E3"/>
    <w:rsid w:val="00FF4B8C"/>
    <w:rsid w:val="044D3446"/>
    <w:rsid w:val="072058FA"/>
    <w:rsid w:val="0A89A264"/>
    <w:rsid w:val="0A987450"/>
    <w:rsid w:val="0CDB0AE7"/>
    <w:rsid w:val="107B596C"/>
    <w:rsid w:val="154D7964"/>
    <w:rsid w:val="1674F5EA"/>
    <w:rsid w:val="17DC6838"/>
    <w:rsid w:val="18866B51"/>
    <w:rsid w:val="1CE6FBF2"/>
    <w:rsid w:val="1FAB3E79"/>
    <w:rsid w:val="1FBF4558"/>
    <w:rsid w:val="22DD9D09"/>
    <w:rsid w:val="24D4BC0C"/>
    <w:rsid w:val="287AAC95"/>
    <w:rsid w:val="291F14BF"/>
    <w:rsid w:val="2932F327"/>
    <w:rsid w:val="2A363E47"/>
    <w:rsid w:val="2B3B6408"/>
    <w:rsid w:val="2B5DCBCC"/>
    <w:rsid w:val="2EB8F2BD"/>
    <w:rsid w:val="3013CD5E"/>
    <w:rsid w:val="3567A7AF"/>
    <w:rsid w:val="361F93BC"/>
    <w:rsid w:val="3BDD6B0D"/>
    <w:rsid w:val="4195E7A2"/>
    <w:rsid w:val="43F90328"/>
    <w:rsid w:val="440ECA57"/>
    <w:rsid w:val="45F1B42E"/>
    <w:rsid w:val="47D4429B"/>
    <w:rsid w:val="4A670E8D"/>
    <w:rsid w:val="4B35277F"/>
    <w:rsid w:val="4EFDB3BB"/>
    <w:rsid w:val="4F25620B"/>
    <w:rsid w:val="4F261D8F"/>
    <w:rsid w:val="50D14726"/>
    <w:rsid w:val="5337E886"/>
    <w:rsid w:val="5685DCA3"/>
    <w:rsid w:val="579B00D8"/>
    <w:rsid w:val="594A0BF4"/>
    <w:rsid w:val="59E31C07"/>
    <w:rsid w:val="5DDB9C7F"/>
    <w:rsid w:val="5E6DAC63"/>
    <w:rsid w:val="60221099"/>
    <w:rsid w:val="60DEC5D4"/>
    <w:rsid w:val="6164B1AF"/>
    <w:rsid w:val="6305A71E"/>
    <w:rsid w:val="658296EB"/>
    <w:rsid w:val="65C5A775"/>
    <w:rsid w:val="6672E658"/>
    <w:rsid w:val="68700A33"/>
    <w:rsid w:val="689C9A29"/>
    <w:rsid w:val="6E947A94"/>
    <w:rsid w:val="6F007FA1"/>
    <w:rsid w:val="7107685C"/>
    <w:rsid w:val="7426D281"/>
    <w:rsid w:val="7CE38037"/>
    <w:rsid w:val="7EF2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4D5297A5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B3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719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F719A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styleId="Heading2Char" w:customStyle="1">
    <w:name w:val="Heading 2 Char"/>
    <w:basedOn w:val="DefaultParagraphFont"/>
    <w:link w:val="Heading2"/>
    <w:uiPriority w:val="9"/>
    <w:rsid w:val="004B37E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igunore,Bullet List,FooterText,List Paragraph1,numbered,Paragraphe de liste1,Bulletr List Paragraph,列出段落,列出段落1,List Paragraph2,List Paragraph21,Listeafsnit1,Parágrafo da Lista1,Párrafo de lista1,リスト段落1,List Paragraph11"/>
    <w:basedOn w:val="Normal"/>
    <w:link w:val="ListParagraphChar"/>
    <w:uiPriority w:val="34"/>
    <w:qFormat/>
    <w:rsid w:val="00742C5B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3B1B3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styleId="Bullet" w:customStyle="1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BulletChar" w:customStyle="1">
    <w:name w:val="Bullet Char"/>
    <w:link w:val="Bullet"/>
    <w:rsid w:val="008F0AD2"/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styleId="xmsonormal" w:customStyle="1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Revision">
    <w:name w:val="Revision"/>
    <w:hidden/>
    <w:uiPriority w:val="99"/>
    <w:semiHidden/>
    <w:rsid w:val="002E16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AD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ui-provider" w:customStyle="1">
    <w:name w:val="ui-provider"/>
    <w:basedOn w:val="DefaultParagraphFont"/>
    <w:rsid w:val="00FF141A"/>
  </w:style>
  <w:style w:type="character" w:styleId="ListParagraphChar" w:customStyle="1">
    <w:name w:val="List Paragraph Char"/>
    <w:aliases w:val="Subtitle Cover Page Char,igunore Char,Bullet List Char,FooterText Char,List Paragraph1 Char,numbered Char,Paragraphe de liste1 Char,Bulletr List Paragraph Char,列出段落 Char,列出段落1 Char,List Paragraph2 Char,List Paragraph21 Char"/>
    <w:basedOn w:val="DefaultParagraphFont"/>
    <w:link w:val="ListParagraph"/>
    <w:uiPriority w:val="34"/>
    <w:qFormat/>
    <w:rsid w:val="006134A3"/>
  </w:style>
  <w:style w:type="paragraph" w:styleId="Conscia1" w:customStyle="1">
    <w:name w:val="Conscia 1"/>
    <w:autoRedefine/>
    <w:qFormat/>
    <w:rsid w:val="00D548E1"/>
    <w:pPr>
      <w:spacing w:after="0" w:line="240" w:lineRule="auto"/>
      <w:jc w:val="both"/>
    </w:pPr>
    <w:rPr>
      <w:rFonts w:ascii="Nunito" w:hAnsi="Nunito"/>
      <w:kern w:val="2"/>
      <w:lang w:val="en-GB"/>
      <w14:ligatures w14:val="standardContextual"/>
    </w:rPr>
  </w:style>
  <w:style w:type="paragraph" w:styleId="paragraph" w:customStyle="1">
    <w:name w:val="paragraph"/>
    <w:basedOn w:val="Normal"/>
    <w:rsid w:val="00F638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F63874"/>
  </w:style>
  <w:style w:type="character" w:styleId="eop" w:customStyle="1">
    <w:name w:val="eop"/>
    <w:basedOn w:val="DefaultParagraphFont"/>
    <w:rsid w:val="00F63874"/>
  </w:style>
  <w:style w:type="character" w:styleId="UnresolvedMention">
    <w:name w:val="Unresolved Mention"/>
    <w:basedOn w:val="DefaultParagraphFont"/>
    <w:uiPriority w:val="99"/>
    <w:semiHidden/>
    <w:unhideWhenUsed/>
    <w:rsid w:val="00ED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consciatalent.com/grai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50af66e1f6882f4df5090889346a2bc7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0d9133234e38a30a00aca68755ea9ec2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3.xml><?xml version="1.0" encoding="utf-8"?>
<ds:datastoreItem xmlns:ds="http://schemas.openxmlformats.org/officeDocument/2006/customXml" ds:itemID="{D0FDE551-6085-45C5-88A5-1300F9CCE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Claire Monaghan</cp:lastModifiedBy>
  <cp:revision>7</cp:revision>
  <dcterms:created xsi:type="dcterms:W3CDTF">2026-02-16T11:09:00Z</dcterms:created>
  <dcterms:modified xsi:type="dcterms:W3CDTF">2026-06-08T10:32:24Z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4;#Administration|bed3fde6-7170-4613-9eba-98f824b1dfe5;#5;#Garda Vetting|50b641cf-4ced-4cca-bebc-0aecc0546d71</vt:lpwstr>
  </property>
  <property fmtid="{D5CDD505-2E9C-101B-9397-08002B2CF9AE}" pid="3" name="eDocs_Year">
    <vt:lpwstr>2;#2021|73225aa2-7755-4d04-8b30-fe687e72f96d</vt:lpwstr>
  </property>
  <property fmtid="{D5CDD505-2E9C-101B-9397-08002B2CF9AE}" pid="4" name="eDocs_SeriesSubSeries">
    <vt:lpwstr>3;#039|db8947da-afa7-45ab-818f-5922d542832e</vt:lpwstr>
  </property>
  <property fmtid="{D5CDD505-2E9C-101B-9397-08002B2CF9AE}" pid="5" name="eDocs_SecurityClassificationTaxHTField0">
    <vt:lpwstr>Unclassified|5abae98d-4ca0-4543-9a4f-a9f8054d316c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/>
  </property>
  <property fmtid="{D5CDD505-2E9C-101B-9397-08002B2CF9AE}" pid="8" name="_dlc_LastRun">
    <vt:lpwstr>02/19/2022 23:01:19</vt:lpwstr>
  </property>
  <property fmtid="{D5CDD505-2E9C-101B-9397-08002B2CF9AE}" pid="9" name="_dlc_ItemStageId">
    <vt:lpwstr>1</vt:lpwstr>
  </property>
  <property fmtid="{D5CDD505-2E9C-101B-9397-08002B2CF9AE}" pid="10" name="ContentTypeId">
    <vt:lpwstr>0x0101006096F1EF16152B4ABAB7A366295D5EEE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