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232"/>
        <w:gridCol w:w="4076"/>
      </w:tblGrid>
      <w:tr w:rsidR="00CF648B" w:rsidRPr="001A4E91" w14:paraId="27B27951"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526DB7C4">
        <w:trPr>
          <w:trHeight w:val="300"/>
        </w:trPr>
        <w:tc>
          <w:tcPr>
            <w:tcW w:w="10308" w:type="dxa"/>
            <w:gridSpan w:val="2"/>
            <w:tcMar>
              <w:top w:w="100" w:type="dxa"/>
              <w:left w:w="120" w:type="dxa"/>
              <w:bottom w:w="100" w:type="dxa"/>
              <w:right w:w="120" w:type="dxa"/>
            </w:tcMar>
            <w:vAlign w:val="center"/>
          </w:tcPr>
          <w:p w14:paraId="41C8F396" w14:textId="5E42D233" w:rsidR="00CF648B" w:rsidRPr="007E6975" w:rsidRDefault="00FE0C46" w:rsidP="401D4E06">
            <w:pPr>
              <w:rPr>
                <w:rFonts w:ascii="Aptos" w:eastAsia="Arial" w:hAnsi="Aptos" w:cs="Arial"/>
                <w:sz w:val="20"/>
                <w:szCs w:val="20"/>
              </w:rPr>
            </w:pPr>
            <w:r>
              <w:rPr>
                <w:rFonts w:ascii="Aptos" w:eastAsia="Arial" w:hAnsi="Aptos" w:cs="Arial"/>
                <w:color w:val="000000" w:themeColor="text1"/>
                <w:sz w:val="20"/>
                <w:szCs w:val="20"/>
              </w:rPr>
              <w:t>Officer</w:t>
            </w:r>
            <w:r w:rsidR="007E6975" w:rsidRPr="007E6975">
              <w:rPr>
                <w:rFonts w:ascii="Aptos" w:eastAsia="Arial" w:hAnsi="Aptos" w:cs="Arial"/>
                <w:color w:val="000000" w:themeColor="text1"/>
                <w:sz w:val="20"/>
                <w:szCs w:val="20"/>
              </w:rPr>
              <w:t>, Investment Strategy and Analysis</w:t>
            </w:r>
          </w:p>
        </w:tc>
      </w:tr>
      <w:tr w:rsidR="00CF648B" w:rsidRPr="001A4E91" w14:paraId="5C4879D2" w14:textId="77777777" w:rsidTr="526DB7C4">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076"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526DB7C4">
        <w:trPr>
          <w:trHeight w:val="300"/>
        </w:trPr>
        <w:tc>
          <w:tcPr>
            <w:tcW w:w="6232"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076"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526DB7C4">
        <w:trPr>
          <w:trHeight w:val="450"/>
        </w:trPr>
        <w:tc>
          <w:tcPr>
            <w:tcW w:w="6232"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076"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526DB7C4">
        <w:trPr>
          <w:trHeight w:val="300"/>
        </w:trPr>
        <w:tc>
          <w:tcPr>
            <w:tcW w:w="6232" w:type="dxa"/>
            <w:tcMar>
              <w:top w:w="100" w:type="dxa"/>
              <w:left w:w="120" w:type="dxa"/>
              <w:bottom w:w="100" w:type="dxa"/>
              <w:right w:w="120" w:type="dxa"/>
            </w:tcMar>
            <w:vAlign w:val="center"/>
          </w:tcPr>
          <w:p w14:paraId="15B6F007" w14:textId="08CD95DB" w:rsidR="55A46855" w:rsidRPr="001A4E91" w:rsidRDefault="007E6975" w:rsidP="401D4E06">
            <w:pPr>
              <w:rPr>
                <w:rFonts w:ascii="Aptos" w:hAnsi="Aptos"/>
                <w:sz w:val="20"/>
                <w:szCs w:val="20"/>
              </w:rPr>
            </w:pPr>
            <w:r w:rsidRPr="007E6975">
              <w:rPr>
                <w:rFonts w:cs="Arial"/>
                <w:sz w:val="20"/>
                <w:szCs w:val="20"/>
              </w:rPr>
              <w:t>​</w:t>
            </w:r>
            <w:r w:rsidRPr="007E6975">
              <w:rPr>
                <w:rFonts w:ascii="Aptos" w:hAnsi="Aptos"/>
                <w:sz w:val="20"/>
                <w:szCs w:val="20"/>
              </w:rPr>
              <w:t xml:space="preserve">1st floor, Market House, Pearse Street, </w:t>
            </w:r>
            <w:r w:rsidRPr="007E6975">
              <w:rPr>
                <w:rFonts w:ascii="Aptos" w:hAnsi="Aptos"/>
                <w:b/>
                <w:bCs/>
                <w:sz w:val="20"/>
                <w:szCs w:val="20"/>
              </w:rPr>
              <w:t>Mullingar</w:t>
            </w:r>
            <w:r w:rsidRPr="007E6975">
              <w:rPr>
                <w:rFonts w:ascii="Aptos" w:hAnsi="Aptos"/>
                <w:sz w:val="20"/>
                <w:szCs w:val="20"/>
              </w:rPr>
              <w:t>, N91 PW95</w:t>
            </w:r>
          </w:p>
        </w:tc>
        <w:tc>
          <w:tcPr>
            <w:tcW w:w="4076"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526DB7C4">
        <w:trPr>
          <w:trHeight w:val="300"/>
        </w:trPr>
        <w:tc>
          <w:tcPr>
            <w:tcW w:w="10308" w:type="dxa"/>
            <w:gridSpan w:val="2"/>
            <w:tcMar>
              <w:top w:w="100" w:type="dxa"/>
              <w:left w:w="120" w:type="dxa"/>
              <w:bottom w:w="100" w:type="dxa"/>
              <w:right w:w="120" w:type="dxa"/>
            </w:tcMar>
            <w:vAlign w:val="center"/>
          </w:tcPr>
          <w:p w14:paraId="60061E4C" w14:textId="16C0A474" w:rsidR="00CF648B" w:rsidRPr="001A4E91" w:rsidRDefault="1AA37D6B">
            <w:pPr>
              <w:rPr>
                <w:rFonts w:ascii="Aptos" w:hAnsi="Aptos"/>
                <w:sz w:val="20"/>
                <w:szCs w:val="20"/>
              </w:rPr>
            </w:pPr>
            <w:r w:rsidRPr="526DB7C4">
              <w:rPr>
                <w:rFonts w:ascii="Aptos" w:hAnsi="Aptos"/>
                <w:sz w:val="20"/>
                <w:szCs w:val="20"/>
              </w:rPr>
              <w:t>1</w:t>
            </w:r>
            <w:r w:rsidR="007E6975">
              <w:rPr>
                <w:rFonts w:ascii="Aptos" w:hAnsi="Aptos"/>
                <w:sz w:val="20"/>
                <w:szCs w:val="20"/>
              </w:rPr>
              <w:t>9</w:t>
            </w:r>
            <w:r w:rsidRPr="526DB7C4">
              <w:rPr>
                <w:rFonts w:ascii="Aptos" w:hAnsi="Aptos"/>
                <w:sz w:val="20"/>
                <w:szCs w:val="20"/>
                <w:vertAlign w:val="superscript"/>
              </w:rPr>
              <w:t>th</w:t>
            </w:r>
            <w:r w:rsidRPr="526DB7C4">
              <w:rPr>
                <w:rFonts w:ascii="Aptos" w:hAnsi="Aptos"/>
                <w:sz w:val="20"/>
                <w:szCs w:val="20"/>
              </w:rPr>
              <w:t xml:space="preserve"> October 2026</w:t>
            </w:r>
            <w:r w:rsidR="001A4E91" w:rsidRPr="526DB7C4">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9A77A6" w:rsidRDefault="00DC0437">
            <w:pPr>
              <w:spacing w:after="0"/>
              <w:rPr>
                <w:rFonts w:ascii="Aptos" w:hAnsi="Aptos"/>
                <w:sz w:val="24"/>
                <w:szCs w:val="24"/>
              </w:rPr>
            </w:pPr>
            <w:r w:rsidRPr="009A77A6">
              <w:rPr>
                <w:rFonts w:ascii="Aptos" w:hAnsi="Aptos"/>
                <w:b/>
                <w:color w:val="FFFFFF"/>
                <w:sz w:val="24"/>
                <w:szCs w:val="24"/>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1A4E91" w:rsidRDefault="7041137D" w:rsidP="401D4E06">
      <w:pPr>
        <w:pStyle w:val="Heading4"/>
        <w:shd w:val="clear" w:color="auto" w:fill="E6F0EC"/>
        <w:spacing w:before="0" w:after="240"/>
        <w:rPr>
          <w:rFonts w:ascii="Aptos" w:eastAsia="Arial" w:hAnsi="Aptos" w:cs="Arial"/>
          <w:i w:val="0"/>
          <w:iCs w:val="0"/>
          <w:color w:val="006443"/>
          <w:sz w:val="20"/>
          <w:szCs w:val="20"/>
        </w:rPr>
      </w:pPr>
      <w:r w:rsidRPr="001A4E91">
        <w:rPr>
          <w:rFonts w:ascii="Aptos" w:eastAsia="Arial" w:hAnsi="Aptos" w:cs="Arial"/>
          <w:i w:val="0"/>
          <w:iCs w:val="0"/>
          <w:color w:val="006443"/>
          <w:sz w:val="20"/>
          <w:szCs w:val="20"/>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r w:rsidRPr="009A77A6">
              <w:rPr>
                <w:rFonts w:ascii="Aptos" w:eastAsia="Arial" w:hAnsi="Aptos" w:cs="Arial"/>
                <w:b/>
                <w:bCs/>
                <w:color w:val="006B54"/>
                <w:sz w:val="22"/>
              </w:rPr>
              <w:t>relating</w:t>
            </w:r>
            <w:bookmarkEnd w:id="0"/>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039EAE61" w14:textId="00D63A48" w:rsidR="001C072F" w:rsidRDefault="001C072F" w:rsidP="17C126FE">
            <w:pPr>
              <w:rPr>
                <w:rFonts w:ascii="Aptos" w:eastAsia="Arial" w:hAnsi="Aptos" w:cs="Arial"/>
                <w:b/>
                <w:bCs/>
                <w:color w:val="006B54"/>
                <w:sz w:val="22"/>
              </w:rPr>
            </w:pPr>
            <w:r w:rsidRPr="001C072F">
              <w:rPr>
                <w:rFonts w:ascii="Aptos" w:eastAsia="Arial" w:hAnsi="Aptos" w:cs="Arial"/>
                <w:b/>
                <w:bCs/>
                <w:color w:val="006B54"/>
                <w:sz w:val="22"/>
                <w:lang w:val="en-IE"/>
              </w:rPr>
              <w:t>Decision Making</w:t>
            </w:r>
            <w:r>
              <w:rPr>
                <w:rFonts w:ascii="Aptos" w:eastAsia="Arial" w:hAnsi="Aptos" w:cs="Arial"/>
                <w:b/>
                <w:bCs/>
                <w:color w:val="006B54"/>
                <w:sz w:val="22"/>
                <w:lang w:val="en-IE"/>
              </w:rPr>
              <w:t xml:space="preserve">: </w:t>
            </w:r>
            <w:r w:rsidR="00FE0C46" w:rsidRPr="00FE0C46">
              <w:rPr>
                <w:rFonts w:ascii="Aptos" w:eastAsia="Arial" w:hAnsi="Aptos" w:cs="Arial"/>
                <w:b/>
                <w:bCs/>
                <w:color w:val="006B54"/>
                <w:sz w:val="22"/>
              </w:rPr>
              <w:t>Please provide an example of when you made or recommended an important decision using complex information, data or specialist analysis. Explain how you evaluated the evidence, tested assumptions, considered risks, governance requirements and wider organisational impacts, and took accountability for your recommendation or decision and its outcome.</w:t>
            </w:r>
          </w:p>
          <w:p w14:paraId="46B311D1" w14:textId="622A1619" w:rsidR="00CF648B" w:rsidRPr="001A4E91" w:rsidRDefault="00DC0437" w:rsidP="17C126FE">
            <w:pPr>
              <w:rPr>
                <w:rFonts w:ascii="Aptos" w:eastAsia="Arial" w:hAnsi="Aptos" w:cs="Arial"/>
                <w:color w:val="006B54"/>
                <w:sz w:val="20"/>
                <w:szCs w:val="20"/>
              </w:rPr>
            </w:pPr>
            <w:r w:rsidRPr="001A4E91">
              <w:rPr>
                <w:rFonts w:ascii="Aptos" w:hAnsi="Aptos"/>
                <w:sz w:val="20"/>
                <w:szCs w:val="20"/>
              </w:rPr>
              <w:br/>
            </w: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3E848124" w14:textId="111DE114" w:rsidR="00CF648B" w:rsidRPr="001A4E91" w:rsidRDefault="00FE0C46" w:rsidP="17C126FE">
            <w:pPr>
              <w:rPr>
                <w:rFonts w:ascii="Aptos" w:eastAsia="Arial" w:hAnsi="Aptos" w:cs="Arial"/>
                <w:b/>
                <w:bCs/>
                <w:color w:val="006B54"/>
                <w:sz w:val="20"/>
                <w:szCs w:val="20"/>
              </w:rPr>
            </w:pPr>
            <w:r w:rsidRPr="00FE0C46">
              <w:rPr>
                <w:rFonts w:ascii="Aptos" w:eastAsia="Arial" w:hAnsi="Aptos" w:cs="Arial"/>
                <w:b/>
                <w:bCs/>
                <w:color w:val="006B54"/>
                <w:sz w:val="22"/>
                <w:lang w:val="en-IE"/>
              </w:rPr>
              <w:t>Managing Relationships</w:t>
            </w:r>
            <w:r>
              <w:rPr>
                <w:rFonts w:ascii="Aptos" w:eastAsia="Arial" w:hAnsi="Aptos" w:cs="Arial"/>
                <w:b/>
                <w:bCs/>
                <w:color w:val="006B54"/>
                <w:sz w:val="22"/>
                <w:lang w:val="en-IE"/>
              </w:rPr>
              <w:t xml:space="preserve">: </w:t>
            </w:r>
            <w:r w:rsidRPr="00FE0C46">
              <w:rPr>
                <w:rFonts w:ascii="Aptos" w:eastAsia="Arial" w:hAnsi="Aptos" w:cs="Arial"/>
                <w:b/>
                <w:bCs/>
                <w:color w:val="006B54"/>
                <w:sz w:val="22"/>
                <w:lang w:val="en-IE"/>
              </w:rPr>
              <w:t>Please provide an example of when you built and managed relationships with a range of internal or external stakeholders to deliver a significant outcome with relevance to this role. Describe how you understood and balanced different needs, built trust, influenced or aligned stakeholders, addressed disagreement or competing priorities, and sustained productive working relationships.</w:t>
            </w:r>
            <w:r w:rsidRPr="00FE0C46">
              <w:rPr>
                <w:rFonts w:ascii="Aptos" w:eastAsia="Arial" w:hAnsi="Aptos" w:cs="Arial"/>
                <w:b/>
                <w:bCs/>
                <w:color w:val="006B54"/>
                <w:sz w:val="22"/>
              </w:rPr>
              <w:t> </w:t>
            </w:r>
            <w:r w:rsidR="009A19BF">
              <w:rPr>
                <w:rFonts w:ascii="Aptos" w:eastAsia="Arial" w:hAnsi="Aptos" w:cs="Arial"/>
                <w:b/>
                <w:bCs/>
                <w:color w:val="006B54"/>
                <w:sz w:val="22"/>
              </w:rPr>
              <w:br/>
            </w:r>
            <w:r w:rsidR="00DC0437" w:rsidRPr="001A4E91">
              <w:rPr>
                <w:rFonts w:ascii="Aptos" w:hAnsi="Aptos"/>
                <w:sz w:val="20"/>
                <w:szCs w:val="20"/>
              </w:rPr>
              <w:br/>
            </w:r>
            <w:r w:rsidR="00DC0437" w:rsidRPr="001A4E91">
              <w:rPr>
                <w:rFonts w:ascii="Aptos" w:eastAsia="Arial" w:hAnsi="Aptos" w:cs="Arial"/>
                <w:color w:val="006B54"/>
                <w:sz w:val="20"/>
                <w:szCs w:val="20"/>
              </w:rPr>
              <w:lastRenderedPageBreak/>
              <w:t xml:space="preserve">Please give one specific example of where you </w:t>
            </w:r>
            <w:bookmarkStart w:id="1" w:name="_Int_X6iSjR6T"/>
            <w:r w:rsidR="00DC0437" w:rsidRPr="001A4E91">
              <w:rPr>
                <w:rFonts w:ascii="Aptos" w:eastAsia="Arial" w:hAnsi="Aptos" w:cs="Arial"/>
                <w:color w:val="006B54"/>
                <w:sz w:val="20"/>
                <w:szCs w:val="20"/>
              </w:rPr>
              <w:t>demonstrated</w:t>
            </w:r>
            <w:bookmarkEnd w:id="1"/>
            <w:r w:rsidR="00DC0437"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00DC0437"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4AA939F4" w14:textId="1EBBBAA4" w:rsidR="002C5792" w:rsidRDefault="002C5792" w:rsidP="17C126FE">
            <w:pPr>
              <w:rPr>
                <w:rFonts w:ascii="Aptos" w:eastAsia="Arial" w:hAnsi="Aptos" w:cs="Arial"/>
                <w:b/>
                <w:bCs/>
                <w:color w:val="006B54"/>
                <w:sz w:val="22"/>
              </w:rPr>
            </w:pPr>
            <w:r w:rsidRPr="002C5792">
              <w:rPr>
                <w:rFonts w:ascii="Aptos" w:eastAsia="Arial" w:hAnsi="Aptos" w:cs="Arial"/>
                <w:b/>
                <w:bCs/>
                <w:color w:val="006B54"/>
                <w:sz w:val="22"/>
                <w:lang w:val="en-IE"/>
              </w:rPr>
              <w:t>Planning and Managing Work</w:t>
            </w:r>
            <w:r>
              <w:rPr>
                <w:rFonts w:ascii="Aptos" w:eastAsia="Arial" w:hAnsi="Aptos" w:cs="Arial"/>
                <w:b/>
                <w:bCs/>
                <w:color w:val="006B54"/>
                <w:sz w:val="22"/>
                <w:lang w:val="en-IE"/>
              </w:rPr>
              <w:t xml:space="preserve">: </w:t>
            </w:r>
            <w:r w:rsidR="00FE0C46" w:rsidRPr="00FE0C46">
              <w:rPr>
                <w:rFonts w:ascii="Aptos" w:eastAsia="Arial" w:hAnsi="Aptos" w:cs="Arial"/>
                <w:b/>
                <w:bCs/>
                <w:color w:val="006B54"/>
                <w:sz w:val="22"/>
                <w:lang w:val="en-IE"/>
              </w:rPr>
              <w:t>Please provide an example of when you led or coordinated a complex programme of work involving multiple priorities, deadlines, resources, risks or dependencies. Explain how you translated objectives into a structured plan, allocated or coordinated resources, monitored quality and progress, adapted to changing circumstances, and ensured delivery of the required outcome.</w:t>
            </w:r>
            <w:r w:rsidR="00FE0C46" w:rsidRPr="00FE0C46">
              <w:rPr>
                <w:rFonts w:ascii="Aptos" w:eastAsia="Arial" w:hAnsi="Aptos" w:cs="Arial"/>
                <w:b/>
                <w:bCs/>
                <w:color w:val="006B54"/>
                <w:sz w:val="22"/>
              </w:rPr>
              <w:t> </w:t>
            </w:r>
          </w:p>
          <w:p w14:paraId="795D7D77" w14:textId="5EF07AF0" w:rsidR="7A5198BA" w:rsidRPr="001A4E91" w:rsidRDefault="7A5198BA" w:rsidP="17C126FE">
            <w:pPr>
              <w:rPr>
                <w:rFonts w:ascii="Aptos" w:eastAsia="Arial" w:hAnsi="Aptos" w:cs="Arial"/>
                <w:color w:val="006B54"/>
                <w:sz w:val="20"/>
                <w:szCs w:val="20"/>
              </w:rPr>
            </w:pPr>
            <w:r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24B2AC2E" w:rsidR="401D4E06" w:rsidRPr="001A4E91" w:rsidRDefault="006B059D" w:rsidP="17C126FE">
            <w:pPr>
              <w:rPr>
                <w:rFonts w:ascii="Aptos" w:eastAsia="Arial" w:hAnsi="Aptos" w:cs="Arial"/>
                <w:color w:val="006B54"/>
                <w:sz w:val="20"/>
                <w:szCs w:val="20"/>
              </w:rPr>
            </w:pPr>
            <w:r w:rsidRPr="006B059D">
              <w:rPr>
                <w:rFonts w:ascii="Aptos" w:eastAsia="Arial" w:hAnsi="Aptos" w:cs="Arial"/>
                <w:b/>
                <w:bCs/>
                <w:color w:val="006B54"/>
                <w:sz w:val="22"/>
                <w:lang w:val="en-IE"/>
              </w:rPr>
              <w:t>Commercial Awareness</w:t>
            </w:r>
            <w:r>
              <w:rPr>
                <w:rFonts w:ascii="Aptos" w:eastAsia="Arial" w:hAnsi="Aptos" w:cs="Arial"/>
                <w:b/>
                <w:bCs/>
                <w:color w:val="006B54"/>
                <w:sz w:val="22"/>
                <w:lang w:val="en-IE"/>
              </w:rPr>
              <w:t xml:space="preserve">: </w:t>
            </w:r>
            <w:r w:rsidR="00FE0C46" w:rsidRPr="00FE0C46">
              <w:rPr>
                <w:rFonts w:ascii="Aptos" w:eastAsia="Arial" w:hAnsi="Aptos" w:cs="Arial"/>
                <w:b/>
                <w:bCs/>
                <w:color w:val="006B54"/>
                <w:sz w:val="22"/>
              </w:rPr>
              <w:t>Please provide an example of when you applied commercial, financial, market or sector insight to shape a business case, investment recommendation or service improvement. Explain how you assessed value for money, wider organisational priorities, relevant policies, controls and governance requirements, the options and longer-term implications you considered, and the measurable outcome achieved.</w:t>
            </w: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9229" w14:textId="77777777" w:rsidR="00343944" w:rsidRDefault="00343944" w:rsidP="00986640">
      <w:pPr>
        <w:spacing w:after="0" w:line="240" w:lineRule="auto"/>
      </w:pPr>
      <w:r>
        <w:separator/>
      </w:r>
    </w:p>
  </w:endnote>
  <w:endnote w:type="continuationSeparator" w:id="0">
    <w:p w14:paraId="41BFEC10" w14:textId="77777777" w:rsidR="00343944" w:rsidRDefault="00343944"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6F7A" w14:textId="77777777" w:rsidR="00343944" w:rsidRDefault="00343944" w:rsidP="00986640">
      <w:pPr>
        <w:spacing w:after="0" w:line="240" w:lineRule="auto"/>
      </w:pPr>
      <w:r>
        <w:separator/>
      </w:r>
    </w:p>
  </w:footnote>
  <w:footnote w:type="continuationSeparator" w:id="0">
    <w:p w14:paraId="568EF1C3" w14:textId="77777777" w:rsidR="00343944" w:rsidRDefault="00343944"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15074B"/>
    <w:rsid w:val="0017102D"/>
    <w:rsid w:val="00197D4A"/>
    <w:rsid w:val="001A4E91"/>
    <w:rsid w:val="001C072F"/>
    <w:rsid w:val="00284D82"/>
    <w:rsid w:val="0029639D"/>
    <w:rsid w:val="002B76FE"/>
    <w:rsid w:val="002C5792"/>
    <w:rsid w:val="002E779C"/>
    <w:rsid w:val="00310457"/>
    <w:rsid w:val="00326F90"/>
    <w:rsid w:val="00343944"/>
    <w:rsid w:val="00384C07"/>
    <w:rsid w:val="00396C37"/>
    <w:rsid w:val="003B4597"/>
    <w:rsid w:val="00401DDE"/>
    <w:rsid w:val="00487981"/>
    <w:rsid w:val="004909F5"/>
    <w:rsid w:val="004D59E3"/>
    <w:rsid w:val="004D5A6C"/>
    <w:rsid w:val="004D7B39"/>
    <w:rsid w:val="00554FC3"/>
    <w:rsid w:val="005C5286"/>
    <w:rsid w:val="0063622A"/>
    <w:rsid w:val="006417D8"/>
    <w:rsid w:val="006B059D"/>
    <w:rsid w:val="006D710E"/>
    <w:rsid w:val="006D7F69"/>
    <w:rsid w:val="00741BA9"/>
    <w:rsid w:val="007E6975"/>
    <w:rsid w:val="00801C7D"/>
    <w:rsid w:val="008A6B23"/>
    <w:rsid w:val="00903253"/>
    <w:rsid w:val="009127B5"/>
    <w:rsid w:val="00936385"/>
    <w:rsid w:val="009611D8"/>
    <w:rsid w:val="00986640"/>
    <w:rsid w:val="009A19BF"/>
    <w:rsid w:val="009A5BC9"/>
    <w:rsid w:val="009A77A6"/>
    <w:rsid w:val="00A407C0"/>
    <w:rsid w:val="00AA1D8D"/>
    <w:rsid w:val="00AC0EB1"/>
    <w:rsid w:val="00B34293"/>
    <w:rsid w:val="00B47730"/>
    <w:rsid w:val="00B622DB"/>
    <w:rsid w:val="00C406A3"/>
    <w:rsid w:val="00CA72F1"/>
    <w:rsid w:val="00CB0664"/>
    <w:rsid w:val="00CF648B"/>
    <w:rsid w:val="00D24A3E"/>
    <w:rsid w:val="00D61777"/>
    <w:rsid w:val="00DB0165"/>
    <w:rsid w:val="00DC0437"/>
    <w:rsid w:val="00DC629C"/>
    <w:rsid w:val="00E324B3"/>
    <w:rsid w:val="00E5E8ED"/>
    <w:rsid w:val="00F00A8A"/>
    <w:rsid w:val="00F37F2A"/>
    <w:rsid w:val="00F8459F"/>
    <w:rsid w:val="00FC693F"/>
    <w:rsid w:val="00FE0C46"/>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1359</Words>
  <Characters>7752</Characters>
  <Application>Microsoft Office Word</Application>
  <DocSecurity>0</DocSecurity>
  <Lines>64</Lines>
  <Paragraphs>18</Paragraphs>
  <ScaleCrop>false</ScaleCrop>
  <Manager/>
  <Company/>
  <LinksUpToDate>false</LinksUpToDate>
  <CharactersWithSpaces>9093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39</cp:revision>
  <dcterms:created xsi:type="dcterms:W3CDTF">2026-09-22T08:49:00Z</dcterms:created>
  <dcterms:modified xsi:type="dcterms:W3CDTF">2026-09-30T10:48:00Z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